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B8" w:rsidRDefault="006D37B8" w:rsidP="008350F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Методические рекомендации к разработкам уроков по теме «Компьютерное черчение»</w:t>
      </w:r>
    </w:p>
    <w:p w:rsidR="006D37B8" w:rsidRDefault="006D37B8" w:rsidP="006D37B8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r w:rsidRPr="006D37B8">
        <w:rPr>
          <w:rFonts w:ascii="Arial" w:hAnsi="Arial" w:cs="Arial"/>
          <w:i/>
          <w:sz w:val="28"/>
          <w:szCs w:val="28"/>
        </w:rPr>
        <w:t xml:space="preserve">Авторы: </w:t>
      </w:r>
      <w:proofErr w:type="spellStart"/>
      <w:r w:rsidRPr="006D37B8">
        <w:rPr>
          <w:rFonts w:ascii="Arial" w:hAnsi="Arial" w:cs="Arial"/>
          <w:i/>
          <w:sz w:val="28"/>
          <w:szCs w:val="28"/>
        </w:rPr>
        <w:t>В.А.Хныченкова</w:t>
      </w:r>
      <w:proofErr w:type="spellEnd"/>
      <w:r w:rsidRPr="006D37B8">
        <w:rPr>
          <w:rFonts w:ascii="Arial" w:hAnsi="Arial" w:cs="Arial"/>
          <w:i/>
          <w:sz w:val="28"/>
          <w:szCs w:val="28"/>
        </w:rPr>
        <w:t xml:space="preserve">, учитель черчения ОУ №254, </w:t>
      </w:r>
    </w:p>
    <w:p w:rsidR="006D37B8" w:rsidRPr="006D37B8" w:rsidRDefault="006D37B8" w:rsidP="006D37B8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r w:rsidRPr="006D37B8">
        <w:rPr>
          <w:rFonts w:ascii="Arial" w:hAnsi="Arial" w:cs="Arial"/>
          <w:i/>
          <w:sz w:val="28"/>
          <w:szCs w:val="28"/>
        </w:rPr>
        <w:t>методист ИМЦ</w:t>
      </w:r>
    </w:p>
    <w:p w:rsidR="006D37B8" w:rsidRDefault="006D37B8" w:rsidP="006D37B8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proofErr w:type="spellStart"/>
      <w:r w:rsidRPr="006D37B8">
        <w:rPr>
          <w:rFonts w:ascii="Arial" w:hAnsi="Arial" w:cs="Arial"/>
          <w:i/>
          <w:sz w:val="28"/>
          <w:szCs w:val="28"/>
        </w:rPr>
        <w:t>Г.Д</w:t>
      </w:r>
      <w:proofErr w:type="gramStart"/>
      <w:r w:rsidRPr="006D37B8">
        <w:rPr>
          <w:rFonts w:ascii="Arial" w:hAnsi="Arial" w:cs="Arial"/>
          <w:i/>
          <w:sz w:val="28"/>
          <w:szCs w:val="28"/>
        </w:rPr>
        <w:t>,Ч</w:t>
      </w:r>
      <w:proofErr w:type="gramEnd"/>
      <w:r w:rsidRPr="006D37B8">
        <w:rPr>
          <w:rFonts w:ascii="Arial" w:hAnsi="Arial" w:cs="Arial"/>
          <w:i/>
          <w:sz w:val="28"/>
          <w:szCs w:val="28"/>
        </w:rPr>
        <w:t>еркашина</w:t>
      </w:r>
      <w:proofErr w:type="spellEnd"/>
      <w:r w:rsidRPr="006D37B8">
        <w:rPr>
          <w:rFonts w:ascii="Arial" w:hAnsi="Arial" w:cs="Arial"/>
          <w:i/>
          <w:sz w:val="28"/>
          <w:szCs w:val="28"/>
        </w:rPr>
        <w:t>, педагог дополнительного образования ОУ №384</w:t>
      </w:r>
    </w:p>
    <w:p w:rsidR="006D37B8" w:rsidRPr="006D37B8" w:rsidRDefault="006D37B8" w:rsidP="006D37B8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05754D" w:rsidRPr="00456AA9" w:rsidRDefault="0005754D" w:rsidP="0005754D">
      <w:pPr>
        <w:rPr>
          <w:rFonts w:ascii="Arial" w:hAnsi="Arial" w:cs="Arial"/>
          <w:b/>
          <w:i/>
        </w:rPr>
      </w:pPr>
      <w:r w:rsidRPr="00456AA9">
        <w:rPr>
          <w:rFonts w:ascii="Arial" w:hAnsi="Arial" w:cs="Arial"/>
          <w:b/>
          <w:sz w:val="28"/>
          <w:szCs w:val="28"/>
          <w:u w:val="single"/>
        </w:rPr>
        <w:t>«Двумерное и трехмерное моделирование в КОМПАС – 3</w:t>
      </w:r>
      <w:r w:rsidRPr="00456AA9">
        <w:rPr>
          <w:rFonts w:ascii="Arial" w:hAnsi="Arial" w:cs="Arial"/>
          <w:b/>
          <w:sz w:val="28"/>
          <w:szCs w:val="28"/>
          <w:u w:val="single"/>
          <w:lang w:val="en-US"/>
        </w:rPr>
        <w:t>D</w:t>
      </w:r>
      <w:r w:rsidRPr="00456AA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56AA9">
        <w:rPr>
          <w:rFonts w:ascii="Arial" w:hAnsi="Arial" w:cs="Arial"/>
          <w:b/>
          <w:sz w:val="28"/>
          <w:szCs w:val="28"/>
          <w:u w:val="single"/>
          <w:lang w:val="en-US"/>
        </w:rPr>
        <w:t>V</w:t>
      </w:r>
      <w:r w:rsidRPr="00456AA9">
        <w:rPr>
          <w:rFonts w:ascii="Arial" w:hAnsi="Arial" w:cs="Arial"/>
          <w:b/>
          <w:sz w:val="28"/>
          <w:szCs w:val="28"/>
          <w:u w:val="single"/>
        </w:rPr>
        <w:t>.9».</w:t>
      </w:r>
    </w:p>
    <w:p w:rsidR="0005754D" w:rsidRPr="00456AA9" w:rsidRDefault="0005754D" w:rsidP="0005754D">
      <w:pPr>
        <w:rPr>
          <w:rFonts w:ascii="Arial" w:hAnsi="Arial" w:cs="Arial"/>
        </w:rPr>
      </w:pPr>
      <w:r w:rsidRPr="00456AA9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456AA9">
        <w:rPr>
          <w:rFonts w:ascii="Arial" w:hAnsi="Arial" w:cs="Arial"/>
          <w:b/>
          <w:sz w:val="24"/>
          <w:szCs w:val="24"/>
        </w:rPr>
        <w:t xml:space="preserve"> </w:t>
      </w:r>
      <w:r w:rsidRPr="00456AA9">
        <w:rPr>
          <w:rFonts w:ascii="Arial" w:hAnsi="Arial" w:cs="Arial"/>
          <w:b/>
          <w:i/>
          <w:sz w:val="24"/>
          <w:szCs w:val="24"/>
        </w:rPr>
        <w:t>Поэтапное</w:t>
      </w:r>
      <w:r w:rsidRPr="00456AA9">
        <w:rPr>
          <w:rFonts w:ascii="Arial" w:hAnsi="Arial" w:cs="Arial"/>
          <w:b/>
          <w:sz w:val="24"/>
          <w:szCs w:val="24"/>
        </w:rPr>
        <w:t xml:space="preserve">  </w:t>
      </w:r>
      <w:r w:rsidRPr="00456AA9">
        <w:rPr>
          <w:rFonts w:ascii="Arial" w:hAnsi="Arial" w:cs="Arial"/>
          <w:b/>
          <w:i/>
          <w:sz w:val="24"/>
          <w:szCs w:val="24"/>
        </w:rPr>
        <w:t>построение модели детали ОПОРА.</w:t>
      </w:r>
      <w:r w:rsidRPr="00456AA9">
        <w:rPr>
          <w:rFonts w:ascii="Arial" w:hAnsi="Arial" w:cs="Arial"/>
          <w:b/>
          <w:i/>
          <w:sz w:val="24"/>
          <w:szCs w:val="24"/>
        </w:rPr>
        <w:br/>
      </w:r>
      <w:r w:rsidRPr="00456AA9">
        <w:rPr>
          <w:rFonts w:ascii="Arial" w:hAnsi="Arial" w:cs="Arial"/>
          <w:b/>
          <w:i/>
        </w:rPr>
        <w:t xml:space="preserve">Цель серии уроков: </w:t>
      </w:r>
      <w:r w:rsidRPr="00456AA9">
        <w:rPr>
          <w:rFonts w:ascii="Arial" w:hAnsi="Arial" w:cs="Arial"/>
          <w:b/>
        </w:rPr>
        <w:t>восстановление в памяти знаний и практических навыков</w:t>
      </w:r>
      <w:r w:rsidRPr="00456AA9">
        <w:rPr>
          <w:rFonts w:ascii="Arial" w:hAnsi="Arial" w:cs="Arial"/>
        </w:rPr>
        <w:t xml:space="preserve">, приобретенных </w:t>
      </w:r>
      <w:r w:rsidRPr="00456AA9">
        <w:rPr>
          <w:rFonts w:ascii="Arial" w:hAnsi="Arial" w:cs="Arial"/>
        </w:rPr>
        <w:br/>
        <w:t xml:space="preserve"> учащимися за предыдущий год обучения на уроках компьютерного черчения.</w:t>
      </w:r>
      <w:r w:rsidRPr="00456AA9">
        <w:rPr>
          <w:rFonts w:ascii="Arial" w:hAnsi="Arial" w:cs="Arial"/>
        </w:rPr>
        <w:br/>
      </w:r>
      <w:r w:rsidRPr="00456AA9">
        <w:rPr>
          <w:rFonts w:ascii="Arial" w:hAnsi="Arial" w:cs="Arial"/>
          <w:b/>
          <w:i/>
        </w:rPr>
        <w:t xml:space="preserve">Порядок работы:  </w:t>
      </w:r>
      <w:r w:rsidRPr="00456AA9">
        <w:rPr>
          <w:rFonts w:ascii="Arial" w:hAnsi="Arial" w:cs="Arial"/>
          <w:b/>
        </w:rPr>
        <w:t xml:space="preserve"> перед</w:t>
      </w:r>
      <w:r w:rsidRPr="00456AA9">
        <w:rPr>
          <w:rFonts w:ascii="Arial" w:hAnsi="Arial" w:cs="Arial"/>
        </w:rPr>
        <w:t xml:space="preserve"> выполнением</w:t>
      </w:r>
      <w:r w:rsidRPr="00456AA9">
        <w:rPr>
          <w:rFonts w:ascii="Arial" w:hAnsi="Arial" w:cs="Arial"/>
          <w:b/>
          <w:i/>
        </w:rPr>
        <w:t xml:space="preserve"> </w:t>
      </w:r>
      <w:r w:rsidRPr="00456AA9">
        <w:rPr>
          <w:rFonts w:ascii="Arial" w:hAnsi="Arial" w:cs="Arial"/>
        </w:rPr>
        <w:t xml:space="preserve">каждого задания данной серии </w:t>
      </w:r>
      <w:r w:rsidRPr="00456AA9">
        <w:rPr>
          <w:rFonts w:ascii="Arial" w:hAnsi="Arial" w:cs="Arial"/>
          <w:b/>
        </w:rPr>
        <w:t>объясняется смысл</w:t>
      </w:r>
      <w:r w:rsidRPr="00456AA9">
        <w:rPr>
          <w:rFonts w:ascii="Arial" w:hAnsi="Arial" w:cs="Arial"/>
        </w:rPr>
        <w:t xml:space="preserve">   и </w:t>
      </w:r>
      <w:r w:rsidRPr="00456AA9">
        <w:rPr>
          <w:rFonts w:ascii="Arial" w:hAnsi="Arial" w:cs="Arial"/>
          <w:b/>
        </w:rPr>
        <w:t>демонстрируется</w:t>
      </w:r>
      <w:r w:rsidRPr="00456AA9">
        <w:rPr>
          <w:rFonts w:ascii="Arial" w:hAnsi="Arial" w:cs="Arial"/>
        </w:rPr>
        <w:t xml:space="preserve"> через проектор готовый </w:t>
      </w:r>
      <w:r w:rsidRPr="00456AA9">
        <w:rPr>
          <w:rFonts w:ascii="Arial" w:hAnsi="Arial" w:cs="Arial"/>
          <w:b/>
        </w:rPr>
        <w:t>результат</w:t>
      </w:r>
      <w:r w:rsidRPr="00456AA9">
        <w:rPr>
          <w:rFonts w:ascii="Arial" w:hAnsi="Arial" w:cs="Arial"/>
        </w:rPr>
        <w:t xml:space="preserve">;      каждый ученик получает </w:t>
      </w:r>
      <w:r w:rsidRPr="00456AA9">
        <w:rPr>
          <w:rFonts w:ascii="Arial" w:hAnsi="Arial" w:cs="Arial"/>
          <w:b/>
        </w:rPr>
        <w:t xml:space="preserve">распечатку </w:t>
      </w:r>
      <w:r w:rsidRPr="00456AA9">
        <w:rPr>
          <w:rFonts w:ascii="Arial" w:hAnsi="Arial" w:cs="Arial"/>
        </w:rPr>
        <w:t xml:space="preserve">подробной </w:t>
      </w:r>
      <w:r w:rsidRPr="00456AA9">
        <w:rPr>
          <w:rFonts w:ascii="Arial" w:hAnsi="Arial" w:cs="Arial"/>
          <w:b/>
        </w:rPr>
        <w:t>инструкции пошагового</w:t>
      </w:r>
      <w:r w:rsidRPr="00456AA9">
        <w:rPr>
          <w:rFonts w:ascii="Arial" w:hAnsi="Arial" w:cs="Arial"/>
        </w:rPr>
        <w:t xml:space="preserve">  выполнения  задания и окончательного  результата, что было заранее подготовлено учителем;  выполнение учеником задания в соответствии с инструкцией; </w:t>
      </w:r>
      <w:r w:rsidRPr="00456AA9">
        <w:rPr>
          <w:rFonts w:ascii="Arial" w:hAnsi="Arial" w:cs="Arial"/>
        </w:rPr>
        <w:br/>
        <w:t>работа сохраняется в личной папке ученика и оценивается учителем черчения.</w:t>
      </w:r>
    </w:p>
    <w:p w:rsidR="0005754D" w:rsidRPr="00456AA9" w:rsidRDefault="0005754D" w:rsidP="0005754D">
      <w:pPr>
        <w:rPr>
          <w:rFonts w:ascii="Arial" w:hAnsi="Arial" w:cs="Arial"/>
          <w:b/>
          <w:sz w:val="24"/>
          <w:szCs w:val="24"/>
        </w:rPr>
      </w:pPr>
      <w:r w:rsidRPr="00456AA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                       </w:t>
      </w:r>
      <w:r w:rsidRPr="00456AA9">
        <w:rPr>
          <w:rFonts w:ascii="Arial" w:hAnsi="Arial" w:cs="Arial"/>
          <w:b/>
          <w:i/>
          <w:sz w:val="28"/>
          <w:szCs w:val="28"/>
        </w:rPr>
        <w:t>Уроки  1-2</w:t>
      </w:r>
      <w:r w:rsidRPr="00456AA9">
        <w:rPr>
          <w:rFonts w:ascii="Arial" w:hAnsi="Arial" w:cs="Arial"/>
          <w:b/>
          <w:sz w:val="28"/>
          <w:szCs w:val="28"/>
        </w:rPr>
        <w:t xml:space="preserve">.  </w:t>
      </w:r>
      <w:r w:rsidRPr="00456AA9">
        <w:rPr>
          <w:rFonts w:ascii="Arial" w:hAnsi="Arial" w:cs="Arial"/>
        </w:rPr>
        <w:t>2 часа</w:t>
      </w:r>
      <w:r w:rsidRPr="00456AA9">
        <w:rPr>
          <w:rFonts w:ascii="Arial" w:hAnsi="Arial" w:cs="Arial"/>
          <w:b/>
          <w:sz w:val="28"/>
          <w:szCs w:val="28"/>
        </w:rPr>
        <w:t xml:space="preserve">. </w:t>
      </w:r>
      <w:r w:rsidRPr="00456AA9">
        <w:rPr>
          <w:rFonts w:ascii="Arial" w:hAnsi="Arial" w:cs="Arial"/>
          <w:b/>
          <w:sz w:val="28"/>
          <w:szCs w:val="28"/>
        </w:rPr>
        <w:br/>
      </w:r>
      <w:r w:rsidRPr="00456AA9">
        <w:rPr>
          <w:rFonts w:ascii="Arial" w:hAnsi="Arial" w:cs="Arial"/>
          <w:b/>
          <w:sz w:val="24"/>
          <w:szCs w:val="24"/>
        </w:rPr>
        <w:t xml:space="preserve"> </w:t>
      </w:r>
      <w:r w:rsidRPr="00456AA9">
        <w:rPr>
          <w:rFonts w:ascii="Arial" w:hAnsi="Arial" w:cs="Arial"/>
          <w:b/>
          <w:i/>
          <w:sz w:val="24"/>
          <w:szCs w:val="24"/>
          <w:u w:val="single"/>
        </w:rPr>
        <w:t>Задание 1.</w:t>
      </w:r>
      <w:r w:rsidRPr="00456AA9">
        <w:rPr>
          <w:rFonts w:ascii="Arial" w:hAnsi="Arial" w:cs="Arial"/>
          <w:b/>
          <w:i/>
          <w:sz w:val="24"/>
          <w:szCs w:val="24"/>
        </w:rPr>
        <w:t xml:space="preserve"> Выполнить чертеж (три вида) детали Опора стальная.</w:t>
      </w:r>
    </w:p>
    <w:p w:rsidR="0005754D" w:rsidRDefault="0005754D" w:rsidP="0005754D">
      <w:pPr>
        <w:rPr>
          <w:rFonts w:ascii="Arial" w:hAnsi="Arial" w:cs="Arial"/>
        </w:rPr>
      </w:pPr>
      <w:r w:rsidRPr="00456AA9">
        <w:rPr>
          <w:rFonts w:ascii="Arial" w:hAnsi="Arial" w:cs="Arial"/>
        </w:rPr>
        <w:t xml:space="preserve"> </w:t>
      </w:r>
      <w:r w:rsidRPr="00456AA9">
        <w:rPr>
          <w:rFonts w:ascii="Arial" w:hAnsi="Arial" w:cs="Arial"/>
          <w:b/>
          <w:i/>
        </w:rPr>
        <w:t xml:space="preserve">Цель урока: </w:t>
      </w:r>
      <w:r w:rsidRPr="00456AA9">
        <w:rPr>
          <w:rFonts w:ascii="Arial" w:hAnsi="Arial" w:cs="Arial"/>
        </w:rPr>
        <w:t>закрепить знания, правила  и умения точного построения и оформления чертежей в Компасе.</w:t>
      </w:r>
      <w:r w:rsidRPr="00456AA9">
        <w:rPr>
          <w:rFonts w:ascii="Arial" w:hAnsi="Arial" w:cs="Arial"/>
          <w:b/>
          <w:i/>
        </w:rPr>
        <w:t xml:space="preserve"> </w:t>
      </w:r>
      <w:proofErr w:type="gramStart"/>
      <w:r w:rsidRPr="00456AA9">
        <w:rPr>
          <w:rFonts w:ascii="Arial" w:hAnsi="Arial" w:cs="Arial"/>
          <w:b/>
          <w:i/>
        </w:rPr>
        <w:t xml:space="preserve">Термины:   </w:t>
      </w:r>
      <w:r w:rsidRPr="00456AA9">
        <w:rPr>
          <w:rFonts w:ascii="Arial" w:hAnsi="Arial" w:cs="Arial"/>
        </w:rPr>
        <w:t xml:space="preserve">лист чертежа, штамп, основная надпись, прямоугольная система координат, </w:t>
      </w:r>
      <w:r>
        <w:rPr>
          <w:rFonts w:ascii="Arial" w:hAnsi="Arial" w:cs="Arial"/>
        </w:rPr>
        <w:br/>
        <w:t xml:space="preserve">                                      три вида, </w:t>
      </w:r>
      <w:r w:rsidRPr="00456AA9">
        <w:rPr>
          <w:rFonts w:ascii="Arial" w:hAnsi="Arial" w:cs="Arial"/>
        </w:rPr>
        <w:t xml:space="preserve">проекционная связь, габаритные размеры, вспомогательные линии, </w:t>
      </w:r>
      <w:r>
        <w:rPr>
          <w:rFonts w:ascii="Arial" w:hAnsi="Arial" w:cs="Arial"/>
        </w:rPr>
        <w:br/>
        <w:t xml:space="preserve">                                      </w:t>
      </w:r>
      <w:r w:rsidRPr="00456AA9">
        <w:rPr>
          <w:rFonts w:ascii="Arial" w:hAnsi="Arial" w:cs="Arial"/>
        </w:rPr>
        <w:t>отрезки, дуги, окружности, типы линий, типы размеров и т.д.</w:t>
      </w:r>
      <w:r w:rsidRPr="00456AA9">
        <w:rPr>
          <w:rFonts w:ascii="Arial" w:hAnsi="Arial" w:cs="Arial"/>
        </w:rPr>
        <w:br/>
        <w:t xml:space="preserve">                                                                                </w:t>
      </w:r>
      <w:proofErr w:type="gramEnd"/>
    </w:p>
    <w:p w:rsidR="0005754D" w:rsidRPr="00456AA9" w:rsidRDefault="0005754D" w:rsidP="000575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Pr="00456AA9">
        <w:rPr>
          <w:rFonts w:ascii="Arial" w:hAnsi="Arial" w:cs="Arial"/>
        </w:rPr>
        <w:t xml:space="preserve"> </w:t>
      </w:r>
      <w:r w:rsidRPr="00456AA9">
        <w:rPr>
          <w:rFonts w:ascii="Arial" w:hAnsi="Arial" w:cs="Arial"/>
          <w:b/>
        </w:rPr>
        <w:t xml:space="preserve">Х о </w:t>
      </w:r>
      <w:proofErr w:type="spellStart"/>
      <w:r w:rsidRPr="00456AA9">
        <w:rPr>
          <w:rFonts w:ascii="Arial" w:hAnsi="Arial" w:cs="Arial"/>
          <w:b/>
        </w:rPr>
        <w:t>д</w:t>
      </w:r>
      <w:proofErr w:type="spellEnd"/>
      <w:r w:rsidRPr="00456AA9">
        <w:rPr>
          <w:rFonts w:ascii="Arial" w:hAnsi="Arial" w:cs="Arial"/>
          <w:b/>
        </w:rPr>
        <w:t xml:space="preserve">      у </w:t>
      </w:r>
      <w:proofErr w:type="spellStart"/>
      <w:proofErr w:type="gramStart"/>
      <w:r w:rsidRPr="00456AA9">
        <w:rPr>
          <w:rFonts w:ascii="Arial" w:hAnsi="Arial" w:cs="Arial"/>
          <w:b/>
        </w:rPr>
        <w:t>р</w:t>
      </w:r>
      <w:proofErr w:type="spellEnd"/>
      <w:proofErr w:type="gramEnd"/>
      <w:r w:rsidRPr="00456AA9">
        <w:rPr>
          <w:rFonts w:ascii="Arial" w:hAnsi="Arial" w:cs="Arial"/>
          <w:b/>
        </w:rPr>
        <w:t xml:space="preserve"> о к а</w:t>
      </w:r>
      <w:r w:rsidRPr="00456AA9">
        <w:rPr>
          <w:rFonts w:ascii="Arial" w:hAnsi="Arial" w:cs="Arial"/>
          <w:b/>
        </w:rPr>
        <w:br/>
      </w:r>
      <w:r w:rsidRPr="00456AA9">
        <w:rPr>
          <w:rFonts w:ascii="Arial" w:hAnsi="Arial" w:cs="Arial"/>
          <w:b/>
          <w:sz w:val="20"/>
          <w:szCs w:val="20"/>
        </w:rPr>
        <w:t xml:space="preserve"> 1.  Повторение. </w:t>
      </w:r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b/>
          <w:i/>
          <w:sz w:val="20"/>
          <w:szCs w:val="20"/>
        </w:rPr>
        <w:t>Беседа</w:t>
      </w:r>
      <w:r w:rsidRPr="00456AA9">
        <w:rPr>
          <w:rFonts w:ascii="Arial" w:hAnsi="Arial" w:cs="Arial"/>
          <w:i/>
          <w:sz w:val="20"/>
          <w:szCs w:val="20"/>
        </w:rPr>
        <w:t>.</w:t>
      </w:r>
      <w:r w:rsidRPr="00456AA9">
        <w:rPr>
          <w:rFonts w:ascii="Arial" w:hAnsi="Arial" w:cs="Arial"/>
          <w:sz w:val="20"/>
          <w:szCs w:val="20"/>
        </w:rPr>
        <w:t xml:space="preserve"> Основные чертежные объекты, стандарты, которые необходимо соблюдать</w:t>
      </w:r>
      <w:r w:rsidRPr="00456AA9">
        <w:rPr>
          <w:rFonts w:ascii="Arial" w:hAnsi="Arial" w:cs="Arial"/>
          <w:sz w:val="20"/>
          <w:szCs w:val="20"/>
        </w:rPr>
        <w:br/>
        <w:t xml:space="preserve">          в черчении, особенности компьютерного черчения, правила построения чертежа.  На большом  </w:t>
      </w:r>
      <w:r w:rsidRPr="00456AA9">
        <w:rPr>
          <w:rFonts w:ascii="Arial" w:hAnsi="Arial" w:cs="Arial"/>
          <w:sz w:val="20"/>
          <w:szCs w:val="20"/>
        </w:rPr>
        <w:br/>
        <w:t xml:space="preserve">          экране </w:t>
      </w:r>
      <w:r w:rsidRPr="00456AA9">
        <w:rPr>
          <w:rFonts w:ascii="Arial" w:hAnsi="Arial" w:cs="Arial"/>
          <w:b/>
          <w:sz w:val="20"/>
          <w:szCs w:val="20"/>
        </w:rPr>
        <w:t>показывается объемное изображение детали</w:t>
      </w:r>
      <w:r w:rsidRPr="00456AA9">
        <w:rPr>
          <w:rFonts w:ascii="Arial" w:hAnsi="Arial" w:cs="Arial"/>
          <w:sz w:val="20"/>
          <w:szCs w:val="20"/>
        </w:rPr>
        <w:t xml:space="preserve"> Опора </w:t>
      </w:r>
      <w:r w:rsidRPr="00456AA9">
        <w:rPr>
          <w:rFonts w:ascii="Arial" w:hAnsi="Arial" w:cs="Arial"/>
          <w:b/>
          <w:sz w:val="20"/>
          <w:szCs w:val="20"/>
        </w:rPr>
        <w:t>в разных ракурсах</w:t>
      </w:r>
      <w:r w:rsidRPr="00456AA9">
        <w:rPr>
          <w:rFonts w:ascii="Arial" w:hAnsi="Arial" w:cs="Arial"/>
          <w:sz w:val="20"/>
          <w:szCs w:val="20"/>
        </w:rPr>
        <w:t xml:space="preserve"> со всех сторон и                        </w:t>
      </w:r>
      <w:r w:rsidRPr="00456AA9">
        <w:rPr>
          <w:rFonts w:ascii="Arial" w:hAnsi="Arial" w:cs="Arial"/>
          <w:sz w:val="20"/>
          <w:szCs w:val="20"/>
        </w:rPr>
        <w:br/>
        <w:t xml:space="preserve">          на данном конкретном  примере предлагается учащимся ответить на ряд </w:t>
      </w:r>
      <w:r w:rsidRPr="00456AA9">
        <w:rPr>
          <w:rFonts w:ascii="Arial" w:hAnsi="Arial" w:cs="Arial"/>
          <w:b/>
          <w:sz w:val="20"/>
          <w:szCs w:val="20"/>
        </w:rPr>
        <w:t>вопросов</w:t>
      </w:r>
      <w:r w:rsidRPr="00456AA9">
        <w:rPr>
          <w:rFonts w:ascii="Arial" w:hAnsi="Arial" w:cs="Arial"/>
          <w:sz w:val="20"/>
          <w:szCs w:val="20"/>
        </w:rPr>
        <w:t xml:space="preserve">: </w:t>
      </w:r>
    </w:p>
    <w:p w:rsidR="0005754D" w:rsidRPr="00456AA9" w:rsidRDefault="0005754D" w:rsidP="0005754D">
      <w:pPr>
        <w:numPr>
          <w:ilvl w:val="0"/>
          <w:numId w:val="1"/>
        </w:numPr>
        <w:tabs>
          <w:tab w:val="clear" w:pos="138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sz w:val="20"/>
          <w:szCs w:val="20"/>
        </w:rPr>
        <w:t xml:space="preserve">Из каких </w:t>
      </w:r>
      <w:r w:rsidRPr="00456AA9">
        <w:rPr>
          <w:rFonts w:ascii="Arial" w:hAnsi="Arial" w:cs="Arial"/>
          <w:b/>
          <w:sz w:val="20"/>
          <w:szCs w:val="20"/>
        </w:rPr>
        <w:t>геометрических тел</w:t>
      </w:r>
      <w:r w:rsidRPr="00456AA9">
        <w:rPr>
          <w:rFonts w:ascii="Arial" w:hAnsi="Arial" w:cs="Arial"/>
          <w:sz w:val="20"/>
          <w:szCs w:val="20"/>
        </w:rPr>
        <w:t xml:space="preserve"> состоит данная деталь?  (цилиндр сплошной, цилиндрические</w:t>
      </w:r>
      <w:r w:rsidRPr="00456AA9">
        <w:rPr>
          <w:rFonts w:ascii="Arial" w:hAnsi="Arial" w:cs="Arial"/>
          <w:sz w:val="20"/>
          <w:szCs w:val="20"/>
        </w:rPr>
        <w:br/>
        <w:t xml:space="preserve">         отверстия, прямоугольный параллелепипед, шестигранная прямоугольная призма и др.).</w:t>
      </w:r>
    </w:p>
    <w:p w:rsidR="0005754D" w:rsidRPr="00456AA9" w:rsidRDefault="0005754D" w:rsidP="0005754D">
      <w:pPr>
        <w:numPr>
          <w:ilvl w:val="0"/>
          <w:numId w:val="1"/>
        </w:numPr>
        <w:tabs>
          <w:tab w:val="clear" w:pos="138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sz w:val="20"/>
          <w:szCs w:val="20"/>
        </w:rPr>
        <w:t xml:space="preserve">Как определить </w:t>
      </w:r>
      <w:r w:rsidRPr="00456AA9">
        <w:rPr>
          <w:rFonts w:ascii="Arial" w:hAnsi="Arial" w:cs="Arial"/>
          <w:b/>
          <w:sz w:val="20"/>
          <w:szCs w:val="20"/>
        </w:rPr>
        <w:t>габаритные размеры данной детали</w:t>
      </w:r>
      <w:r w:rsidRPr="00456AA9">
        <w:rPr>
          <w:rFonts w:ascii="Arial" w:hAnsi="Arial" w:cs="Arial"/>
          <w:sz w:val="20"/>
          <w:szCs w:val="20"/>
        </w:rPr>
        <w:t xml:space="preserve">? Из каких частей складываются эти размеры?   </w:t>
      </w:r>
      <w:r w:rsidRPr="00456AA9">
        <w:rPr>
          <w:rFonts w:ascii="Arial" w:hAnsi="Arial" w:cs="Arial"/>
          <w:sz w:val="20"/>
          <w:szCs w:val="20"/>
        </w:rPr>
        <w:br/>
        <w:t xml:space="preserve">         (Например, для определения длины детали достаточно знать расстояние между центрами боковых </w:t>
      </w:r>
      <w:r w:rsidRPr="00456AA9">
        <w:rPr>
          <w:rFonts w:ascii="Arial" w:hAnsi="Arial" w:cs="Arial"/>
          <w:sz w:val="20"/>
          <w:szCs w:val="20"/>
        </w:rPr>
        <w:br/>
        <w:t xml:space="preserve">         цилиндрических отверстий  (длину параллелепипеда)  и радиус внешней боковой дуги).</w:t>
      </w:r>
    </w:p>
    <w:p w:rsidR="0005754D" w:rsidRPr="00456AA9" w:rsidRDefault="0005754D" w:rsidP="0005754D">
      <w:pPr>
        <w:numPr>
          <w:ilvl w:val="0"/>
          <w:numId w:val="1"/>
        </w:numPr>
        <w:tabs>
          <w:tab w:val="clear" w:pos="138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sz w:val="20"/>
          <w:szCs w:val="20"/>
        </w:rPr>
        <w:t xml:space="preserve">Какие  </w:t>
      </w:r>
      <w:r w:rsidRPr="00456AA9">
        <w:rPr>
          <w:rFonts w:ascii="Arial" w:hAnsi="Arial" w:cs="Arial"/>
          <w:b/>
          <w:sz w:val="20"/>
          <w:szCs w:val="20"/>
        </w:rPr>
        <w:t>геометрические  фигуры</w:t>
      </w:r>
      <w:r w:rsidRPr="00456AA9">
        <w:rPr>
          <w:rFonts w:ascii="Arial" w:hAnsi="Arial" w:cs="Arial"/>
          <w:sz w:val="20"/>
          <w:szCs w:val="20"/>
        </w:rPr>
        <w:t xml:space="preserve"> должны присутствовать  на </w:t>
      </w:r>
      <w:r w:rsidRPr="00456AA9">
        <w:rPr>
          <w:rFonts w:ascii="Arial" w:hAnsi="Arial" w:cs="Arial"/>
          <w:b/>
          <w:sz w:val="20"/>
          <w:szCs w:val="20"/>
        </w:rPr>
        <w:t>чертеже проекций</w:t>
      </w:r>
      <w:r w:rsidRPr="00456AA9">
        <w:rPr>
          <w:rFonts w:ascii="Arial" w:hAnsi="Arial" w:cs="Arial"/>
          <w:sz w:val="20"/>
          <w:szCs w:val="20"/>
        </w:rPr>
        <w:t xml:space="preserve">? </w:t>
      </w:r>
      <w:r w:rsidRPr="00456AA9">
        <w:rPr>
          <w:rFonts w:ascii="Arial" w:hAnsi="Arial" w:cs="Arial"/>
          <w:sz w:val="20"/>
          <w:szCs w:val="20"/>
        </w:rPr>
        <w:br/>
        <w:t xml:space="preserve">         (на </w:t>
      </w:r>
      <w:r w:rsidRPr="00456AA9">
        <w:rPr>
          <w:rFonts w:ascii="Arial" w:hAnsi="Arial" w:cs="Arial"/>
          <w:b/>
          <w:sz w:val="20"/>
          <w:szCs w:val="20"/>
        </w:rPr>
        <w:t>виде сверху</w:t>
      </w:r>
      <w:r w:rsidRPr="00456AA9">
        <w:rPr>
          <w:rFonts w:ascii="Arial" w:hAnsi="Arial" w:cs="Arial"/>
          <w:sz w:val="20"/>
          <w:szCs w:val="20"/>
        </w:rPr>
        <w:t xml:space="preserve"> - окружности, правильный шестиугольник, вписанный в окружность, дуги, отрезки,  </w:t>
      </w:r>
      <w:r w:rsidRPr="00456AA9">
        <w:rPr>
          <w:rFonts w:ascii="Arial" w:hAnsi="Arial" w:cs="Arial"/>
          <w:sz w:val="20"/>
          <w:szCs w:val="20"/>
        </w:rPr>
        <w:br/>
        <w:t xml:space="preserve">         касательные к внешней дуге; на </w:t>
      </w:r>
      <w:r w:rsidRPr="00456AA9">
        <w:rPr>
          <w:rFonts w:ascii="Arial" w:hAnsi="Arial" w:cs="Arial"/>
          <w:b/>
          <w:sz w:val="20"/>
          <w:szCs w:val="20"/>
        </w:rPr>
        <w:t>главном виде и виде слева</w:t>
      </w:r>
      <w:r w:rsidRPr="00456AA9">
        <w:rPr>
          <w:rFonts w:ascii="Arial" w:hAnsi="Arial" w:cs="Arial"/>
          <w:sz w:val="20"/>
          <w:szCs w:val="20"/>
        </w:rPr>
        <w:t xml:space="preserve"> – прямоугольники, отрезки; </w:t>
      </w:r>
      <w:r w:rsidRPr="00456AA9">
        <w:rPr>
          <w:rFonts w:ascii="Arial" w:hAnsi="Arial" w:cs="Arial"/>
          <w:sz w:val="20"/>
          <w:szCs w:val="20"/>
        </w:rPr>
        <w:lastRenderedPageBreak/>
        <w:t xml:space="preserve">обязательно  </w:t>
      </w:r>
      <w:r w:rsidRPr="00456AA9">
        <w:rPr>
          <w:rFonts w:ascii="Arial" w:hAnsi="Arial" w:cs="Arial"/>
          <w:sz w:val="20"/>
          <w:szCs w:val="20"/>
        </w:rPr>
        <w:br/>
        <w:t xml:space="preserve">         должны быть отмечены </w:t>
      </w:r>
      <w:r w:rsidRPr="00456AA9">
        <w:rPr>
          <w:rFonts w:ascii="Arial" w:hAnsi="Arial" w:cs="Arial"/>
          <w:b/>
          <w:sz w:val="20"/>
          <w:szCs w:val="20"/>
        </w:rPr>
        <w:t>видимые и невидимые</w:t>
      </w:r>
      <w:r w:rsidRPr="00456AA9">
        <w:rPr>
          <w:rFonts w:ascii="Arial" w:hAnsi="Arial" w:cs="Arial"/>
          <w:sz w:val="20"/>
          <w:szCs w:val="20"/>
        </w:rPr>
        <w:t xml:space="preserve"> линии, </w:t>
      </w:r>
      <w:r w:rsidRPr="00456AA9">
        <w:rPr>
          <w:rFonts w:ascii="Arial" w:hAnsi="Arial" w:cs="Arial"/>
          <w:b/>
          <w:sz w:val="20"/>
          <w:szCs w:val="20"/>
        </w:rPr>
        <w:t>оси</w:t>
      </w:r>
      <w:r w:rsidRPr="00456AA9">
        <w:rPr>
          <w:rFonts w:ascii="Arial" w:hAnsi="Arial" w:cs="Arial"/>
          <w:sz w:val="20"/>
          <w:szCs w:val="20"/>
        </w:rPr>
        <w:t xml:space="preserve"> симметрии, центровые линии).  </w:t>
      </w:r>
    </w:p>
    <w:p w:rsidR="0005754D" w:rsidRPr="00456AA9" w:rsidRDefault="0005754D" w:rsidP="0005754D">
      <w:pPr>
        <w:numPr>
          <w:ilvl w:val="0"/>
          <w:numId w:val="1"/>
        </w:numPr>
        <w:tabs>
          <w:tab w:val="clear" w:pos="138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sz w:val="20"/>
          <w:szCs w:val="20"/>
        </w:rPr>
        <w:t xml:space="preserve">Для данной детали необходимо указать  </w:t>
      </w:r>
      <w:proofErr w:type="gramStart"/>
      <w:r w:rsidRPr="00456AA9">
        <w:rPr>
          <w:rFonts w:ascii="Arial" w:hAnsi="Arial" w:cs="Arial"/>
          <w:b/>
          <w:sz w:val="20"/>
          <w:szCs w:val="20"/>
        </w:rPr>
        <w:t>размеры</w:t>
      </w:r>
      <w:proofErr w:type="gramEnd"/>
      <w:r w:rsidRPr="00456AA9">
        <w:rPr>
          <w:rFonts w:ascii="Arial" w:hAnsi="Arial" w:cs="Arial"/>
          <w:sz w:val="20"/>
          <w:szCs w:val="20"/>
        </w:rPr>
        <w:t xml:space="preserve"> какого </w:t>
      </w:r>
      <w:r w:rsidRPr="00456AA9">
        <w:rPr>
          <w:rFonts w:ascii="Arial" w:hAnsi="Arial" w:cs="Arial"/>
          <w:b/>
          <w:sz w:val="20"/>
          <w:szCs w:val="20"/>
        </w:rPr>
        <w:t>типа</w:t>
      </w:r>
      <w:r w:rsidRPr="00456AA9">
        <w:rPr>
          <w:rFonts w:ascii="Arial" w:hAnsi="Arial" w:cs="Arial"/>
          <w:sz w:val="20"/>
          <w:szCs w:val="20"/>
        </w:rPr>
        <w:t xml:space="preserve"> (линейные, диаметральные, радиальные)?    </w:t>
      </w:r>
      <w:r>
        <w:rPr>
          <w:rFonts w:ascii="Arial" w:hAnsi="Arial" w:cs="Arial"/>
          <w:sz w:val="20"/>
          <w:szCs w:val="20"/>
        </w:rPr>
        <w:br/>
      </w:r>
    </w:p>
    <w:p w:rsidR="0005754D" w:rsidRPr="00456AA9" w:rsidRDefault="0005754D" w:rsidP="0005754D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456AA9">
        <w:rPr>
          <w:rFonts w:ascii="Arial" w:hAnsi="Arial" w:cs="Arial"/>
          <w:b/>
          <w:sz w:val="20"/>
          <w:szCs w:val="20"/>
        </w:rPr>
        <w:t xml:space="preserve">Объяснение сути серии заданий 1-5 и </w:t>
      </w:r>
      <w:r w:rsidRPr="00456AA9">
        <w:rPr>
          <w:rFonts w:ascii="Arial" w:hAnsi="Arial" w:cs="Arial"/>
          <w:b/>
          <w:i/>
          <w:sz w:val="20"/>
          <w:szCs w:val="20"/>
        </w:rPr>
        <w:t>Задания 1</w:t>
      </w:r>
      <w:r w:rsidRPr="00456AA9">
        <w:rPr>
          <w:rFonts w:ascii="Arial" w:hAnsi="Arial" w:cs="Arial"/>
          <w:b/>
          <w:sz w:val="20"/>
          <w:szCs w:val="20"/>
        </w:rPr>
        <w:t>.</w:t>
      </w:r>
    </w:p>
    <w:p w:rsidR="0005754D" w:rsidRPr="00456AA9" w:rsidRDefault="0005754D" w:rsidP="0005754D">
      <w:pPr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b/>
          <w:sz w:val="20"/>
          <w:szCs w:val="20"/>
        </w:rPr>
        <w:t xml:space="preserve">       </w:t>
      </w:r>
      <w:r w:rsidRPr="00456AA9">
        <w:rPr>
          <w:rFonts w:ascii="Arial" w:hAnsi="Arial" w:cs="Arial"/>
          <w:b/>
          <w:i/>
          <w:sz w:val="20"/>
          <w:szCs w:val="20"/>
        </w:rPr>
        <w:t>Беседа</w:t>
      </w:r>
      <w:r w:rsidRPr="00456AA9">
        <w:rPr>
          <w:rFonts w:ascii="Arial" w:hAnsi="Arial" w:cs="Arial"/>
          <w:i/>
          <w:sz w:val="20"/>
          <w:szCs w:val="20"/>
        </w:rPr>
        <w:t xml:space="preserve"> </w:t>
      </w:r>
      <w:r w:rsidRPr="00456AA9">
        <w:rPr>
          <w:rFonts w:ascii="Arial" w:hAnsi="Arial" w:cs="Arial"/>
          <w:sz w:val="20"/>
          <w:szCs w:val="20"/>
        </w:rPr>
        <w:t xml:space="preserve">о том, как полезно и необходимо уметь </w:t>
      </w:r>
      <w:r w:rsidRPr="00456AA9">
        <w:rPr>
          <w:rFonts w:ascii="Arial" w:hAnsi="Arial" w:cs="Arial"/>
          <w:b/>
          <w:sz w:val="20"/>
          <w:szCs w:val="20"/>
        </w:rPr>
        <w:t>применять полученные знания  на практике</w:t>
      </w:r>
      <w:r w:rsidRPr="00456AA9">
        <w:rPr>
          <w:rFonts w:ascii="Arial" w:hAnsi="Arial" w:cs="Arial"/>
          <w:sz w:val="20"/>
          <w:szCs w:val="20"/>
        </w:rPr>
        <w:t xml:space="preserve">,  </w:t>
      </w:r>
      <w:r w:rsidRPr="00456AA9">
        <w:rPr>
          <w:rFonts w:ascii="Arial" w:hAnsi="Arial" w:cs="Arial"/>
          <w:sz w:val="20"/>
          <w:szCs w:val="20"/>
        </w:rPr>
        <w:br/>
        <w:t xml:space="preserve">       </w:t>
      </w:r>
      <w:r w:rsidRPr="00456AA9">
        <w:rPr>
          <w:rFonts w:ascii="Arial" w:hAnsi="Arial" w:cs="Arial"/>
          <w:b/>
          <w:sz w:val="20"/>
          <w:szCs w:val="20"/>
        </w:rPr>
        <w:t>владеть</w:t>
      </w:r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b/>
          <w:sz w:val="20"/>
          <w:szCs w:val="20"/>
        </w:rPr>
        <w:t>различными</w:t>
      </w:r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b/>
          <w:sz w:val="20"/>
          <w:szCs w:val="20"/>
        </w:rPr>
        <w:t>методами</w:t>
      </w:r>
      <w:r w:rsidRPr="00456AA9">
        <w:rPr>
          <w:rFonts w:ascii="Arial" w:hAnsi="Arial" w:cs="Arial"/>
          <w:sz w:val="20"/>
          <w:szCs w:val="20"/>
        </w:rPr>
        <w:t xml:space="preserve"> изучения и исследования проблем. Система </w:t>
      </w:r>
      <w:r w:rsidRPr="00456AA9">
        <w:rPr>
          <w:rFonts w:ascii="Arial" w:hAnsi="Arial" w:cs="Arial"/>
          <w:b/>
          <w:sz w:val="20"/>
          <w:szCs w:val="20"/>
        </w:rPr>
        <w:t>Компас</w:t>
      </w:r>
      <w:r w:rsidRPr="00456AA9">
        <w:rPr>
          <w:rFonts w:ascii="Arial" w:hAnsi="Arial" w:cs="Arial"/>
          <w:sz w:val="20"/>
          <w:szCs w:val="20"/>
        </w:rPr>
        <w:t xml:space="preserve"> позволяет  </w:t>
      </w:r>
      <w:r w:rsidRPr="00456AA9">
        <w:rPr>
          <w:rFonts w:ascii="Arial" w:hAnsi="Arial" w:cs="Arial"/>
          <w:sz w:val="20"/>
          <w:szCs w:val="20"/>
        </w:rPr>
        <w:br/>
        <w:t xml:space="preserve">       </w:t>
      </w:r>
      <w:r w:rsidRPr="00456AA9">
        <w:rPr>
          <w:rFonts w:ascii="Arial" w:hAnsi="Arial" w:cs="Arial"/>
          <w:b/>
          <w:sz w:val="20"/>
          <w:szCs w:val="20"/>
        </w:rPr>
        <w:t>всесторонне</w:t>
      </w:r>
      <w:r w:rsidRPr="00456AA9">
        <w:rPr>
          <w:rFonts w:ascii="Arial" w:hAnsi="Arial" w:cs="Arial"/>
          <w:sz w:val="20"/>
          <w:szCs w:val="20"/>
        </w:rPr>
        <w:t xml:space="preserve"> представить модель детали и </w:t>
      </w:r>
      <w:r w:rsidRPr="00456AA9">
        <w:rPr>
          <w:rFonts w:ascii="Arial" w:hAnsi="Arial" w:cs="Arial"/>
          <w:b/>
          <w:sz w:val="20"/>
          <w:szCs w:val="20"/>
        </w:rPr>
        <w:t>автоматически получить</w:t>
      </w:r>
      <w:r w:rsidRPr="00456AA9">
        <w:rPr>
          <w:rFonts w:ascii="Arial" w:hAnsi="Arial" w:cs="Arial"/>
          <w:sz w:val="20"/>
          <w:szCs w:val="20"/>
        </w:rPr>
        <w:t xml:space="preserve"> ее некоторые важные </w:t>
      </w:r>
      <w:r w:rsidRPr="00456AA9">
        <w:rPr>
          <w:rFonts w:ascii="Arial" w:hAnsi="Arial" w:cs="Arial"/>
          <w:sz w:val="20"/>
          <w:szCs w:val="20"/>
        </w:rPr>
        <w:br/>
        <w:t xml:space="preserve">       </w:t>
      </w:r>
      <w:r w:rsidRPr="00456AA9">
        <w:rPr>
          <w:rFonts w:ascii="Arial" w:hAnsi="Arial" w:cs="Arial"/>
          <w:b/>
          <w:sz w:val="20"/>
          <w:szCs w:val="20"/>
        </w:rPr>
        <w:t>характеристики</w:t>
      </w:r>
      <w:r w:rsidRPr="00456AA9">
        <w:rPr>
          <w:rFonts w:ascii="Arial" w:hAnsi="Arial" w:cs="Arial"/>
          <w:sz w:val="20"/>
          <w:szCs w:val="20"/>
        </w:rPr>
        <w:t xml:space="preserve">. Через проектор </w:t>
      </w:r>
      <w:proofErr w:type="gramStart"/>
      <w:r w:rsidRPr="00456AA9">
        <w:rPr>
          <w:rFonts w:ascii="Arial" w:hAnsi="Arial" w:cs="Arial"/>
          <w:b/>
          <w:sz w:val="20"/>
          <w:szCs w:val="20"/>
        </w:rPr>
        <w:t>демонстрируются конечные результаты</w:t>
      </w:r>
      <w:r w:rsidRPr="00456AA9">
        <w:rPr>
          <w:rFonts w:ascii="Arial" w:hAnsi="Arial" w:cs="Arial"/>
          <w:sz w:val="20"/>
          <w:szCs w:val="20"/>
        </w:rPr>
        <w:t xml:space="preserve"> выполнения заданий </w:t>
      </w:r>
      <w:r w:rsidRPr="00456AA9">
        <w:rPr>
          <w:rFonts w:ascii="Arial" w:hAnsi="Arial" w:cs="Arial"/>
          <w:sz w:val="20"/>
          <w:szCs w:val="20"/>
        </w:rPr>
        <w:br/>
        <w:t xml:space="preserve">       и подробнее излагается</w:t>
      </w:r>
      <w:proofErr w:type="gramEnd"/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b/>
          <w:sz w:val="20"/>
          <w:szCs w:val="20"/>
        </w:rPr>
        <w:t>алгоритм выполнения Задания 1.</w:t>
      </w:r>
      <w:r w:rsidRPr="00456AA9">
        <w:rPr>
          <w:rFonts w:ascii="Arial" w:hAnsi="Arial" w:cs="Arial"/>
          <w:sz w:val="20"/>
          <w:szCs w:val="20"/>
        </w:rPr>
        <w:t xml:space="preserve"> Обращается внимание на важность </w:t>
      </w:r>
      <w:r w:rsidRPr="00456AA9">
        <w:rPr>
          <w:rFonts w:ascii="Arial" w:hAnsi="Arial" w:cs="Arial"/>
          <w:sz w:val="20"/>
          <w:szCs w:val="20"/>
        </w:rPr>
        <w:br/>
        <w:t xml:space="preserve">       </w:t>
      </w:r>
      <w:r w:rsidRPr="00456AA9">
        <w:rPr>
          <w:rFonts w:ascii="Arial" w:hAnsi="Arial" w:cs="Arial"/>
          <w:b/>
          <w:sz w:val="20"/>
          <w:szCs w:val="20"/>
        </w:rPr>
        <w:t>точного</w:t>
      </w:r>
      <w:r w:rsidRPr="00456AA9">
        <w:rPr>
          <w:rFonts w:ascii="Arial" w:hAnsi="Arial" w:cs="Arial"/>
          <w:sz w:val="20"/>
          <w:szCs w:val="20"/>
        </w:rPr>
        <w:t xml:space="preserve"> соблюдения указанных размеров. </w:t>
      </w:r>
      <w:proofErr w:type="gramStart"/>
      <w:r w:rsidRPr="00456AA9">
        <w:rPr>
          <w:rFonts w:ascii="Arial" w:hAnsi="Arial" w:cs="Arial"/>
          <w:b/>
          <w:sz w:val="20"/>
          <w:szCs w:val="20"/>
        </w:rPr>
        <w:t xml:space="preserve">Ученику </w:t>
      </w:r>
      <w:r w:rsidRPr="00456AA9">
        <w:rPr>
          <w:rFonts w:ascii="Arial" w:hAnsi="Arial" w:cs="Arial"/>
          <w:sz w:val="20"/>
          <w:szCs w:val="20"/>
        </w:rPr>
        <w:t xml:space="preserve">предлагается  самому </w:t>
      </w:r>
      <w:r w:rsidRPr="00456AA9">
        <w:rPr>
          <w:rFonts w:ascii="Arial" w:hAnsi="Arial" w:cs="Arial"/>
          <w:b/>
          <w:sz w:val="20"/>
          <w:szCs w:val="20"/>
        </w:rPr>
        <w:t xml:space="preserve">выбрать способ </w:t>
      </w:r>
      <w:r w:rsidRPr="00456AA9">
        <w:rPr>
          <w:rFonts w:ascii="Arial" w:hAnsi="Arial" w:cs="Arial"/>
          <w:sz w:val="20"/>
          <w:szCs w:val="20"/>
        </w:rPr>
        <w:t xml:space="preserve">работы: </w:t>
      </w:r>
      <w:r w:rsidRPr="00456AA9">
        <w:rPr>
          <w:rFonts w:ascii="Arial" w:hAnsi="Arial" w:cs="Arial"/>
          <w:sz w:val="20"/>
          <w:szCs w:val="20"/>
        </w:rPr>
        <w:br/>
        <w:t xml:space="preserve">      а) </w:t>
      </w:r>
      <w:r w:rsidRPr="00456AA9">
        <w:rPr>
          <w:rFonts w:ascii="Arial" w:hAnsi="Arial" w:cs="Arial"/>
          <w:b/>
          <w:sz w:val="20"/>
          <w:szCs w:val="20"/>
        </w:rPr>
        <w:t>сразу же на первых этапах</w:t>
      </w:r>
      <w:r w:rsidRPr="00456AA9">
        <w:rPr>
          <w:rFonts w:ascii="Arial" w:hAnsi="Arial" w:cs="Arial"/>
          <w:sz w:val="20"/>
          <w:szCs w:val="20"/>
        </w:rPr>
        <w:t xml:space="preserve"> построений </w:t>
      </w:r>
      <w:r w:rsidRPr="00456AA9">
        <w:rPr>
          <w:rFonts w:ascii="Arial" w:hAnsi="Arial" w:cs="Arial"/>
          <w:b/>
          <w:sz w:val="20"/>
          <w:szCs w:val="20"/>
        </w:rPr>
        <w:t>учитывать</w:t>
      </w:r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b/>
          <w:sz w:val="20"/>
          <w:szCs w:val="20"/>
        </w:rPr>
        <w:t>симметричность</w:t>
      </w:r>
      <w:r w:rsidRPr="00456AA9">
        <w:rPr>
          <w:rFonts w:ascii="Arial" w:hAnsi="Arial" w:cs="Arial"/>
          <w:sz w:val="20"/>
          <w:szCs w:val="20"/>
        </w:rPr>
        <w:t xml:space="preserve"> детали и выполнять п</w:t>
      </w:r>
      <w:r w:rsidRPr="00456AA9">
        <w:rPr>
          <w:rFonts w:ascii="Arial" w:hAnsi="Arial" w:cs="Arial"/>
          <w:b/>
          <w:sz w:val="20"/>
          <w:szCs w:val="20"/>
        </w:rPr>
        <w:t>оловину</w:t>
      </w:r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sz w:val="20"/>
          <w:szCs w:val="20"/>
        </w:rPr>
        <w:br/>
        <w:t xml:space="preserve">          рисунка, затем воспользоваться командой </w:t>
      </w:r>
      <w:r w:rsidRPr="00456AA9">
        <w:rPr>
          <w:rFonts w:ascii="Arial" w:hAnsi="Arial" w:cs="Arial"/>
          <w:b/>
          <w:sz w:val="20"/>
          <w:szCs w:val="20"/>
        </w:rPr>
        <w:t>симметрия</w:t>
      </w:r>
      <w:r w:rsidRPr="00456AA9">
        <w:rPr>
          <w:rFonts w:ascii="Arial" w:hAnsi="Arial" w:cs="Arial"/>
          <w:sz w:val="20"/>
          <w:szCs w:val="20"/>
        </w:rPr>
        <w:t xml:space="preserve"> и окончательно получить полный рисунок;  </w:t>
      </w:r>
      <w:r w:rsidRPr="00456AA9">
        <w:rPr>
          <w:rFonts w:ascii="Arial" w:hAnsi="Arial" w:cs="Arial"/>
          <w:sz w:val="20"/>
          <w:szCs w:val="20"/>
        </w:rPr>
        <w:br/>
        <w:t xml:space="preserve">      б) </w:t>
      </w:r>
      <w:r w:rsidRPr="00456AA9">
        <w:rPr>
          <w:rFonts w:ascii="Arial" w:hAnsi="Arial" w:cs="Arial"/>
          <w:b/>
          <w:sz w:val="20"/>
          <w:szCs w:val="20"/>
        </w:rPr>
        <w:t>изначально</w:t>
      </w:r>
      <w:r w:rsidRPr="00456AA9">
        <w:rPr>
          <w:rFonts w:ascii="Arial" w:hAnsi="Arial" w:cs="Arial"/>
          <w:sz w:val="20"/>
          <w:szCs w:val="20"/>
        </w:rPr>
        <w:t xml:space="preserve"> в процессе построений </w:t>
      </w:r>
      <w:r w:rsidRPr="00456AA9">
        <w:rPr>
          <w:rFonts w:ascii="Arial" w:hAnsi="Arial" w:cs="Arial"/>
          <w:b/>
          <w:sz w:val="20"/>
          <w:szCs w:val="20"/>
        </w:rPr>
        <w:t>получать полный рисунок</w:t>
      </w:r>
      <w:r w:rsidRPr="00456AA9">
        <w:rPr>
          <w:rFonts w:ascii="Arial" w:hAnsi="Arial" w:cs="Arial"/>
          <w:sz w:val="20"/>
          <w:szCs w:val="20"/>
        </w:rPr>
        <w:t xml:space="preserve">, но непременно пользоваться  </w:t>
      </w:r>
      <w:r w:rsidRPr="00456AA9">
        <w:rPr>
          <w:rFonts w:ascii="Arial" w:hAnsi="Arial" w:cs="Arial"/>
          <w:sz w:val="20"/>
          <w:szCs w:val="20"/>
        </w:rPr>
        <w:br/>
        <w:t xml:space="preserve">          </w:t>
      </w:r>
      <w:r w:rsidRPr="00456AA9">
        <w:rPr>
          <w:rFonts w:ascii="Arial" w:hAnsi="Arial" w:cs="Arial"/>
          <w:b/>
          <w:sz w:val="20"/>
          <w:szCs w:val="20"/>
        </w:rPr>
        <w:t>командами копирования, симметрия</w:t>
      </w:r>
      <w:r w:rsidRPr="00456AA9">
        <w:rPr>
          <w:rFonts w:ascii="Arial" w:hAnsi="Arial" w:cs="Arial"/>
          <w:sz w:val="20"/>
          <w:szCs w:val="20"/>
        </w:rPr>
        <w:t xml:space="preserve"> и т. д., ускоряющими и облегчающими процесс построений.</w:t>
      </w:r>
      <w:proofErr w:type="gramEnd"/>
    </w:p>
    <w:p w:rsidR="0005754D" w:rsidRPr="00456AA9" w:rsidRDefault="0005754D" w:rsidP="0005754D">
      <w:pPr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b/>
          <w:sz w:val="20"/>
          <w:szCs w:val="20"/>
        </w:rPr>
        <w:t xml:space="preserve">3.  Практическая часть.  </w:t>
      </w:r>
      <w:r w:rsidRPr="00456AA9">
        <w:rPr>
          <w:rFonts w:ascii="Arial" w:hAnsi="Arial" w:cs="Arial"/>
          <w:i/>
          <w:sz w:val="20"/>
          <w:szCs w:val="20"/>
        </w:rPr>
        <w:t xml:space="preserve">      </w:t>
      </w:r>
      <w:r w:rsidRPr="00456AA9">
        <w:rPr>
          <w:rFonts w:ascii="Arial" w:hAnsi="Arial" w:cs="Arial"/>
          <w:sz w:val="20"/>
          <w:szCs w:val="20"/>
        </w:rPr>
        <w:t xml:space="preserve">Учащиеся выполняют работу на компьютере, пользуясь </w:t>
      </w:r>
      <w:r w:rsidRPr="00456AA9">
        <w:rPr>
          <w:rFonts w:ascii="Arial" w:hAnsi="Arial" w:cs="Arial"/>
          <w:b/>
          <w:sz w:val="20"/>
          <w:szCs w:val="20"/>
        </w:rPr>
        <w:t>инструкцией</w:t>
      </w:r>
      <w:r w:rsidRPr="00456AA9">
        <w:rPr>
          <w:rFonts w:ascii="Arial" w:hAnsi="Arial" w:cs="Arial"/>
          <w:sz w:val="20"/>
          <w:szCs w:val="20"/>
        </w:rPr>
        <w:t xml:space="preserve"> и имея распечатанный  </w:t>
      </w:r>
      <w:r w:rsidRPr="00456AA9">
        <w:rPr>
          <w:rFonts w:ascii="Arial" w:hAnsi="Arial" w:cs="Arial"/>
          <w:b/>
          <w:sz w:val="20"/>
          <w:szCs w:val="20"/>
        </w:rPr>
        <w:t xml:space="preserve">образец </w:t>
      </w:r>
      <w:r w:rsidRPr="00456AA9">
        <w:rPr>
          <w:rFonts w:ascii="Arial" w:hAnsi="Arial" w:cs="Arial"/>
          <w:sz w:val="20"/>
          <w:szCs w:val="20"/>
        </w:rPr>
        <w:t xml:space="preserve">окончательного </w:t>
      </w:r>
      <w:r w:rsidRPr="00456AA9">
        <w:rPr>
          <w:rFonts w:ascii="Arial" w:hAnsi="Arial" w:cs="Arial"/>
          <w:b/>
          <w:sz w:val="20"/>
          <w:szCs w:val="20"/>
        </w:rPr>
        <w:t xml:space="preserve">результата. </w:t>
      </w:r>
      <w:r w:rsidRPr="00456AA9">
        <w:rPr>
          <w:rFonts w:ascii="Arial" w:hAnsi="Arial" w:cs="Arial"/>
          <w:sz w:val="20"/>
          <w:szCs w:val="20"/>
        </w:rPr>
        <w:t xml:space="preserve">Работу </w:t>
      </w:r>
      <w:r w:rsidRPr="00456AA9">
        <w:rPr>
          <w:rFonts w:ascii="Arial" w:hAnsi="Arial" w:cs="Arial"/>
          <w:b/>
          <w:sz w:val="20"/>
          <w:szCs w:val="20"/>
        </w:rPr>
        <w:t>сохраняют в личной папке</w:t>
      </w:r>
      <w:r w:rsidRPr="00456AA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 w:rsidRPr="00456AA9">
        <w:rPr>
          <w:rFonts w:ascii="Arial" w:hAnsi="Arial" w:cs="Arial"/>
          <w:sz w:val="20"/>
          <w:szCs w:val="20"/>
        </w:rPr>
        <w:t>Если задание выполнено не до конца, то ученик продолжит  его выполнение на следующем занятии.</w:t>
      </w:r>
      <w:r w:rsidRPr="00456AA9">
        <w:rPr>
          <w:rFonts w:ascii="Arial" w:hAnsi="Arial" w:cs="Arial"/>
          <w:sz w:val="20"/>
          <w:szCs w:val="20"/>
        </w:rPr>
        <w:br/>
      </w:r>
      <w:r w:rsidRPr="00456AA9">
        <w:rPr>
          <w:rFonts w:ascii="Arial" w:hAnsi="Arial" w:cs="Arial"/>
          <w:b/>
          <w:sz w:val="20"/>
          <w:szCs w:val="20"/>
        </w:rPr>
        <w:t xml:space="preserve"> 4.   Итог  урока.   </w:t>
      </w:r>
      <w:r w:rsidRPr="00456AA9">
        <w:rPr>
          <w:rFonts w:ascii="Arial" w:hAnsi="Arial" w:cs="Arial"/>
          <w:sz w:val="20"/>
          <w:szCs w:val="20"/>
        </w:rPr>
        <w:t>Учитель оценивает  работу каждого ученика и дает характ</w:t>
      </w:r>
      <w:r>
        <w:rPr>
          <w:rFonts w:ascii="Arial" w:hAnsi="Arial" w:cs="Arial"/>
          <w:sz w:val="20"/>
          <w:szCs w:val="20"/>
        </w:rPr>
        <w:t>еристику работы  группы.</w:t>
      </w:r>
      <w:r w:rsidRPr="00456AA9">
        <w:rPr>
          <w:rFonts w:ascii="Arial" w:hAnsi="Arial" w:cs="Arial"/>
          <w:sz w:val="20"/>
          <w:szCs w:val="20"/>
        </w:rPr>
        <w:br/>
        <w:t xml:space="preserve">                            </w:t>
      </w:r>
    </w:p>
    <w:p w:rsidR="0005754D" w:rsidRPr="00456AA9" w:rsidRDefault="0005754D" w:rsidP="0005754D">
      <w:pPr>
        <w:rPr>
          <w:rFonts w:ascii="Arial" w:hAnsi="Arial" w:cs="Arial"/>
          <w:b/>
          <w:sz w:val="20"/>
          <w:szCs w:val="20"/>
        </w:rPr>
      </w:pPr>
      <w:r w:rsidRPr="00456AA9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</w:p>
    <w:p w:rsidR="0005754D" w:rsidRDefault="0005754D" w:rsidP="0005754D">
      <w:pPr>
        <w:rPr>
          <w:rFonts w:ascii="Arial" w:hAnsi="Arial" w:cs="Arial"/>
          <w:b/>
          <w:i/>
          <w:sz w:val="24"/>
          <w:szCs w:val="24"/>
        </w:rPr>
      </w:pPr>
    </w:p>
    <w:p w:rsidR="0005754D" w:rsidRPr="00456AA9" w:rsidRDefault="0005754D" w:rsidP="0005754D">
      <w:pPr>
        <w:rPr>
          <w:rFonts w:ascii="Arial" w:hAnsi="Arial" w:cs="Arial"/>
          <w:sz w:val="24"/>
          <w:szCs w:val="24"/>
        </w:rPr>
      </w:pPr>
      <w:r w:rsidRPr="00456AA9">
        <w:rPr>
          <w:rFonts w:ascii="Arial" w:hAnsi="Arial" w:cs="Arial"/>
          <w:b/>
          <w:i/>
          <w:sz w:val="24"/>
          <w:szCs w:val="24"/>
        </w:rPr>
        <w:t>Задание 1. Чертеж – Опора. Пошаговое выполнение проекций трех видов детали.</w:t>
      </w:r>
    </w:p>
    <w:p w:rsidR="0005754D" w:rsidRPr="004427A5" w:rsidRDefault="0005754D" w:rsidP="0005754D">
      <w:pPr>
        <w:rPr>
          <w:rFonts w:ascii="Arial" w:hAnsi="Arial" w:cs="Arial"/>
          <w:sz w:val="28"/>
          <w:szCs w:val="28"/>
        </w:rPr>
      </w:pPr>
      <w:r w:rsidRPr="00456AA9"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1.6pt;margin-top:1.95pt;width:378.15pt;height:287.2pt;z-index:251660288">
            <v:textbox style="mso-next-textbox:#_x0000_s1026">
              <w:txbxContent>
                <w:p w:rsidR="0005754D" w:rsidRPr="000D1582" w:rsidRDefault="0005754D" w:rsidP="0005754D">
                  <w:pPr>
                    <w:ind w:right="930"/>
                    <w:rPr>
                      <w:i/>
                      <w:sz w:val="20"/>
                      <w:szCs w:val="20"/>
                    </w:rPr>
                  </w:pPr>
                  <w:r w:rsidRPr="000D1582">
                    <w:rPr>
                      <w:b/>
                      <w:i/>
                      <w:sz w:val="20"/>
                      <w:szCs w:val="20"/>
                      <w:u w:val="single"/>
                    </w:rPr>
                    <w:t>Шаг 1.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    1. Загрузить   Компас -3</w:t>
                  </w:r>
                  <w:r w:rsidRPr="000D1582">
                    <w:rPr>
                      <w:b/>
                      <w:i/>
                      <w:sz w:val="20"/>
                      <w:szCs w:val="20"/>
                      <w:lang w:val="en-US"/>
                    </w:rPr>
                    <w:t>D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b/>
                      <w:i/>
                      <w:sz w:val="20"/>
                      <w:szCs w:val="20"/>
                      <w:lang w:val="en-US"/>
                    </w:rPr>
                    <w:t>LT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b/>
                      <w:i/>
                      <w:sz w:val="20"/>
                      <w:szCs w:val="20"/>
                      <w:lang w:val="en-US"/>
                    </w:rPr>
                    <w:t>V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9.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            2. Файл – Создать – Чертеж.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br/>
                    <w:t xml:space="preserve"> 3. Вспомогательные – вертикальная, горизонтальная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(прямоугольные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>оси</w:t>
                  </w:r>
                  <w:r w:rsidRPr="000D1582">
                    <w:rPr>
                      <w:i/>
                      <w:sz w:val="20"/>
                      <w:szCs w:val="20"/>
                    </w:rPr>
                    <w:t>).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4. Вспомогательные – параллельные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(отступы от осей </w:t>
                  </w:r>
                  <w:r w:rsidRPr="000D1582">
                    <w:rPr>
                      <w:i/>
                      <w:sz w:val="20"/>
                      <w:szCs w:val="20"/>
                      <w:lang w:val="en-US"/>
                    </w:rPr>
                    <w:t>X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 и </w:t>
                  </w:r>
                  <w:r w:rsidRPr="000D1582">
                    <w:rPr>
                      <w:i/>
                      <w:sz w:val="20"/>
                      <w:szCs w:val="20"/>
                      <w:lang w:val="en-US"/>
                    </w:rPr>
                    <w:t>Y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 на </w:t>
                  </w:r>
                  <w:smartTag w:uri="urn:schemas-microsoft-com:office:smarttags" w:element="metricconverter">
                    <w:smartTagPr>
                      <w:attr w:name="ProductID" w:val="10 мм"/>
                    </w:smartTagPr>
                    <w:r w:rsidRPr="000D1582">
                      <w:rPr>
                        <w:b/>
                        <w:i/>
                        <w:sz w:val="20"/>
                        <w:szCs w:val="20"/>
                      </w:rPr>
                      <w:t>10</w:t>
                    </w:r>
                    <w:r w:rsidRPr="000D1582">
                      <w:rPr>
                        <w:i/>
                        <w:sz w:val="20"/>
                        <w:szCs w:val="20"/>
                      </w:rPr>
                      <w:t xml:space="preserve"> мм</w:t>
                    </w:r>
                  </w:smartTag>
                  <w:r w:rsidRPr="000D1582">
                    <w:rPr>
                      <w:i/>
                      <w:sz w:val="20"/>
                      <w:szCs w:val="20"/>
                    </w:rPr>
                    <w:t>).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5. </w:t>
                  </w:r>
                  <w:proofErr w:type="gramStart"/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Вспомогательные – параллельные </w:t>
                  </w:r>
                  <w:r w:rsidRPr="000D1582">
                    <w:rPr>
                      <w:i/>
                      <w:sz w:val="20"/>
                      <w:szCs w:val="20"/>
                    </w:rPr>
                    <w:t>(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габаритные </w:t>
                  </w:r>
                  <w:r w:rsidRPr="000D1582">
                    <w:rPr>
                      <w:i/>
                      <w:sz w:val="20"/>
                      <w:szCs w:val="20"/>
                    </w:rPr>
                    <w:t>прямоугольники: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  <w:t xml:space="preserve">    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>длина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112 </w:t>
                  </w:r>
                  <w:r w:rsidRPr="000D1582">
                    <w:rPr>
                      <w:i/>
                      <w:sz w:val="20"/>
                      <w:szCs w:val="20"/>
                    </w:rPr>
                    <w:t>на главном виде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i/>
                      <w:sz w:val="20"/>
                      <w:szCs w:val="20"/>
                    </w:rPr>
                    <w:t>и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i/>
                      <w:sz w:val="20"/>
                      <w:szCs w:val="20"/>
                    </w:rPr>
                    <w:t>виде сверху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,  высота  60 </w:t>
                  </w:r>
                  <w:r w:rsidRPr="000D1582">
                    <w:rPr>
                      <w:i/>
                      <w:sz w:val="20"/>
                      <w:szCs w:val="20"/>
                    </w:rPr>
                    <w:t>на главном виде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i/>
                      <w:sz w:val="20"/>
                      <w:szCs w:val="20"/>
                    </w:rPr>
                    <w:t>и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</w:t>
                  </w:r>
                  <w:r w:rsidRPr="000D1582">
                    <w:rPr>
                      <w:i/>
                      <w:sz w:val="20"/>
                      <w:szCs w:val="20"/>
                    </w:rPr>
                    <w:t>виде слева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,  ширина 40  </w:t>
                  </w:r>
                  <w:r w:rsidRPr="000D1582">
                    <w:rPr>
                      <w:i/>
                      <w:sz w:val="20"/>
                      <w:szCs w:val="20"/>
                    </w:rPr>
                    <w:t>на виде сверху и слева.</w:t>
                  </w:r>
                  <w:proofErr w:type="gramEnd"/>
                </w:p>
                <w:p w:rsidR="0005754D" w:rsidRPr="000D1582" w:rsidRDefault="0005754D" w:rsidP="0005754D">
                  <w:pPr>
                    <w:rPr>
                      <w:i/>
                      <w:sz w:val="20"/>
                      <w:szCs w:val="20"/>
                    </w:rPr>
                  </w:pPr>
                  <w:r w:rsidRPr="000D1582">
                    <w:rPr>
                      <w:b/>
                      <w:i/>
                      <w:sz w:val="20"/>
                      <w:szCs w:val="20"/>
                      <w:u w:val="single"/>
                    </w:rPr>
                    <w:t>Шаг 2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.  </w:t>
                  </w:r>
                  <w:proofErr w:type="gramStart"/>
                  <w:r w:rsidRPr="000D1582">
                    <w:rPr>
                      <w:b/>
                      <w:i/>
                      <w:sz w:val="20"/>
                      <w:szCs w:val="20"/>
                    </w:rPr>
                    <w:t>Вспомогательные</w:t>
                  </w:r>
                  <w:proofErr w:type="gramEnd"/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– параллельные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(положение центровых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>56, 40, 20</w:t>
                  </w:r>
                  <w:r w:rsidRPr="000D1582">
                    <w:rPr>
                      <w:i/>
                      <w:sz w:val="20"/>
                      <w:szCs w:val="20"/>
                    </w:rPr>
                    <w:t>).</w:t>
                  </w:r>
                </w:p>
                <w:p w:rsidR="0005754D" w:rsidRPr="000D1582" w:rsidRDefault="0005754D" w:rsidP="0005754D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D1582">
                    <w:rPr>
                      <w:b/>
                      <w:i/>
                      <w:sz w:val="20"/>
                      <w:szCs w:val="20"/>
                      <w:u w:val="single"/>
                    </w:rPr>
                    <w:t>Шаг 3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.  Окружность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(Радиусы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>20 и   9</w:t>
                  </w:r>
                  <w:r w:rsidRPr="000D1582">
                    <w:rPr>
                      <w:i/>
                      <w:sz w:val="20"/>
                      <w:szCs w:val="20"/>
                    </w:rPr>
                    <w:t>).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  <w:t xml:space="preserve">            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Дуга –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выбрать вариант: по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центру  и радиусу;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радиусы 16 </w:t>
                  </w:r>
                  <w:r w:rsidRPr="000D1582">
                    <w:rPr>
                      <w:i/>
                      <w:sz w:val="20"/>
                      <w:szCs w:val="20"/>
                    </w:rPr>
                    <w:t>и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14;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      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 указать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>точки начала и конца дуг</w:t>
                  </w:r>
                </w:p>
                <w:p w:rsidR="0005754D" w:rsidRPr="000D1582" w:rsidRDefault="0005754D" w:rsidP="0005754D">
                  <w:pPr>
                    <w:rPr>
                      <w:i/>
                      <w:sz w:val="20"/>
                      <w:szCs w:val="20"/>
                    </w:rPr>
                  </w:pPr>
                  <w:r w:rsidRPr="000D15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b/>
                      <w:i/>
                      <w:sz w:val="20"/>
                      <w:szCs w:val="20"/>
                      <w:u w:val="single"/>
                    </w:rPr>
                    <w:t>Шаг 4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.  .  </w:t>
                  </w:r>
                  <w:proofErr w:type="gramStart"/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Вспомогательные – параллельные </w:t>
                  </w:r>
                  <w:r w:rsidRPr="000D1582">
                    <w:rPr>
                      <w:i/>
                      <w:sz w:val="20"/>
                      <w:szCs w:val="20"/>
                    </w:rPr>
                    <w:t>(на главном виде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8, 13, 45 –   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            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горизонтальные от основания,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20 - </w:t>
                  </w:r>
                  <w:r w:rsidRPr="000D1582">
                    <w:rPr>
                      <w:i/>
                      <w:sz w:val="20"/>
                      <w:szCs w:val="20"/>
                    </w:rPr>
                    <w:t>вертикальные  от оси;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  <w:t xml:space="preserve">                  на виде слева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16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 – вертикальные от оси).</w:t>
                  </w:r>
                  <w:proofErr w:type="gramEnd"/>
                  <w:r w:rsidRPr="000D1582">
                    <w:rPr>
                      <w:i/>
                      <w:sz w:val="20"/>
                      <w:szCs w:val="20"/>
                    </w:rPr>
                    <w:br/>
                    <w:t xml:space="preserve">                 В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спомогательные </w:t>
                  </w:r>
                  <w:r w:rsidRPr="000D1582">
                    <w:rPr>
                      <w:i/>
                      <w:sz w:val="20"/>
                      <w:szCs w:val="20"/>
                    </w:rPr>
                    <w:t>(на главном виде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вертикальные в месте 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  <w:t xml:space="preserve">                 пересечения цилиндра с горизонтальной плоскостью).</w:t>
                  </w:r>
                  <w:r w:rsidRPr="000D1582">
                    <w:rPr>
                      <w:i/>
                      <w:sz w:val="20"/>
                      <w:szCs w:val="20"/>
                    </w:rPr>
                    <w:br/>
                    <w:t xml:space="preserve">                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 xml:space="preserve">Отрезок 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(или </w:t>
                  </w:r>
                  <w:r w:rsidRPr="000D1582">
                    <w:rPr>
                      <w:b/>
                      <w:i/>
                      <w:sz w:val="20"/>
                      <w:szCs w:val="20"/>
                    </w:rPr>
                    <w:t>Непрерывный ввод отрезка</w:t>
                  </w:r>
                  <w:r w:rsidRPr="000D1582">
                    <w:rPr>
                      <w:i/>
                      <w:sz w:val="20"/>
                      <w:szCs w:val="20"/>
                    </w:rPr>
                    <w:t xml:space="preserve">) – обводка.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8"/>
          <w:szCs w:val="28"/>
        </w:rPr>
        <w:t xml:space="preserve">       </w:t>
      </w:r>
      <w:r w:rsidRPr="00456AA9">
        <w:rPr>
          <w:rFonts w:ascii="Arial" w:hAnsi="Arial" w:cs="Arial"/>
          <w:sz w:val="28"/>
          <w:szCs w:val="28"/>
        </w:rPr>
        <w:t xml:space="preserve"> </w:t>
      </w:r>
      <w:r w:rsidRPr="00456AA9">
        <w:rPr>
          <w:rFonts w:ascii="Arial" w:hAnsi="Arial" w:cs="Arial"/>
          <w:b/>
          <w:i/>
          <w:sz w:val="20"/>
          <w:szCs w:val="20"/>
        </w:rPr>
        <w:t>Шаг 1</w:t>
      </w:r>
      <w:r w:rsidRPr="00456AA9"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p w:rsidR="0005754D" w:rsidRPr="00456AA9" w:rsidRDefault="0005754D" w:rsidP="000575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143000" cy="1485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54D" w:rsidRPr="00456AA9" w:rsidRDefault="0005754D" w:rsidP="0005754D">
      <w:pPr>
        <w:rPr>
          <w:rFonts w:ascii="Arial" w:hAnsi="Arial" w:cs="Arial"/>
          <w:b/>
          <w:i/>
          <w:sz w:val="20"/>
          <w:szCs w:val="20"/>
        </w:rPr>
      </w:pPr>
      <w:r w:rsidRPr="00456AA9">
        <w:rPr>
          <w:rFonts w:ascii="Arial" w:hAnsi="Arial" w:cs="Arial"/>
          <w:sz w:val="28"/>
          <w:szCs w:val="28"/>
        </w:rPr>
        <w:t xml:space="preserve">   </w:t>
      </w:r>
      <w:r w:rsidRPr="00456AA9">
        <w:rPr>
          <w:rFonts w:ascii="Arial" w:hAnsi="Arial" w:cs="Arial"/>
          <w:b/>
          <w:i/>
          <w:sz w:val="20"/>
          <w:szCs w:val="20"/>
        </w:rPr>
        <w:t>Шаг 2</w:t>
      </w:r>
    </w:p>
    <w:p w:rsidR="0005754D" w:rsidRDefault="0005754D" w:rsidP="0005754D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1104900" cy="1438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AA9">
        <w:rPr>
          <w:rFonts w:ascii="Arial" w:hAnsi="Arial" w:cs="Arial"/>
          <w:b/>
          <w:i/>
          <w:sz w:val="28"/>
          <w:szCs w:val="28"/>
        </w:rPr>
        <w:t xml:space="preserve">  </w:t>
      </w:r>
      <w:r>
        <w:rPr>
          <w:rFonts w:ascii="Arial" w:hAnsi="Arial" w:cs="Arial"/>
          <w:b/>
          <w:i/>
          <w:sz w:val="28"/>
          <w:szCs w:val="28"/>
        </w:rPr>
        <w:br/>
      </w:r>
    </w:p>
    <w:p w:rsidR="0005754D" w:rsidRPr="00456AA9" w:rsidRDefault="0005754D" w:rsidP="0005754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8"/>
          <w:szCs w:val="28"/>
        </w:rPr>
        <w:br/>
        <w:t xml:space="preserve">               </w:t>
      </w:r>
      <w:r>
        <w:rPr>
          <w:rFonts w:ascii="Arial" w:hAnsi="Arial" w:cs="Arial"/>
          <w:b/>
          <w:i/>
          <w:sz w:val="28"/>
          <w:szCs w:val="28"/>
        </w:rPr>
        <w:br/>
        <w:t xml:space="preserve">  </w:t>
      </w:r>
      <w:r w:rsidRPr="00456AA9">
        <w:rPr>
          <w:rFonts w:ascii="Arial" w:hAnsi="Arial" w:cs="Arial"/>
          <w:b/>
          <w:i/>
          <w:sz w:val="20"/>
          <w:szCs w:val="20"/>
        </w:rPr>
        <w:t xml:space="preserve">Шаг 3                                            Шаг 4                         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Pr="00456AA9">
        <w:rPr>
          <w:rFonts w:ascii="Arial" w:hAnsi="Arial" w:cs="Arial"/>
          <w:b/>
          <w:i/>
          <w:sz w:val="20"/>
          <w:szCs w:val="20"/>
        </w:rPr>
        <w:t>Шаг 5</w:t>
      </w:r>
      <w:r>
        <w:rPr>
          <w:rFonts w:ascii="Arial" w:hAnsi="Arial" w:cs="Arial"/>
          <w:b/>
          <w:i/>
          <w:sz w:val="20"/>
          <w:szCs w:val="20"/>
        </w:rPr>
        <w:br/>
      </w:r>
      <w:r>
        <w:rPr>
          <w:rFonts w:ascii="Arial" w:hAnsi="Arial" w:cs="Arial"/>
          <w:b/>
          <w:i/>
          <w:noProof/>
          <w:sz w:val="28"/>
          <w:szCs w:val="28"/>
        </w:rPr>
        <w:drawing>
          <wp:inline distT="0" distB="0" distL="0" distR="0">
            <wp:extent cx="1762125" cy="2314575"/>
            <wp:effectExtent l="19050" t="0" r="9525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i/>
          <w:noProof/>
          <w:sz w:val="28"/>
          <w:szCs w:val="28"/>
        </w:rPr>
        <w:drawing>
          <wp:inline distT="0" distB="0" distL="0" distR="0">
            <wp:extent cx="1762125" cy="2305050"/>
            <wp:effectExtent l="19050" t="0" r="9525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noProof/>
          <w:sz w:val="28"/>
          <w:szCs w:val="28"/>
        </w:rPr>
        <w:drawing>
          <wp:inline distT="0" distB="0" distL="0" distR="0">
            <wp:extent cx="1666875" cy="2314575"/>
            <wp:effectExtent l="19050" t="0" r="9525" b="0"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56AA9">
        <w:rPr>
          <w:rFonts w:ascii="Arial" w:hAnsi="Arial" w:cs="Arial"/>
          <w:b/>
          <w:i/>
          <w:sz w:val="20"/>
          <w:szCs w:val="20"/>
        </w:rPr>
        <w:t xml:space="preserve">                                          </w:t>
      </w:r>
    </w:p>
    <w:p w:rsidR="0005754D" w:rsidRPr="00456AA9" w:rsidRDefault="0005754D" w:rsidP="0005754D">
      <w:pPr>
        <w:rPr>
          <w:rFonts w:ascii="Arial" w:hAnsi="Arial" w:cs="Arial"/>
          <w:b/>
          <w:i/>
          <w:sz w:val="28"/>
          <w:szCs w:val="28"/>
        </w:rPr>
      </w:pPr>
      <w:r w:rsidRPr="00456AA9">
        <w:rPr>
          <w:rFonts w:ascii="Arial" w:hAnsi="Arial" w:cs="Arial"/>
          <w:b/>
          <w:i/>
          <w:noProof/>
          <w:sz w:val="28"/>
          <w:szCs w:val="28"/>
        </w:rPr>
        <w:pict>
          <v:shape id="_x0000_s1027" type="#_x0000_t202" style="position:absolute;margin-left:18pt;margin-top:6pt;width:449.9pt;height:152.6pt;z-index:251661312">
            <v:textbox style="mso-next-textbox:#_x0000_s1027">
              <w:txbxContent>
                <w:p w:rsidR="0005754D" w:rsidRPr="008A1E1D" w:rsidRDefault="0005754D" w:rsidP="0005754D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8A1E1D">
                    <w:rPr>
                      <w:b/>
                      <w:i/>
                      <w:sz w:val="20"/>
                      <w:szCs w:val="20"/>
                      <w:u w:val="single"/>
                    </w:rPr>
                    <w:t>Шаг 5.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    Точка   </w:t>
                  </w:r>
                  <w:proofErr w:type="gramStart"/>
                  <w:r w:rsidRPr="008A1E1D">
                    <w:rPr>
                      <w:i/>
                      <w:sz w:val="20"/>
                      <w:szCs w:val="20"/>
                    </w:rPr>
                    <w:t>(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gramEnd"/>
                  <w:r w:rsidRPr="008A1E1D">
                    <w:rPr>
                      <w:b/>
                      <w:i/>
                      <w:sz w:val="20"/>
                      <w:szCs w:val="20"/>
                      <w:lang w:val="en-US"/>
                    </w:rPr>
                    <w:t>N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= 6 – 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соединить); 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Вспомогательные  </w:t>
                  </w:r>
                  <w:r w:rsidRPr="008A1E1D">
                    <w:rPr>
                      <w:i/>
                      <w:sz w:val="20"/>
                      <w:szCs w:val="20"/>
                    </w:rPr>
                    <w:t>(обозначение проекционной</w:t>
                  </w:r>
                  <w:r w:rsidRPr="008A1E1D">
                    <w:rPr>
                      <w:i/>
                      <w:sz w:val="20"/>
                      <w:szCs w:val="20"/>
                    </w:rPr>
                    <w:br/>
                    <w:t xml:space="preserve">                 связи точек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>призмы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 на виде сверху и главном виде).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>Отрезок.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  </w:t>
                  </w:r>
                  <w:r w:rsidRPr="008A1E1D">
                    <w:rPr>
                      <w:i/>
                      <w:sz w:val="20"/>
                      <w:szCs w:val="20"/>
                    </w:rPr>
                    <w:br/>
                    <w:t xml:space="preserve">                На виде слева: 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Вспомогательные – параллельные оси, расстояние 10 – 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половина </w:t>
                  </w:r>
                  <w:r w:rsidRPr="008A1E1D">
                    <w:rPr>
                      <w:i/>
                      <w:sz w:val="20"/>
                      <w:szCs w:val="20"/>
                    </w:rPr>
                    <w:br/>
                    <w:t xml:space="preserve">                стороны шестиугольника.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>Отрезок.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           </w:t>
                  </w:r>
                  <w:proofErr w:type="gramStart"/>
                  <w:r w:rsidRPr="008A1E1D">
                    <w:rPr>
                      <w:b/>
                      <w:i/>
                      <w:sz w:val="20"/>
                      <w:szCs w:val="20"/>
                    </w:rPr>
                    <w:t>Вспомогательные</w:t>
                  </w:r>
                  <w:proofErr w:type="gramEnd"/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– параллельные </w:t>
                  </w:r>
                  <w:r w:rsidRPr="008A1E1D">
                    <w:rPr>
                      <w:i/>
                      <w:sz w:val="20"/>
                      <w:szCs w:val="20"/>
                    </w:rPr>
                    <w:t>(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9 - </w:t>
                  </w:r>
                  <w:r w:rsidRPr="008A1E1D">
                    <w:rPr>
                      <w:i/>
                      <w:sz w:val="20"/>
                      <w:szCs w:val="20"/>
                    </w:rPr>
                    <w:t>вертикальные  от осей на главном виде и слева).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            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           Отрезок 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(Тип линий – </w:t>
                  </w:r>
                  <w:proofErr w:type="gramStart"/>
                  <w:r w:rsidRPr="008A1E1D">
                    <w:rPr>
                      <w:b/>
                      <w:i/>
                      <w:sz w:val="20"/>
                      <w:szCs w:val="20"/>
                    </w:rPr>
                    <w:t>штриховая</w:t>
                  </w:r>
                  <w:proofErr w:type="gramEnd"/>
                  <w:r w:rsidRPr="008A1E1D">
                    <w:rPr>
                      <w:i/>
                      <w:sz w:val="20"/>
                      <w:szCs w:val="20"/>
                    </w:rPr>
                    <w:t>).</w:t>
                  </w:r>
                  <w:r w:rsidRPr="008A1E1D">
                    <w:rPr>
                      <w:i/>
                      <w:sz w:val="20"/>
                      <w:szCs w:val="20"/>
                    </w:rPr>
                    <w:br/>
                  </w:r>
                  <w:r w:rsidRPr="008A1E1D">
                    <w:rPr>
                      <w:b/>
                      <w:i/>
                      <w:sz w:val="20"/>
                      <w:szCs w:val="20"/>
                      <w:u w:val="single"/>
                    </w:rPr>
                    <w:t>Шаг 6</w:t>
                  </w:r>
                  <w:r w:rsidRPr="008A1E1D">
                    <w:rPr>
                      <w:i/>
                      <w:sz w:val="20"/>
                      <w:szCs w:val="20"/>
                      <w:u w:val="single"/>
                    </w:rPr>
                    <w:t>.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        Провести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все осевые </w:t>
                  </w:r>
                  <w:r w:rsidRPr="008A1E1D">
                    <w:rPr>
                      <w:i/>
                      <w:sz w:val="20"/>
                      <w:szCs w:val="20"/>
                    </w:rPr>
                    <w:t>линии.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  </w:t>
                  </w:r>
                  <w:r w:rsidRPr="008A1E1D">
                    <w:rPr>
                      <w:i/>
                      <w:sz w:val="20"/>
                      <w:szCs w:val="20"/>
                    </w:rPr>
                    <w:t>Удалить вспомогательные элементы.</w:t>
                  </w:r>
                  <w:r w:rsidRPr="008A1E1D">
                    <w:rPr>
                      <w:i/>
                      <w:sz w:val="20"/>
                      <w:szCs w:val="20"/>
                    </w:rPr>
                    <w:br/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                   </w:t>
                  </w:r>
                  <w:r w:rsidRPr="008A1E1D">
                    <w:rPr>
                      <w:i/>
                      <w:sz w:val="20"/>
                      <w:szCs w:val="20"/>
                    </w:rPr>
                    <w:t>Нанести линейные, диаметральные, радиальные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 xml:space="preserve"> размеры.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br/>
                    <w:t xml:space="preserve">                    Вставка – Основная надпись </w:t>
                  </w:r>
                  <w:r w:rsidRPr="008A1E1D">
                    <w:rPr>
                      <w:i/>
                      <w:sz w:val="20"/>
                      <w:szCs w:val="20"/>
                    </w:rPr>
                    <w:t xml:space="preserve">(заполнить штамп задания).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>Создать объект</w:t>
                  </w:r>
                  <w:r w:rsidRPr="008A1E1D">
                    <w:rPr>
                      <w:i/>
                      <w:sz w:val="20"/>
                      <w:szCs w:val="20"/>
                    </w:rPr>
                    <w:t>.</w:t>
                  </w:r>
                  <w:r w:rsidRPr="008A1E1D">
                    <w:rPr>
                      <w:i/>
                      <w:sz w:val="20"/>
                      <w:szCs w:val="20"/>
                    </w:rPr>
                    <w:br/>
                    <w:t xml:space="preserve">                   Показать учителю. Сохранить в свою папку с именем файла: </w:t>
                  </w:r>
                  <w:proofErr w:type="spellStart"/>
                  <w:r w:rsidRPr="008A1E1D">
                    <w:rPr>
                      <w:b/>
                      <w:i/>
                      <w:sz w:val="20"/>
                      <w:szCs w:val="20"/>
                    </w:rPr>
                    <w:t>Опора_Задание</w:t>
                  </w:r>
                  <w:proofErr w:type="spellEnd"/>
                  <w:r w:rsidRPr="0005754D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A1E1D">
                    <w:rPr>
                      <w:b/>
                      <w:i/>
                      <w:sz w:val="20"/>
                      <w:szCs w:val="20"/>
                    </w:rPr>
                    <w:t>1.</w:t>
                  </w:r>
                </w:p>
                <w:p w:rsidR="0005754D" w:rsidRPr="00A559BF" w:rsidRDefault="0005754D" w:rsidP="0005754D">
                  <w:pPr>
                    <w:rPr>
                      <w:i/>
                    </w:rPr>
                  </w:pPr>
                  <w:r>
                    <w:rPr>
                      <w:b/>
                      <w:i/>
                    </w:rPr>
                    <w:t xml:space="preserve">                   </w:t>
                  </w:r>
                </w:p>
              </w:txbxContent>
            </v:textbox>
          </v:shape>
        </w:pict>
      </w:r>
      <w:r w:rsidRPr="00456AA9">
        <w:rPr>
          <w:rFonts w:ascii="Arial" w:hAnsi="Arial" w:cs="Arial"/>
          <w:b/>
          <w:i/>
          <w:noProof/>
          <w:sz w:val="28"/>
          <w:szCs w:val="28"/>
        </w:rPr>
        <w:pict>
          <v:line id="_x0000_s1028" style="position:absolute;z-index:251662336" from="324pt,-155.5pt" to="324pt,-155.5pt"/>
        </w:pict>
      </w:r>
      <w:r w:rsidRPr="00456AA9">
        <w:rPr>
          <w:rFonts w:ascii="Arial" w:hAnsi="Arial" w:cs="Arial"/>
          <w:b/>
          <w:i/>
          <w:sz w:val="28"/>
          <w:szCs w:val="28"/>
        </w:rPr>
        <w:t xml:space="preserve">               </w:t>
      </w:r>
    </w:p>
    <w:p w:rsidR="0005754D" w:rsidRPr="00456AA9" w:rsidRDefault="0005754D" w:rsidP="0005754D">
      <w:pPr>
        <w:rPr>
          <w:rFonts w:ascii="Arial" w:hAnsi="Arial" w:cs="Arial"/>
          <w:b/>
          <w:i/>
          <w:sz w:val="28"/>
          <w:szCs w:val="28"/>
        </w:rPr>
      </w:pPr>
    </w:p>
    <w:p w:rsidR="0005754D" w:rsidRPr="00456AA9" w:rsidRDefault="0005754D" w:rsidP="0005754D">
      <w:pPr>
        <w:rPr>
          <w:rFonts w:ascii="Arial" w:hAnsi="Arial" w:cs="Arial"/>
          <w:b/>
          <w:i/>
          <w:sz w:val="28"/>
          <w:szCs w:val="28"/>
        </w:rPr>
      </w:pPr>
    </w:p>
    <w:p w:rsidR="0005754D" w:rsidRPr="00456AA9" w:rsidRDefault="0005754D" w:rsidP="0005754D">
      <w:pPr>
        <w:rPr>
          <w:rFonts w:ascii="Arial" w:hAnsi="Arial" w:cs="Arial"/>
          <w:b/>
          <w:i/>
          <w:sz w:val="28"/>
          <w:szCs w:val="28"/>
        </w:rPr>
      </w:pPr>
    </w:p>
    <w:p w:rsidR="0005754D" w:rsidRPr="00456AA9" w:rsidRDefault="0005754D" w:rsidP="0005754D">
      <w:pPr>
        <w:rPr>
          <w:rFonts w:ascii="Arial" w:hAnsi="Arial" w:cs="Arial"/>
          <w:b/>
          <w:i/>
          <w:sz w:val="28"/>
          <w:szCs w:val="28"/>
        </w:rPr>
      </w:pPr>
    </w:p>
    <w:p w:rsidR="0005754D" w:rsidRPr="00456AA9" w:rsidRDefault="0005754D" w:rsidP="0005754D">
      <w:pPr>
        <w:rPr>
          <w:rFonts w:ascii="Arial" w:hAnsi="Arial" w:cs="Arial"/>
          <w:b/>
          <w:i/>
          <w:sz w:val="28"/>
          <w:szCs w:val="28"/>
        </w:rPr>
      </w:pPr>
    </w:p>
    <w:p w:rsidR="0005754D" w:rsidRPr="00456AA9" w:rsidRDefault="0005754D" w:rsidP="0005754D">
      <w:pPr>
        <w:rPr>
          <w:rFonts w:ascii="Arial" w:hAnsi="Arial" w:cs="Arial"/>
          <w:b/>
          <w:i/>
        </w:rPr>
      </w:pPr>
      <w:r w:rsidRPr="00456AA9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Pr="00456AA9">
        <w:rPr>
          <w:rFonts w:ascii="Arial" w:hAnsi="Arial" w:cs="Arial"/>
          <w:b/>
          <w:i/>
        </w:rPr>
        <w:t xml:space="preserve">                                                                   </w:t>
      </w:r>
    </w:p>
    <w:p w:rsidR="0005754D" w:rsidRPr="00456AA9" w:rsidRDefault="0005754D" w:rsidP="0005754D">
      <w:pPr>
        <w:rPr>
          <w:rFonts w:ascii="Arial" w:hAnsi="Arial" w:cs="Arial"/>
          <w:b/>
          <w:i/>
        </w:rPr>
      </w:pPr>
      <w:r w:rsidRPr="004427A5">
        <w:rPr>
          <w:rFonts w:ascii="Arial" w:hAnsi="Arial" w:cs="Arial"/>
          <w:b/>
          <w:i/>
        </w:rPr>
        <w:t xml:space="preserve">                 </w:t>
      </w:r>
    </w:p>
    <w:p w:rsidR="0005754D" w:rsidRPr="00456AA9" w:rsidRDefault="0005754D" w:rsidP="0005754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</w:t>
      </w:r>
      <w:r w:rsidRPr="00456AA9">
        <w:rPr>
          <w:rFonts w:ascii="Arial" w:hAnsi="Arial" w:cs="Arial"/>
          <w:b/>
          <w:i/>
        </w:rPr>
        <w:t xml:space="preserve">Задание 1, Задание 2.   Три вида,  Аксонометрическое изображение Опоры в изометрии.  </w:t>
      </w:r>
    </w:p>
    <w:p w:rsidR="0005754D" w:rsidRPr="004427A5" w:rsidRDefault="0005754D" w:rsidP="0005754D">
      <w:pPr>
        <w:rPr>
          <w:rFonts w:ascii="Arial" w:hAnsi="Arial" w:cs="Arial"/>
        </w:rPr>
      </w:pPr>
      <w:r w:rsidRPr="004427A5">
        <w:rPr>
          <w:rFonts w:ascii="Arial" w:hAnsi="Arial" w:cs="Arial"/>
        </w:rPr>
        <w:lastRenderedPageBreak/>
        <w:t xml:space="preserve">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5772150" cy="40671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A5">
        <w:rPr>
          <w:rFonts w:ascii="Arial" w:hAnsi="Arial" w:cs="Arial"/>
        </w:rPr>
        <w:t xml:space="preserve">                  </w:t>
      </w:r>
    </w:p>
    <w:p w:rsidR="0005754D" w:rsidRPr="00456AA9" w:rsidRDefault="0005754D" w:rsidP="0005754D">
      <w:pPr>
        <w:rPr>
          <w:rFonts w:ascii="Arial" w:hAnsi="Arial" w:cs="Arial"/>
        </w:rPr>
      </w:pPr>
    </w:p>
    <w:p w:rsidR="0005754D" w:rsidRPr="00456AA9" w:rsidRDefault="0005754D" w:rsidP="0005754D">
      <w:pPr>
        <w:rPr>
          <w:rFonts w:ascii="Arial" w:hAnsi="Arial" w:cs="Arial"/>
        </w:rPr>
      </w:pPr>
      <w:r w:rsidRPr="004427A5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5943600" cy="3714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54D" w:rsidRPr="00456AA9" w:rsidRDefault="0005754D" w:rsidP="0005754D">
      <w:pPr>
        <w:rPr>
          <w:rFonts w:ascii="Arial" w:hAnsi="Arial" w:cs="Arial"/>
          <w:lang w:val="en-US"/>
        </w:rPr>
      </w:pPr>
    </w:p>
    <w:p w:rsidR="0005754D" w:rsidRPr="00456AA9" w:rsidRDefault="0005754D" w:rsidP="0005754D">
      <w:pPr>
        <w:rPr>
          <w:rFonts w:ascii="Arial" w:hAnsi="Arial" w:cs="Arial"/>
          <w:lang w:val="en-US"/>
        </w:rPr>
      </w:pPr>
    </w:p>
    <w:p w:rsidR="0005754D" w:rsidRPr="00456AA9" w:rsidRDefault="0005754D" w:rsidP="0005754D">
      <w:pPr>
        <w:ind w:left="540"/>
        <w:rPr>
          <w:rFonts w:ascii="Arial" w:hAnsi="Arial" w:cs="Arial"/>
          <w:b/>
          <w:i/>
          <w:sz w:val="24"/>
          <w:szCs w:val="24"/>
        </w:rPr>
      </w:pPr>
      <w:r w:rsidRPr="00456AA9">
        <w:rPr>
          <w:rFonts w:ascii="Arial" w:hAnsi="Arial" w:cs="Arial"/>
        </w:rPr>
        <w:lastRenderedPageBreak/>
        <w:t xml:space="preserve">               </w:t>
      </w:r>
      <w:r w:rsidRPr="00456AA9">
        <w:rPr>
          <w:rFonts w:ascii="Arial" w:hAnsi="Arial" w:cs="Arial"/>
          <w:b/>
        </w:rPr>
        <w:t xml:space="preserve">                                                </w:t>
      </w:r>
      <w:r w:rsidRPr="00456AA9">
        <w:rPr>
          <w:rFonts w:ascii="Arial" w:hAnsi="Arial" w:cs="Arial"/>
          <w:b/>
          <w:i/>
          <w:sz w:val="28"/>
          <w:szCs w:val="28"/>
        </w:rPr>
        <w:t xml:space="preserve"> Уроки  3-6.</w:t>
      </w:r>
      <w:r w:rsidRPr="00456AA9">
        <w:rPr>
          <w:rFonts w:ascii="Arial" w:hAnsi="Arial" w:cs="Arial"/>
          <w:b/>
          <w:sz w:val="28"/>
          <w:szCs w:val="28"/>
        </w:rPr>
        <w:t xml:space="preserve">   </w:t>
      </w:r>
      <w:r w:rsidRPr="00456AA9">
        <w:rPr>
          <w:rFonts w:ascii="Arial" w:hAnsi="Arial" w:cs="Arial"/>
          <w:sz w:val="28"/>
          <w:szCs w:val="28"/>
        </w:rPr>
        <w:t>4</w:t>
      </w:r>
      <w:r w:rsidRPr="00456AA9">
        <w:rPr>
          <w:rFonts w:ascii="Arial" w:hAnsi="Arial" w:cs="Arial"/>
          <w:b/>
          <w:sz w:val="28"/>
          <w:szCs w:val="28"/>
        </w:rPr>
        <w:t xml:space="preserve"> </w:t>
      </w:r>
      <w:r w:rsidRPr="00456AA9">
        <w:rPr>
          <w:rFonts w:ascii="Arial" w:hAnsi="Arial" w:cs="Arial"/>
        </w:rPr>
        <w:t>часа</w:t>
      </w:r>
      <w:r w:rsidRPr="00456AA9">
        <w:rPr>
          <w:rFonts w:ascii="Arial" w:hAnsi="Arial" w:cs="Arial"/>
          <w:b/>
          <w:sz w:val="28"/>
          <w:szCs w:val="28"/>
        </w:rPr>
        <w:t xml:space="preserve">. </w:t>
      </w:r>
      <w:r w:rsidRPr="00456AA9">
        <w:rPr>
          <w:rFonts w:ascii="Arial" w:hAnsi="Arial" w:cs="Arial"/>
          <w:b/>
          <w:sz w:val="28"/>
          <w:szCs w:val="28"/>
        </w:rPr>
        <w:br/>
      </w:r>
      <w:r w:rsidRPr="00456AA9">
        <w:rPr>
          <w:rFonts w:ascii="Arial" w:hAnsi="Arial" w:cs="Arial"/>
          <w:b/>
          <w:i/>
          <w:sz w:val="24"/>
          <w:szCs w:val="24"/>
          <w:u w:val="single"/>
        </w:rPr>
        <w:t>Задание 2</w:t>
      </w:r>
      <w:r w:rsidRPr="00456AA9">
        <w:rPr>
          <w:rFonts w:ascii="Arial" w:hAnsi="Arial" w:cs="Arial"/>
          <w:b/>
          <w:i/>
          <w:sz w:val="24"/>
          <w:szCs w:val="24"/>
        </w:rPr>
        <w:t>. Построить аксонометрическое изображение в изометрии детали  Опора.</w:t>
      </w:r>
    </w:p>
    <w:p w:rsidR="0005754D" w:rsidRPr="001E1228" w:rsidRDefault="0005754D" w:rsidP="0005754D">
      <w:pPr>
        <w:rPr>
          <w:rFonts w:ascii="Arial" w:hAnsi="Arial" w:cs="Arial"/>
          <w:sz w:val="20"/>
          <w:szCs w:val="20"/>
        </w:rPr>
      </w:pPr>
      <w:r w:rsidRPr="001E1228">
        <w:rPr>
          <w:rFonts w:ascii="Arial" w:hAnsi="Arial" w:cs="Arial"/>
          <w:sz w:val="20"/>
          <w:szCs w:val="20"/>
        </w:rPr>
        <w:t xml:space="preserve">         </w:t>
      </w:r>
      <w:r w:rsidRPr="001E1228">
        <w:rPr>
          <w:rFonts w:ascii="Arial" w:hAnsi="Arial" w:cs="Arial"/>
          <w:b/>
          <w:i/>
          <w:sz w:val="20"/>
          <w:szCs w:val="20"/>
        </w:rPr>
        <w:t xml:space="preserve">Цель урока:  </w:t>
      </w:r>
      <w:r w:rsidRPr="001E1228">
        <w:rPr>
          <w:rFonts w:ascii="Arial" w:hAnsi="Arial" w:cs="Arial"/>
          <w:sz w:val="20"/>
          <w:szCs w:val="20"/>
        </w:rPr>
        <w:t>закрепить знания и  умения выполнять построения в изометрической системе координат.</w:t>
      </w:r>
      <w:r w:rsidRPr="001E1228">
        <w:rPr>
          <w:rFonts w:ascii="Arial" w:hAnsi="Arial" w:cs="Arial"/>
          <w:sz w:val="20"/>
          <w:szCs w:val="20"/>
        </w:rPr>
        <w:br/>
        <w:t xml:space="preserve">         </w:t>
      </w:r>
      <w:proofErr w:type="gramStart"/>
      <w:r w:rsidRPr="001E1228">
        <w:rPr>
          <w:rFonts w:ascii="Arial" w:hAnsi="Arial" w:cs="Arial"/>
          <w:b/>
          <w:i/>
          <w:sz w:val="20"/>
          <w:szCs w:val="20"/>
        </w:rPr>
        <w:t xml:space="preserve">Термины:  </w:t>
      </w:r>
      <w:r w:rsidRPr="001E1228">
        <w:rPr>
          <w:rFonts w:ascii="Arial" w:hAnsi="Arial" w:cs="Arial"/>
          <w:sz w:val="20"/>
          <w:szCs w:val="20"/>
        </w:rPr>
        <w:t xml:space="preserve">оси системы координат, правила преобразования геометрических фигур из прямоугольной </w:t>
      </w:r>
      <w:r w:rsidRPr="001E1228">
        <w:rPr>
          <w:rFonts w:ascii="Arial" w:hAnsi="Arial" w:cs="Arial"/>
          <w:sz w:val="20"/>
          <w:szCs w:val="20"/>
        </w:rPr>
        <w:br/>
        <w:t xml:space="preserve">                            системы координат (квадрат, окружность, правильный шестиугольник) в изометрическую            </w:t>
      </w:r>
      <w:r w:rsidRPr="001E1228">
        <w:rPr>
          <w:rFonts w:ascii="Arial" w:hAnsi="Arial" w:cs="Arial"/>
          <w:sz w:val="20"/>
          <w:szCs w:val="20"/>
        </w:rPr>
        <w:br/>
        <w:t xml:space="preserve">                            (ромб, овал, шестиугольник); операции копирования, сдвига, деформации.</w:t>
      </w:r>
      <w:proofErr w:type="gramEnd"/>
    </w:p>
    <w:p w:rsidR="0005754D" w:rsidRDefault="0005754D" w:rsidP="0005754D">
      <w:pPr>
        <w:ind w:left="540"/>
        <w:rPr>
          <w:rFonts w:ascii="Arial" w:hAnsi="Arial" w:cs="Arial"/>
          <w:sz w:val="20"/>
          <w:szCs w:val="20"/>
        </w:rPr>
      </w:pPr>
      <w:r w:rsidRPr="00456AA9">
        <w:rPr>
          <w:rFonts w:ascii="Arial" w:hAnsi="Arial" w:cs="Arial"/>
          <w:b/>
        </w:rPr>
        <w:t xml:space="preserve">                                                                  Х о </w:t>
      </w:r>
      <w:proofErr w:type="spellStart"/>
      <w:r w:rsidRPr="00456AA9">
        <w:rPr>
          <w:rFonts w:ascii="Arial" w:hAnsi="Arial" w:cs="Arial"/>
          <w:b/>
        </w:rPr>
        <w:t>д</w:t>
      </w:r>
      <w:proofErr w:type="spellEnd"/>
      <w:r w:rsidRPr="00456AA9">
        <w:rPr>
          <w:rFonts w:ascii="Arial" w:hAnsi="Arial" w:cs="Arial"/>
          <w:b/>
        </w:rPr>
        <w:t xml:space="preserve">      у </w:t>
      </w:r>
      <w:proofErr w:type="spellStart"/>
      <w:proofErr w:type="gramStart"/>
      <w:r w:rsidRPr="00456AA9">
        <w:rPr>
          <w:rFonts w:ascii="Arial" w:hAnsi="Arial" w:cs="Arial"/>
          <w:b/>
        </w:rPr>
        <w:t>р</w:t>
      </w:r>
      <w:proofErr w:type="spellEnd"/>
      <w:proofErr w:type="gramEnd"/>
      <w:r w:rsidRPr="00456AA9">
        <w:rPr>
          <w:rFonts w:ascii="Arial" w:hAnsi="Arial" w:cs="Arial"/>
          <w:b/>
        </w:rPr>
        <w:t xml:space="preserve"> о к а</w:t>
      </w:r>
      <w:r w:rsidRPr="00456AA9">
        <w:rPr>
          <w:rFonts w:ascii="Arial" w:hAnsi="Arial" w:cs="Arial"/>
          <w:b/>
        </w:rPr>
        <w:br/>
        <w:t xml:space="preserve">1.   Повторение. </w:t>
      </w:r>
      <w:r w:rsidRPr="00456AA9">
        <w:rPr>
          <w:rFonts w:ascii="Arial" w:hAnsi="Arial" w:cs="Arial"/>
        </w:rPr>
        <w:t xml:space="preserve"> </w:t>
      </w:r>
      <w:r w:rsidRPr="00456AA9">
        <w:rPr>
          <w:rFonts w:ascii="Arial" w:hAnsi="Arial" w:cs="Arial"/>
          <w:b/>
          <w:i/>
        </w:rPr>
        <w:t>Беседа</w:t>
      </w:r>
      <w:r w:rsidRPr="00456AA9">
        <w:rPr>
          <w:rFonts w:ascii="Arial" w:hAnsi="Arial" w:cs="Arial"/>
          <w:i/>
        </w:rPr>
        <w:t xml:space="preserve">. </w:t>
      </w:r>
      <w:r w:rsidRPr="00456AA9">
        <w:rPr>
          <w:rFonts w:ascii="Arial" w:hAnsi="Arial" w:cs="Arial"/>
        </w:rPr>
        <w:t xml:space="preserve"> Обсуждаются правила построения геометрических фигур </w:t>
      </w:r>
      <w:r w:rsidRPr="00456AA9">
        <w:rPr>
          <w:rFonts w:ascii="Arial" w:hAnsi="Arial" w:cs="Arial"/>
        </w:rPr>
        <w:br/>
        <w:t xml:space="preserve">                               в плоскостях </w:t>
      </w:r>
      <w:r w:rsidRPr="00456AA9">
        <w:rPr>
          <w:rFonts w:ascii="Arial" w:hAnsi="Arial" w:cs="Arial"/>
          <w:lang w:val="en-US"/>
        </w:rPr>
        <w:t>XY</w:t>
      </w:r>
      <w:r w:rsidRPr="00456AA9">
        <w:rPr>
          <w:rFonts w:ascii="Arial" w:hAnsi="Arial" w:cs="Arial"/>
        </w:rPr>
        <w:t xml:space="preserve">, </w:t>
      </w:r>
      <w:r w:rsidRPr="00456AA9">
        <w:rPr>
          <w:rFonts w:ascii="Arial" w:hAnsi="Arial" w:cs="Arial"/>
          <w:lang w:val="en-US"/>
        </w:rPr>
        <w:t>XZ</w:t>
      </w:r>
      <w:r w:rsidRPr="00456AA9">
        <w:rPr>
          <w:rFonts w:ascii="Arial" w:hAnsi="Arial" w:cs="Arial"/>
        </w:rPr>
        <w:t xml:space="preserve">, </w:t>
      </w:r>
      <w:r w:rsidRPr="00456AA9">
        <w:rPr>
          <w:rFonts w:ascii="Arial" w:hAnsi="Arial" w:cs="Arial"/>
          <w:lang w:val="en-US"/>
        </w:rPr>
        <w:t>YZ</w:t>
      </w:r>
      <w:r w:rsidRPr="00456AA9">
        <w:rPr>
          <w:rFonts w:ascii="Arial" w:hAnsi="Arial" w:cs="Arial"/>
        </w:rPr>
        <w:t xml:space="preserve"> изометрической системы координат.</w:t>
      </w:r>
      <w:r w:rsidRPr="00456AA9">
        <w:rPr>
          <w:rFonts w:ascii="Arial" w:hAnsi="Arial" w:cs="Arial"/>
        </w:rPr>
        <w:br/>
      </w:r>
      <w:r w:rsidRPr="00456AA9">
        <w:rPr>
          <w:rFonts w:ascii="Arial" w:hAnsi="Arial" w:cs="Arial"/>
          <w:b/>
        </w:rPr>
        <w:t xml:space="preserve">2.   Объяснение  </w:t>
      </w:r>
      <w:r w:rsidRPr="00456AA9">
        <w:rPr>
          <w:rFonts w:ascii="Arial" w:hAnsi="Arial" w:cs="Arial"/>
          <w:b/>
          <w:i/>
        </w:rPr>
        <w:t>Задания 2</w:t>
      </w:r>
      <w:r w:rsidRPr="00456AA9">
        <w:rPr>
          <w:rFonts w:ascii="Arial" w:hAnsi="Arial" w:cs="Arial"/>
          <w:b/>
        </w:rPr>
        <w:t>.</w:t>
      </w:r>
      <w:r w:rsidRPr="00456AA9">
        <w:rPr>
          <w:rFonts w:ascii="Arial" w:hAnsi="Arial" w:cs="Arial"/>
          <w:b/>
        </w:rPr>
        <w:br/>
        <w:t xml:space="preserve">       Демонстрации</w:t>
      </w:r>
      <w:r w:rsidRPr="00456AA9">
        <w:rPr>
          <w:rFonts w:ascii="Arial" w:hAnsi="Arial" w:cs="Arial"/>
        </w:rPr>
        <w:t xml:space="preserve"> на экране алгоритма  </w:t>
      </w:r>
      <w:r w:rsidRPr="00456AA9">
        <w:rPr>
          <w:rFonts w:ascii="Arial" w:hAnsi="Arial" w:cs="Arial"/>
          <w:b/>
        </w:rPr>
        <w:t xml:space="preserve">пошагового </w:t>
      </w:r>
      <w:r w:rsidRPr="00456AA9">
        <w:rPr>
          <w:rFonts w:ascii="Arial" w:hAnsi="Arial" w:cs="Arial"/>
        </w:rPr>
        <w:t xml:space="preserve">выполнения  </w:t>
      </w:r>
      <w:r w:rsidRPr="00456AA9">
        <w:rPr>
          <w:rFonts w:ascii="Arial" w:hAnsi="Arial" w:cs="Arial"/>
          <w:b/>
        </w:rPr>
        <w:t>Задания 2.</w:t>
      </w:r>
      <w:r w:rsidRPr="00456AA9">
        <w:rPr>
          <w:rFonts w:ascii="Arial" w:hAnsi="Arial" w:cs="Arial"/>
        </w:rPr>
        <w:t xml:space="preserve">     </w:t>
      </w:r>
      <w:r w:rsidRPr="00456AA9">
        <w:rPr>
          <w:rFonts w:ascii="Arial" w:hAnsi="Arial" w:cs="Arial"/>
        </w:rPr>
        <w:br/>
        <w:t xml:space="preserve">       </w:t>
      </w:r>
      <w:r w:rsidRPr="00456AA9">
        <w:rPr>
          <w:rFonts w:ascii="Arial" w:hAnsi="Arial" w:cs="Arial"/>
          <w:sz w:val="20"/>
          <w:szCs w:val="20"/>
        </w:rPr>
        <w:t xml:space="preserve">Следует напомнить об одном из </w:t>
      </w:r>
      <w:r w:rsidRPr="00456AA9">
        <w:rPr>
          <w:rFonts w:ascii="Arial" w:hAnsi="Arial" w:cs="Arial"/>
          <w:b/>
          <w:sz w:val="20"/>
          <w:szCs w:val="20"/>
        </w:rPr>
        <w:t>преимуществ</w:t>
      </w:r>
      <w:r w:rsidRPr="00456AA9">
        <w:rPr>
          <w:rFonts w:ascii="Arial" w:hAnsi="Arial" w:cs="Arial"/>
          <w:sz w:val="20"/>
          <w:szCs w:val="20"/>
        </w:rPr>
        <w:t xml:space="preserve"> компьютерного черчения, которое состоит в </w:t>
      </w:r>
      <w:r w:rsidRPr="00456AA9">
        <w:rPr>
          <w:rFonts w:ascii="Arial" w:hAnsi="Arial" w:cs="Arial"/>
          <w:sz w:val="20"/>
          <w:szCs w:val="20"/>
        </w:rPr>
        <w:br/>
        <w:t xml:space="preserve">       возможности использовать операцию </w:t>
      </w:r>
      <w:r w:rsidRPr="00456AA9">
        <w:rPr>
          <w:rFonts w:ascii="Arial" w:hAnsi="Arial" w:cs="Arial"/>
          <w:b/>
          <w:sz w:val="20"/>
          <w:szCs w:val="20"/>
        </w:rPr>
        <w:t>копирования</w:t>
      </w:r>
      <w:r w:rsidRPr="00456AA9">
        <w:rPr>
          <w:rFonts w:ascii="Arial" w:hAnsi="Arial" w:cs="Arial"/>
          <w:sz w:val="20"/>
          <w:szCs w:val="20"/>
        </w:rPr>
        <w:t xml:space="preserve">, а не выполнять  повторно построение </w:t>
      </w:r>
      <w:r w:rsidRPr="00456AA9">
        <w:rPr>
          <w:rFonts w:ascii="Arial" w:hAnsi="Arial" w:cs="Arial"/>
          <w:sz w:val="20"/>
          <w:szCs w:val="20"/>
        </w:rPr>
        <w:br/>
        <w:t xml:space="preserve">       одинаковых фигур; операцию </w:t>
      </w:r>
      <w:r w:rsidRPr="00456AA9">
        <w:rPr>
          <w:rFonts w:ascii="Arial" w:hAnsi="Arial" w:cs="Arial"/>
          <w:b/>
          <w:sz w:val="20"/>
          <w:szCs w:val="20"/>
        </w:rPr>
        <w:t>симметрия,</w:t>
      </w:r>
      <w:r w:rsidRPr="00456AA9">
        <w:rPr>
          <w:rFonts w:ascii="Arial" w:hAnsi="Arial" w:cs="Arial"/>
          <w:sz w:val="20"/>
          <w:szCs w:val="20"/>
        </w:rPr>
        <w:t xml:space="preserve"> позволяющую сократить количество выполняемых действий.</w:t>
      </w:r>
      <w:r w:rsidRPr="00456AA9">
        <w:rPr>
          <w:rFonts w:ascii="Arial" w:hAnsi="Arial" w:cs="Arial"/>
          <w:sz w:val="20"/>
          <w:szCs w:val="20"/>
        </w:rPr>
        <w:br/>
      </w:r>
      <w:r w:rsidRPr="00456AA9">
        <w:rPr>
          <w:rFonts w:ascii="Arial" w:hAnsi="Arial" w:cs="Arial"/>
          <w:b/>
        </w:rPr>
        <w:t>3.   Практическая работа.</w:t>
      </w:r>
      <w:r w:rsidRPr="00456AA9">
        <w:rPr>
          <w:rFonts w:ascii="Arial" w:hAnsi="Arial" w:cs="Arial"/>
          <w:b/>
        </w:rPr>
        <w:br/>
        <w:t xml:space="preserve">     </w:t>
      </w:r>
      <w:r w:rsidRPr="00456AA9">
        <w:rPr>
          <w:rFonts w:ascii="Arial" w:hAnsi="Arial" w:cs="Arial"/>
        </w:rPr>
        <w:t xml:space="preserve">Учащиеся выполняют задание на компьютере, пользуясь </w:t>
      </w:r>
      <w:r w:rsidRPr="00456AA9">
        <w:rPr>
          <w:rFonts w:ascii="Arial" w:hAnsi="Arial" w:cs="Arial"/>
          <w:b/>
        </w:rPr>
        <w:t>инструкцией</w:t>
      </w:r>
      <w:r w:rsidRPr="00456AA9">
        <w:rPr>
          <w:rFonts w:ascii="Arial" w:hAnsi="Arial" w:cs="Arial"/>
        </w:rPr>
        <w:t xml:space="preserve"> и имея распечатанный           </w:t>
      </w:r>
      <w:r w:rsidRPr="00456AA9">
        <w:rPr>
          <w:rFonts w:ascii="Arial" w:hAnsi="Arial" w:cs="Arial"/>
        </w:rPr>
        <w:br/>
        <w:t xml:space="preserve">     </w:t>
      </w:r>
      <w:r w:rsidRPr="00456AA9">
        <w:rPr>
          <w:rFonts w:ascii="Arial" w:hAnsi="Arial" w:cs="Arial"/>
          <w:b/>
        </w:rPr>
        <w:t xml:space="preserve">образец </w:t>
      </w:r>
      <w:r w:rsidRPr="00456AA9">
        <w:rPr>
          <w:rFonts w:ascii="Arial" w:hAnsi="Arial" w:cs="Arial"/>
        </w:rPr>
        <w:t xml:space="preserve">окончательного </w:t>
      </w:r>
      <w:r w:rsidRPr="00456AA9">
        <w:rPr>
          <w:rFonts w:ascii="Arial" w:hAnsi="Arial" w:cs="Arial"/>
          <w:b/>
        </w:rPr>
        <w:t xml:space="preserve">результата.   </w:t>
      </w:r>
      <w:proofErr w:type="gramStart"/>
      <w:r w:rsidRPr="00456AA9">
        <w:rPr>
          <w:rFonts w:ascii="Arial" w:hAnsi="Arial" w:cs="Arial"/>
        </w:rPr>
        <w:t>Работа состоит из двух</w:t>
      </w:r>
      <w:r w:rsidRPr="00456AA9">
        <w:rPr>
          <w:rFonts w:ascii="Arial" w:hAnsi="Arial" w:cs="Arial"/>
          <w:b/>
        </w:rPr>
        <w:t xml:space="preserve"> </w:t>
      </w:r>
      <w:r w:rsidRPr="00456AA9">
        <w:rPr>
          <w:rFonts w:ascii="Arial" w:hAnsi="Arial" w:cs="Arial"/>
        </w:rPr>
        <w:t xml:space="preserve">частей: </w:t>
      </w:r>
      <w:r w:rsidRPr="00456AA9">
        <w:rPr>
          <w:rFonts w:ascii="Arial" w:hAnsi="Arial" w:cs="Arial"/>
        </w:rPr>
        <w:br/>
        <w:t xml:space="preserve">         1)  Ученики «</w:t>
      </w:r>
      <w:r w:rsidRPr="00456AA9">
        <w:rPr>
          <w:rFonts w:ascii="Arial" w:hAnsi="Arial" w:cs="Arial"/>
          <w:b/>
        </w:rPr>
        <w:t>заготавливают</w:t>
      </w:r>
      <w:r w:rsidRPr="00456AA9">
        <w:rPr>
          <w:rFonts w:ascii="Arial" w:hAnsi="Arial" w:cs="Arial"/>
        </w:rPr>
        <w:t>» в двух экземплярах фигуры (ромб, овал, шестиугольник), которые  потребуются в модели (видимые линии -  основные синие, невидимые – тонкие черные).</w:t>
      </w:r>
      <w:r w:rsidRPr="00456AA9">
        <w:rPr>
          <w:rFonts w:ascii="Arial" w:hAnsi="Arial" w:cs="Arial"/>
        </w:rPr>
        <w:br/>
        <w:t xml:space="preserve">         2)  Строят изометрическое изображение детали, </w:t>
      </w:r>
      <w:r w:rsidRPr="00456AA9">
        <w:rPr>
          <w:rFonts w:ascii="Arial" w:hAnsi="Arial" w:cs="Arial"/>
          <w:b/>
        </w:rPr>
        <w:t xml:space="preserve">копируя </w:t>
      </w:r>
      <w:r w:rsidRPr="00456AA9">
        <w:rPr>
          <w:rFonts w:ascii="Arial" w:hAnsi="Arial" w:cs="Arial"/>
        </w:rPr>
        <w:t>элементы фигур из заготовки.</w:t>
      </w:r>
      <w:proofErr w:type="gramEnd"/>
      <w:r w:rsidRPr="00456AA9">
        <w:rPr>
          <w:rFonts w:ascii="Arial" w:hAnsi="Arial" w:cs="Arial"/>
        </w:rPr>
        <w:br/>
      </w:r>
      <w:r w:rsidRPr="00456AA9">
        <w:rPr>
          <w:rFonts w:ascii="Arial" w:hAnsi="Arial" w:cs="Arial"/>
          <w:sz w:val="20"/>
          <w:szCs w:val="20"/>
        </w:rPr>
        <w:t xml:space="preserve"> </w:t>
      </w:r>
      <w:r w:rsidRPr="00456AA9">
        <w:rPr>
          <w:rFonts w:ascii="Arial" w:hAnsi="Arial" w:cs="Arial"/>
          <w:i/>
          <w:sz w:val="20"/>
          <w:szCs w:val="20"/>
        </w:rPr>
        <w:t xml:space="preserve">  </w:t>
      </w:r>
      <w:r w:rsidRPr="00456AA9">
        <w:rPr>
          <w:rFonts w:ascii="Arial" w:hAnsi="Arial" w:cs="Arial"/>
          <w:sz w:val="20"/>
          <w:szCs w:val="20"/>
        </w:rPr>
        <w:t xml:space="preserve">Работу </w:t>
      </w:r>
      <w:r w:rsidRPr="00456AA9">
        <w:rPr>
          <w:rFonts w:ascii="Arial" w:hAnsi="Arial" w:cs="Arial"/>
          <w:b/>
          <w:sz w:val="20"/>
          <w:szCs w:val="20"/>
        </w:rPr>
        <w:t>сохраняют</w:t>
      </w:r>
      <w:r w:rsidRPr="00456AA9">
        <w:rPr>
          <w:rFonts w:ascii="Arial" w:hAnsi="Arial" w:cs="Arial"/>
          <w:sz w:val="20"/>
          <w:szCs w:val="20"/>
        </w:rPr>
        <w:t xml:space="preserve"> в личной папке. Если задание выполнено не до конца, то ученик продолжит его выполнение на   </w:t>
      </w:r>
      <w:r>
        <w:rPr>
          <w:rFonts w:ascii="Arial" w:hAnsi="Arial" w:cs="Arial"/>
          <w:sz w:val="20"/>
          <w:szCs w:val="20"/>
        </w:rPr>
        <w:t>с</w:t>
      </w:r>
      <w:r w:rsidRPr="00456AA9">
        <w:rPr>
          <w:rFonts w:ascii="Arial" w:hAnsi="Arial" w:cs="Arial"/>
          <w:sz w:val="20"/>
          <w:szCs w:val="20"/>
        </w:rPr>
        <w:t>ледующем занятии.</w:t>
      </w:r>
      <w:r w:rsidRPr="00456AA9">
        <w:rPr>
          <w:rFonts w:ascii="Arial" w:hAnsi="Arial" w:cs="Arial"/>
          <w:sz w:val="20"/>
          <w:szCs w:val="20"/>
        </w:rPr>
        <w:br/>
      </w:r>
      <w:r w:rsidRPr="00456AA9">
        <w:rPr>
          <w:rFonts w:ascii="Arial" w:hAnsi="Arial" w:cs="Arial"/>
          <w:b/>
        </w:rPr>
        <w:t xml:space="preserve"> 4.   Итог  урока.   </w:t>
      </w:r>
      <w:r w:rsidRPr="00456AA9">
        <w:rPr>
          <w:rFonts w:ascii="Arial" w:hAnsi="Arial" w:cs="Arial"/>
          <w:sz w:val="20"/>
          <w:szCs w:val="20"/>
        </w:rPr>
        <w:t>Учитель оценивает  работу каждого ученика и дае</w:t>
      </w:r>
      <w:r>
        <w:rPr>
          <w:rFonts w:ascii="Arial" w:hAnsi="Arial" w:cs="Arial"/>
          <w:sz w:val="20"/>
          <w:szCs w:val="20"/>
        </w:rPr>
        <w:t>т характеристику работы группы.</w:t>
      </w:r>
      <w:r w:rsidRPr="00456AA9">
        <w:rPr>
          <w:rFonts w:ascii="Arial" w:hAnsi="Arial" w:cs="Arial"/>
          <w:sz w:val="20"/>
          <w:szCs w:val="20"/>
        </w:rPr>
        <w:t xml:space="preserve"> </w:t>
      </w:r>
    </w:p>
    <w:p w:rsidR="0005754D" w:rsidRDefault="0005754D" w:rsidP="0005754D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</w:p>
    <w:p w:rsidR="007A603B" w:rsidRDefault="007A603B" w:rsidP="0005754D"/>
    <w:sectPr w:rsidR="007A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DA9"/>
    <w:multiLevelType w:val="hybridMultilevel"/>
    <w:tmpl w:val="763A1F40"/>
    <w:lvl w:ilvl="0" w:tplc="5888C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F74223"/>
    <w:multiLevelType w:val="hybridMultilevel"/>
    <w:tmpl w:val="16145AC4"/>
    <w:lvl w:ilvl="0" w:tplc="0419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7A9F6DC7"/>
    <w:multiLevelType w:val="hybridMultilevel"/>
    <w:tmpl w:val="400C8A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54D"/>
    <w:rsid w:val="0005754D"/>
    <w:rsid w:val="006D37B8"/>
    <w:rsid w:val="007A603B"/>
    <w:rsid w:val="007E633F"/>
    <w:rsid w:val="0083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1092</Words>
  <Characters>6227</Characters>
  <Application>Microsoft Office Word</Application>
  <DocSecurity>0</DocSecurity>
  <Lines>51</Lines>
  <Paragraphs>14</Paragraphs>
  <ScaleCrop>false</ScaleCrop>
  <Company>MultiDVD Team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2011-10-24T12:08:00Z</dcterms:created>
  <dcterms:modified xsi:type="dcterms:W3CDTF">2011-10-24T12:17:00Z</dcterms:modified>
</cp:coreProperties>
</file>