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DD" w:rsidRPr="00F374BC" w:rsidRDefault="005F01DD" w:rsidP="005F01DD">
      <w:pPr>
        <w:pStyle w:val="20"/>
        <w:tabs>
          <w:tab w:val="left" w:pos="880"/>
        </w:tabs>
        <w:spacing w:before="0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F374BC">
        <w:rPr>
          <w:rFonts w:ascii="Times New Roman" w:hAnsi="Times New Roman"/>
          <w:i w:val="0"/>
          <w:sz w:val="24"/>
          <w:szCs w:val="24"/>
        </w:rPr>
        <w:t>ПОЛОЖЕНИЕ О КОНКУРСЕ ПЕДАГОГИЧЕСКИХ ДОСТИЖЕНИЙ КИРОВСКОГО РАЙОНА В 201</w:t>
      </w:r>
      <w:r>
        <w:rPr>
          <w:rFonts w:ascii="Times New Roman" w:hAnsi="Times New Roman"/>
          <w:i w:val="0"/>
          <w:sz w:val="24"/>
          <w:szCs w:val="24"/>
        </w:rPr>
        <w:t>5</w:t>
      </w:r>
      <w:r w:rsidRPr="00F374BC">
        <w:rPr>
          <w:rFonts w:ascii="Times New Roman" w:hAnsi="Times New Roman"/>
          <w:i w:val="0"/>
          <w:sz w:val="24"/>
          <w:szCs w:val="24"/>
        </w:rPr>
        <w:t>-201</w:t>
      </w:r>
      <w:r>
        <w:rPr>
          <w:rFonts w:ascii="Times New Roman" w:hAnsi="Times New Roman"/>
          <w:i w:val="0"/>
          <w:sz w:val="24"/>
          <w:szCs w:val="24"/>
        </w:rPr>
        <w:t>6</w:t>
      </w:r>
      <w:r w:rsidRPr="00F374BC">
        <w:rPr>
          <w:rFonts w:ascii="Times New Roman" w:hAnsi="Times New Roman"/>
          <w:i w:val="0"/>
          <w:sz w:val="24"/>
          <w:szCs w:val="24"/>
        </w:rPr>
        <w:t xml:space="preserve"> УЧЕБНОМ ГОДУ</w:t>
      </w:r>
    </w:p>
    <w:p w:rsidR="005F01DD" w:rsidRPr="00B425A2" w:rsidRDefault="005F01DD" w:rsidP="005F01DD">
      <w:pPr>
        <w:shd w:val="clear" w:color="auto" w:fill="FFFFFF"/>
        <w:spacing w:before="240" w:after="0"/>
        <w:ind w:right="45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pacing w:val="-3"/>
          <w:sz w:val="21"/>
          <w:szCs w:val="21"/>
        </w:rPr>
        <w:t>1. Общие положения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 xml:space="preserve">1.1. </w:t>
      </w:r>
      <w:r w:rsidRPr="00B425A2">
        <w:rPr>
          <w:rFonts w:ascii="Times New Roman" w:hAnsi="Times New Roman"/>
          <w:sz w:val="21"/>
          <w:szCs w:val="21"/>
        </w:rPr>
        <w:t>Настоящее Положение определяет порядок и условия проведения Конкурса педагогических достижений в Кировско</w:t>
      </w:r>
      <w:r>
        <w:rPr>
          <w:rFonts w:ascii="Times New Roman" w:hAnsi="Times New Roman"/>
          <w:sz w:val="21"/>
          <w:szCs w:val="21"/>
        </w:rPr>
        <w:t>м</w:t>
      </w:r>
      <w:r w:rsidRPr="00B425A2">
        <w:rPr>
          <w:rFonts w:ascii="Times New Roman" w:hAnsi="Times New Roman"/>
          <w:sz w:val="21"/>
          <w:szCs w:val="21"/>
        </w:rPr>
        <w:t xml:space="preserve"> район</w:t>
      </w:r>
      <w:r>
        <w:rPr>
          <w:rFonts w:ascii="Times New Roman" w:hAnsi="Times New Roman"/>
          <w:sz w:val="21"/>
          <w:szCs w:val="21"/>
        </w:rPr>
        <w:t>е</w:t>
      </w:r>
      <w:r w:rsidRPr="00B425A2">
        <w:rPr>
          <w:rFonts w:ascii="Times New Roman" w:hAnsi="Times New Roman"/>
          <w:sz w:val="21"/>
          <w:szCs w:val="21"/>
        </w:rPr>
        <w:t xml:space="preserve"> Санкт-Петербурга в 201</w:t>
      </w:r>
      <w:r>
        <w:rPr>
          <w:rFonts w:ascii="Times New Roman" w:hAnsi="Times New Roman"/>
          <w:sz w:val="21"/>
          <w:szCs w:val="21"/>
        </w:rPr>
        <w:t>5</w:t>
      </w:r>
      <w:r w:rsidRPr="00B425A2">
        <w:rPr>
          <w:rFonts w:ascii="Times New Roman" w:hAnsi="Times New Roman"/>
          <w:sz w:val="21"/>
          <w:szCs w:val="21"/>
        </w:rPr>
        <w:t>-201</w:t>
      </w:r>
      <w:r>
        <w:rPr>
          <w:rFonts w:ascii="Times New Roman" w:hAnsi="Times New Roman"/>
          <w:sz w:val="21"/>
          <w:szCs w:val="21"/>
        </w:rPr>
        <w:t>6</w:t>
      </w:r>
      <w:r w:rsidRPr="00B425A2">
        <w:rPr>
          <w:rFonts w:ascii="Times New Roman" w:hAnsi="Times New Roman"/>
          <w:sz w:val="21"/>
          <w:szCs w:val="21"/>
        </w:rPr>
        <w:t xml:space="preserve"> учебном году (далее - Конкурс).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iCs/>
          <w:spacing w:val="-3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>1.2.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-1"/>
          <w:sz w:val="21"/>
          <w:szCs w:val="21"/>
        </w:rPr>
        <w:t>Конкурс направлен: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на повышение профессиональных компетенций педагогических работников разных типов образовательных учреждений в сфере обучения, воспитания и в области формирования культуры здоровья;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выявление творчески работающих педагогов</w:t>
      </w:r>
      <w:r w:rsidRPr="00B425A2">
        <w:rPr>
          <w:rFonts w:ascii="Times New Roman" w:hAnsi="Times New Roman"/>
          <w:sz w:val="21"/>
          <w:szCs w:val="21"/>
        </w:rPr>
        <w:t xml:space="preserve">, имеющих высокий рейтинг в образовательных 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учреждениях среди </w:t>
      </w:r>
      <w:r w:rsidRPr="00B425A2">
        <w:rPr>
          <w:rFonts w:ascii="Times New Roman" w:hAnsi="Times New Roman"/>
          <w:sz w:val="21"/>
          <w:szCs w:val="21"/>
        </w:rPr>
        <w:t>обучающихся</w:t>
      </w:r>
      <w:r w:rsidRPr="00B425A2">
        <w:rPr>
          <w:rFonts w:ascii="Times New Roman" w:hAnsi="Times New Roman"/>
          <w:spacing w:val="-1"/>
          <w:sz w:val="21"/>
          <w:szCs w:val="21"/>
        </w:rPr>
        <w:t>, воспитанников, родителей и общественности, и популяризацию их опыта;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распространение педагогически значимого опыта;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на включение молодых педагогов в творческое профессиональное сообщество;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на поддержку инновационных разработок и технологий, способствующих развитию системы образования Кировского района Санкт-Петербурга и оказывающих эффективное влияние на процесс обучения и воспитания.</w:t>
      </w:r>
    </w:p>
    <w:p w:rsidR="005F01DD" w:rsidRPr="00C00D95" w:rsidRDefault="005F01DD" w:rsidP="005F01DD">
      <w:pPr>
        <w:spacing w:after="0"/>
        <w:jc w:val="both"/>
        <w:rPr>
          <w:rFonts w:ascii="Times New Roman" w:hAnsi="Times New Roman"/>
          <w:bCs/>
          <w:iCs/>
          <w:spacing w:val="-3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 xml:space="preserve">1.3. </w:t>
      </w:r>
      <w:proofErr w:type="gramStart"/>
      <w:r w:rsidRPr="00B425A2">
        <w:rPr>
          <w:rFonts w:ascii="Times New Roman" w:hAnsi="Times New Roman"/>
          <w:spacing w:val="-6"/>
          <w:sz w:val="21"/>
          <w:szCs w:val="21"/>
        </w:rPr>
        <w:t xml:space="preserve">Общую организацию Конкурса и его проведение осуществляет </w:t>
      </w:r>
      <w:r w:rsidRPr="00B425A2">
        <w:rPr>
          <w:rFonts w:ascii="Times New Roman" w:hAnsi="Times New Roman"/>
          <w:spacing w:val="-3"/>
          <w:sz w:val="21"/>
          <w:szCs w:val="21"/>
        </w:rPr>
        <w:t>Отдел образования администрации Кировского района</w:t>
      </w:r>
      <w:r w:rsidRPr="00B425A2">
        <w:rPr>
          <w:rFonts w:ascii="Times New Roman" w:hAnsi="Times New Roman"/>
          <w:spacing w:val="-5"/>
          <w:sz w:val="21"/>
          <w:szCs w:val="21"/>
        </w:rPr>
        <w:t xml:space="preserve"> Санкт-Петербурга и </w:t>
      </w:r>
      <w:r w:rsidRPr="00B425A2">
        <w:rPr>
          <w:rFonts w:ascii="Times New Roman" w:hAnsi="Times New Roman"/>
          <w:spacing w:val="-9"/>
          <w:sz w:val="21"/>
          <w:szCs w:val="21"/>
        </w:rPr>
        <w:t>Государственное бюджетное образовательное учреждение дополнительного профессионального образования Центр повышения квалификации специалистов «Информационно-методический Центр» Кировского района Санкт-Петербурга (далее – ИМЦ)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совместно с Районным Комитетом </w:t>
      </w:r>
      <w:r w:rsidRPr="00B425A2">
        <w:rPr>
          <w:rFonts w:ascii="Times New Roman" w:hAnsi="Times New Roman"/>
          <w:spacing w:val="-3"/>
          <w:sz w:val="21"/>
          <w:szCs w:val="21"/>
        </w:rPr>
        <w:t>Территориальной организации Санкт-Петербурга и Ленинградской области профсоюза работников народного образования и науки РФ Кировского района</w:t>
      </w:r>
      <w:r w:rsidRPr="00B425A2">
        <w:rPr>
          <w:rFonts w:ascii="Times New Roman" w:hAnsi="Times New Roman"/>
          <w:bCs/>
          <w:iCs/>
          <w:spacing w:val="-3"/>
          <w:sz w:val="21"/>
          <w:szCs w:val="21"/>
        </w:rPr>
        <w:t>, при содей</w:t>
      </w:r>
      <w:r>
        <w:rPr>
          <w:rFonts w:ascii="Times New Roman" w:hAnsi="Times New Roman"/>
          <w:bCs/>
          <w:iCs/>
          <w:spacing w:val="-3"/>
          <w:sz w:val="21"/>
          <w:szCs w:val="21"/>
        </w:rPr>
        <w:t>ствии ОАО «Приборы ЛЭК», и образовательными организациями, определяемыми</w:t>
      </w:r>
      <w:proofErr w:type="gramEnd"/>
      <w:r>
        <w:rPr>
          <w:rFonts w:ascii="Times New Roman" w:hAnsi="Times New Roman"/>
          <w:bCs/>
          <w:iCs/>
          <w:spacing w:val="-3"/>
          <w:sz w:val="21"/>
          <w:szCs w:val="21"/>
        </w:rPr>
        <w:t xml:space="preserve"> и </w:t>
      </w:r>
      <w:proofErr w:type="gramStart"/>
      <w:r>
        <w:rPr>
          <w:rFonts w:ascii="Times New Roman" w:hAnsi="Times New Roman"/>
          <w:bCs/>
          <w:iCs/>
          <w:spacing w:val="-3"/>
          <w:sz w:val="21"/>
          <w:szCs w:val="21"/>
        </w:rPr>
        <w:t>утверждаемыми</w:t>
      </w:r>
      <w:proofErr w:type="gramEnd"/>
      <w:r>
        <w:rPr>
          <w:rFonts w:ascii="Times New Roman" w:hAnsi="Times New Roman"/>
          <w:bCs/>
          <w:iCs/>
          <w:spacing w:val="-3"/>
          <w:sz w:val="21"/>
          <w:szCs w:val="21"/>
        </w:rPr>
        <w:t xml:space="preserve"> отделом образования.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 xml:space="preserve">1.4. </w:t>
      </w:r>
      <w:r w:rsidRPr="00B425A2">
        <w:rPr>
          <w:rFonts w:ascii="Times New Roman" w:hAnsi="Times New Roman"/>
          <w:sz w:val="21"/>
          <w:szCs w:val="21"/>
        </w:rPr>
        <w:t>Конкурс проводится  по следующим номинациям:</w:t>
      </w:r>
    </w:p>
    <w:p w:rsidR="005F01DD" w:rsidRPr="00B425A2" w:rsidRDefault="005F01DD" w:rsidP="005F01DD">
      <w:pPr>
        <w:numPr>
          <w:ilvl w:val="0"/>
          <w:numId w:val="5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«Педагогические надежды»;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«Учитель года Кировского района Санкт-Петербурга»;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«Гармония, благополучие, поддержка»;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«Творим, выдумываем, пробуем», которая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spacing w:after="0"/>
        <w:ind w:left="72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«Педагогический дебют»;</w:t>
      </w:r>
    </w:p>
    <w:p w:rsidR="005F01DD" w:rsidRPr="00B425A2" w:rsidRDefault="005F01DD" w:rsidP="005F01DD">
      <w:pPr>
        <w:spacing w:after="0"/>
        <w:ind w:left="72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«Педагог – мастер»;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«Все начинается с детства»,  </w:t>
      </w:r>
      <w:proofErr w:type="gramStart"/>
      <w:r w:rsidRPr="00B425A2">
        <w:rPr>
          <w:rFonts w:ascii="Times New Roman" w:hAnsi="Times New Roman"/>
          <w:sz w:val="21"/>
          <w:szCs w:val="21"/>
        </w:rPr>
        <w:t>которая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дошкольного учреждения»;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«Музыкальный руководитель дошкольного учреждения»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</w:t>
      </w:r>
      <w:r w:rsidRPr="00B425A2">
        <w:rPr>
          <w:rFonts w:ascii="Times New Roman" w:hAnsi="Times New Roman"/>
          <w:color w:val="000000"/>
          <w:spacing w:val="-9"/>
          <w:sz w:val="21"/>
          <w:szCs w:val="21"/>
        </w:rPr>
        <w:t>Мастер педагогического труда по физкультурно-оздоровительной работе</w:t>
      </w:r>
      <w:r w:rsidRPr="00B425A2">
        <w:rPr>
          <w:rFonts w:ascii="Times New Roman" w:hAnsi="Times New Roman"/>
          <w:sz w:val="21"/>
          <w:szCs w:val="21"/>
        </w:rPr>
        <w:t>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</w:t>
      </w:r>
      <w:r w:rsidRPr="00B425A2">
        <w:rPr>
          <w:rFonts w:ascii="Times New Roman" w:hAnsi="Times New Roman"/>
          <w:spacing w:val="-1"/>
          <w:sz w:val="21"/>
          <w:szCs w:val="21"/>
        </w:rPr>
        <w:t>Познание. Творчество. Развитие</w:t>
      </w:r>
      <w:r w:rsidRPr="00B425A2">
        <w:rPr>
          <w:rFonts w:ascii="Times New Roman" w:hAnsi="Times New Roman"/>
          <w:sz w:val="21"/>
          <w:szCs w:val="21"/>
        </w:rPr>
        <w:t>»;</w:t>
      </w:r>
    </w:p>
    <w:p w:rsidR="005F01DD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«Педагог - дефектолог года»;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«Учитель здоровья Кировского района Санкт-Петербурга», </w:t>
      </w:r>
      <w:proofErr w:type="gramStart"/>
      <w:r w:rsidRPr="00B425A2">
        <w:rPr>
          <w:rFonts w:ascii="Times New Roman" w:hAnsi="Times New Roman"/>
          <w:sz w:val="21"/>
          <w:szCs w:val="21"/>
        </w:rPr>
        <w:t>которая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«Учитель»;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образовательного учреждения»;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дошкольного образовательного учреждения».</w:t>
      </w:r>
    </w:p>
    <w:p w:rsidR="005F01DD" w:rsidRPr="00B425A2" w:rsidRDefault="005F01DD" w:rsidP="005F01DD">
      <w:pPr>
        <w:shd w:val="clear" w:color="auto" w:fill="FFFFFF"/>
        <w:spacing w:after="0"/>
        <w:ind w:right="25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2. Цель и задачи конкурса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2.1.Цель: повышение престижа и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формирование позитивного социального и профессионального имиджа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педагогической профессии</w:t>
      </w:r>
      <w:r w:rsidRPr="00B425A2">
        <w:rPr>
          <w:rFonts w:ascii="Times New Roman" w:hAnsi="Times New Roman"/>
          <w:color w:val="000000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2.2. Задачи:</w:t>
      </w:r>
    </w:p>
    <w:p w:rsidR="005F01DD" w:rsidRPr="00B425A2" w:rsidRDefault="005F01DD" w:rsidP="005F01DD">
      <w:pPr>
        <w:pStyle w:val="aff3"/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выявление талантливых педагогических работников образовательных учреждений Кировского района Санкт-Петербурга: педагогов по образовательным предметам, педагогов дополнительного образования, педагогов-психологов, педагогов-логопедов; классных руководителей; воспитателей и </w:t>
      </w:r>
      <w:proofErr w:type="gram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педагогов</w:t>
      </w:r>
      <w:proofErr w:type="gram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дошкольных и коррекционных образовательных учреждений;</w:t>
      </w:r>
    </w:p>
    <w:p w:rsidR="005F01DD" w:rsidRPr="00B425A2" w:rsidRDefault="005F01DD" w:rsidP="005F01DD">
      <w:pPr>
        <w:pStyle w:val="Style15"/>
        <w:widowControl/>
        <w:numPr>
          <w:ilvl w:val="0"/>
          <w:numId w:val="19"/>
        </w:numPr>
        <w:tabs>
          <w:tab w:val="clear" w:pos="720"/>
          <w:tab w:val="left" w:pos="426"/>
        </w:tabs>
        <w:spacing w:line="276" w:lineRule="auto"/>
        <w:ind w:left="426" w:firstLine="0"/>
        <w:rPr>
          <w:bCs/>
          <w:sz w:val="21"/>
          <w:szCs w:val="21"/>
        </w:rPr>
      </w:pPr>
      <w:r w:rsidRPr="00B425A2">
        <w:rPr>
          <w:sz w:val="21"/>
          <w:szCs w:val="21"/>
        </w:rPr>
        <w:lastRenderedPageBreak/>
        <w:t xml:space="preserve">содействие формированию </w:t>
      </w:r>
      <w:r w:rsidRPr="00B425A2">
        <w:rPr>
          <w:bCs/>
          <w:sz w:val="21"/>
          <w:szCs w:val="21"/>
        </w:rPr>
        <w:t xml:space="preserve">условий, обеспечивающих реализацию в каждом образовательном учреждении района системной эффективной </w:t>
      </w:r>
      <w:proofErr w:type="spellStart"/>
      <w:r w:rsidRPr="00B425A2">
        <w:rPr>
          <w:bCs/>
          <w:sz w:val="21"/>
          <w:szCs w:val="21"/>
        </w:rPr>
        <w:t>здоровьесозидающей</w:t>
      </w:r>
      <w:proofErr w:type="spellEnd"/>
      <w:r w:rsidRPr="00B425A2">
        <w:rPr>
          <w:bCs/>
          <w:sz w:val="21"/>
          <w:szCs w:val="21"/>
        </w:rPr>
        <w:t xml:space="preserve"> деятельности;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формирование позитивного общественного представления о потенциале развития об</w:t>
      </w:r>
      <w:r w:rsidRPr="00B425A2">
        <w:rPr>
          <w:rFonts w:ascii="Times New Roman" w:hAnsi="Times New Roman"/>
          <w:color w:val="000000"/>
          <w:sz w:val="21"/>
          <w:szCs w:val="21"/>
        </w:rPr>
        <w:t>разовательной системы Кировского района Санкт-Петербурга;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выявление новых образовательных технологий, инновационных методов обучения и воспитания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, в том числе и </w:t>
      </w:r>
      <w:r w:rsidRPr="00B425A2">
        <w:rPr>
          <w:rFonts w:ascii="Times New Roman" w:hAnsi="Times New Roman"/>
          <w:sz w:val="21"/>
          <w:szCs w:val="21"/>
        </w:rPr>
        <w:t xml:space="preserve">технологий </w:t>
      </w:r>
      <w:proofErr w:type="spellStart"/>
      <w:r w:rsidRPr="00B425A2">
        <w:rPr>
          <w:rFonts w:ascii="Times New Roman" w:hAnsi="Times New Roman"/>
          <w:sz w:val="21"/>
          <w:szCs w:val="21"/>
        </w:rPr>
        <w:t>здоровьесозидающего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обучения и воспитания, способствующих построению в ОУ </w:t>
      </w:r>
      <w:proofErr w:type="spellStart"/>
      <w:r w:rsidRPr="00B425A2">
        <w:rPr>
          <w:rFonts w:ascii="Times New Roman" w:hAnsi="Times New Roman"/>
          <w:sz w:val="21"/>
          <w:szCs w:val="21"/>
        </w:rPr>
        <w:t>здоровьесозидающей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образовательной среды</w:t>
      </w:r>
    </w:p>
    <w:p w:rsidR="005F01DD" w:rsidRPr="00B425A2" w:rsidRDefault="005F01DD" w:rsidP="005F01DD">
      <w:pPr>
        <w:pStyle w:val="aff3"/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распространение опыта победителей и лауреатов конкурса, в том числе представление в печатных изданиях;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развитие новых форм профессионального общения и расширение его диа</w:t>
      </w:r>
      <w:r w:rsidRPr="00B425A2">
        <w:rPr>
          <w:rFonts w:ascii="Times New Roman" w:hAnsi="Times New Roman"/>
          <w:color w:val="000000"/>
          <w:spacing w:val="-4"/>
          <w:sz w:val="21"/>
          <w:szCs w:val="21"/>
        </w:rPr>
        <w:t>пазона.</w:t>
      </w:r>
    </w:p>
    <w:p w:rsidR="005F01DD" w:rsidRPr="00B425A2" w:rsidRDefault="005F01DD" w:rsidP="005F01DD">
      <w:pPr>
        <w:shd w:val="clear" w:color="auto" w:fill="FFFFFF"/>
        <w:spacing w:before="120" w:after="0"/>
        <w:ind w:right="62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3. Участники конкурса</w:t>
      </w:r>
    </w:p>
    <w:p w:rsidR="005F01DD" w:rsidRPr="00B425A2" w:rsidRDefault="005F01DD" w:rsidP="005F01DD">
      <w:pPr>
        <w:shd w:val="clear" w:color="auto" w:fill="FFFFFF"/>
        <w:tabs>
          <w:tab w:val="left" w:pos="637"/>
          <w:tab w:val="left" w:pos="960"/>
        </w:tabs>
        <w:spacing w:before="50"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3.1. В конкурсе могут принять участие педагогические работники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государственных образовательных учреж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дений, подведомственных 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администрации Кировского района, в том числе работающие по совместительству,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имеющие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высокий уровень профессионализма, успехи в апроба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ции или обобщении результатов работы в той или иной форме среди педагоги</w:t>
      </w:r>
      <w:r w:rsidRPr="00B425A2">
        <w:rPr>
          <w:rFonts w:ascii="Times New Roman" w:hAnsi="Times New Roman"/>
          <w:color w:val="000000"/>
          <w:sz w:val="21"/>
          <w:szCs w:val="21"/>
        </w:rPr>
        <w:t>ческого сообщества, кроме победителей предыдущих лет в соответствующей номинации: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3.1.1. В номинации «Педагогические надежды» могут принять участие учителя общеобразовательных учреждений, имеющие возраст до 30 лет и педагогический стаж работы до 3 лет без учета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квалификационной категории.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Для участия в номинации выдвигается один представитель от образовательного учреждения. 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3.1.2. В номинации «Учитель года Кировского района Санкт-Петербурга»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могут принять участие учителя общеобразовательных учреждений,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имеющие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стаж работы свыше 3 лет,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z w:val="21"/>
          <w:szCs w:val="21"/>
        </w:rPr>
        <w:t>высшую квалификационную категорию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,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 w:rsidRPr="00B425A2">
        <w:rPr>
          <w:rFonts w:ascii="Times New Roman" w:hAnsi="Times New Roman"/>
          <w:sz w:val="21"/>
          <w:szCs w:val="21"/>
        </w:rPr>
        <w:t xml:space="preserve">высокий уровень профессионализма, успехи в обобщении и </w:t>
      </w:r>
      <w:r>
        <w:rPr>
          <w:rFonts w:ascii="Times New Roman" w:hAnsi="Times New Roman"/>
          <w:sz w:val="21"/>
          <w:szCs w:val="21"/>
        </w:rPr>
        <w:t>распространении опыта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3.1.3. В номинации </w:t>
      </w:r>
      <w:r w:rsidRPr="00B425A2">
        <w:rPr>
          <w:rFonts w:ascii="Times New Roman" w:hAnsi="Times New Roman"/>
          <w:color w:val="000000"/>
          <w:sz w:val="21"/>
          <w:szCs w:val="21"/>
        </w:rPr>
        <w:t>«Гармония, благополучие, поддержка»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могут принять участие педагоги-психологи государственных образовательных учреждений, имеющие первую и высшую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квалификационные категории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и стаж работы в должности «педагог-психолог» свыше 3 лет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3.1.4. </w:t>
      </w:r>
      <w:r w:rsidRPr="00B425A2">
        <w:rPr>
          <w:rFonts w:ascii="Times New Roman" w:hAnsi="Times New Roman"/>
          <w:sz w:val="21"/>
          <w:szCs w:val="21"/>
        </w:rPr>
        <w:t>В номинации «Творим, выдумываем, пробуем» могут принять участие педагоги дополнительного образования детей образовательных учреждений района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z w:val="21"/>
          <w:szCs w:val="21"/>
        </w:rPr>
        <w:t xml:space="preserve"> без учета квалификационной категории. Стаж работы для участников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«Педагогический дебют» - не </w:t>
      </w:r>
      <w:r w:rsidRPr="007B33F2">
        <w:rPr>
          <w:rFonts w:ascii="Times New Roman" w:hAnsi="Times New Roman"/>
          <w:sz w:val="21"/>
          <w:szCs w:val="21"/>
        </w:rPr>
        <w:t>более 5</w:t>
      </w:r>
      <w:r w:rsidRPr="00B425A2">
        <w:rPr>
          <w:rFonts w:ascii="Times New Roman" w:hAnsi="Times New Roman"/>
          <w:sz w:val="21"/>
          <w:szCs w:val="21"/>
        </w:rPr>
        <w:t xml:space="preserve"> лет,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«Педагог – мастер» -</w:t>
      </w:r>
      <w:r>
        <w:rPr>
          <w:rFonts w:ascii="Times New Roman" w:hAnsi="Times New Roman"/>
          <w:sz w:val="21"/>
          <w:szCs w:val="21"/>
        </w:rPr>
        <w:t xml:space="preserve"> </w:t>
      </w:r>
      <w:r w:rsidRPr="007B33F2">
        <w:rPr>
          <w:rFonts w:ascii="Times New Roman" w:hAnsi="Times New Roman"/>
          <w:sz w:val="21"/>
          <w:szCs w:val="21"/>
        </w:rPr>
        <w:t>более 5 лет</w:t>
      </w:r>
      <w:r w:rsidRPr="00B425A2">
        <w:rPr>
          <w:rFonts w:ascii="Times New Roman" w:hAnsi="Times New Roman"/>
          <w:sz w:val="21"/>
          <w:szCs w:val="21"/>
        </w:rPr>
        <w:t>. Для участия в номинации выдвигается не более 2-х представителей от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3.1.5. В номинации «Все начинается с детства» могут принять участие воспитатели дошкольных образовательных учреждений, музыкальные руководители и инструкторы по физической культуре, имеющие первую и высшую квалификационные категории  и стаж работы в данном учреждении свыше 3 лет. Для участия в номинации </w:t>
      </w:r>
      <w:r>
        <w:rPr>
          <w:rFonts w:ascii="Times New Roman" w:hAnsi="Times New Roman"/>
          <w:sz w:val="21"/>
          <w:szCs w:val="21"/>
        </w:rPr>
        <w:t xml:space="preserve">(в </w:t>
      </w:r>
      <w:r w:rsidRPr="00B425A2">
        <w:rPr>
          <w:rFonts w:ascii="Times New Roman" w:hAnsi="Times New Roman"/>
          <w:sz w:val="21"/>
          <w:szCs w:val="21"/>
        </w:rPr>
        <w:t xml:space="preserve">каждой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>
        <w:rPr>
          <w:rFonts w:ascii="Times New Roman" w:hAnsi="Times New Roman"/>
          <w:sz w:val="21"/>
          <w:szCs w:val="21"/>
        </w:rPr>
        <w:t>)</w:t>
      </w:r>
      <w:r w:rsidRPr="00B425A2">
        <w:rPr>
          <w:rFonts w:ascii="Times New Roman" w:hAnsi="Times New Roman"/>
          <w:sz w:val="21"/>
          <w:szCs w:val="21"/>
        </w:rPr>
        <w:t xml:space="preserve"> выдвигается один представитель от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880"/>
        </w:tabs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3.1.6.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В номинации </w:t>
      </w:r>
      <w:r w:rsidRPr="00B425A2">
        <w:rPr>
          <w:rFonts w:ascii="Times New Roman" w:hAnsi="Times New Roman"/>
          <w:sz w:val="21"/>
          <w:szCs w:val="21"/>
        </w:rPr>
        <w:t>«Познание. Творчество. Развитие»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могут принять участие учителя-логопеды, учителя-дефектологи государственных образовательных учреждений, имеющие первую и высшую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квалификационные </w:t>
      </w:r>
      <w:r w:rsidRPr="00B425A2">
        <w:rPr>
          <w:rFonts w:ascii="Times New Roman" w:hAnsi="Times New Roman"/>
          <w:sz w:val="21"/>
          <w:szCs w:val="21"/>
        </w:rPr>
        <w:t>категории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и стаж работы в должности «учитель-логопед», «учитель-дефектолог» свыше 3 лет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3.1.7. В номинации «Педагог - дефектолог года</w:t>
      </w:r>
      <w:r>
        <w:rPr>
          <w:rFonts w:ascii="Times New Roman" w:hAnsi="Times New Roman"/>
          <w:sz w:val="21"/>
          <w:szCs w:val="21"/>
        </w:rPr>
        <w:t xml:space="preserve">» могут принять участие учителя </w:t>
      </w:r>
      <w:r w:rsidRPr="00B425A2">
        <w:rPr>
          <w:rFonts w:ascii="Times New Roman" w:hAnsi="Times New Roman"/>
          <w:sz w:val="21"/>
          <w:szCs w:val="21"/>
        </w:rPr>
        <w:t xml:space="preserve">коррекционных образовательных учреждений, имеющие первую и высшую квалификационные категории и стаж работы в данном учреждении не менее 3 лет. Для участия в номинации выдвигается не более двух  представителей (для каждой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) от коррекционного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color w:val="FF0000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3.1.8. В номинации «Учитель здоровья Кировского района Санкт-Петербурга» могут принять участие учителя, классные руководители и воспитатели групп продленного дня образовательных учреждений, педагоги дошкольных образовательных учреждений вне зависимости от стажа работы и имеющейся квалификационной категории.</w:t>
      </w:r>
    </w:p>
    <w:p w:rsidR="005F01DD" w:rsidRPr="00B425A2" w:rsidRDefault="005F01DD" w:rsidP="005F01DD">
      <w:pPr>
        <w:shd w:val="clear" w:color="auto" w:fill="FFFFFF"/>
        <w:spacing w:after="0"/>
        <w:ind w:right="2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lastRenderedPageBreak/>
        <w:t>3.2. В номинаци</w:t>
      </w:r>
      <w:r>
        <w:rPr>
          <w:rFonts w:ascii="Times New Roman" w:hAnsi="Times New Roman"/>
          <w:spacing w:val="1"/>
          <w:sz w:val="21"/>
          <w:szCs w:val="21"/>
        </w:rPr>
        <w:t>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«Педагог - дефектолог года» могут принимать участие представители образовательных учреждений других районов Санкт-Петербурга.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3.3. </w:t>
      </w:r>
      <w:r w:rsidRPr="00B425A2">
        <w:rPr>
          <w:rFonts w:ascii="Times New Roman" w:hAnsi="Times New Roman"/>
          <w:sz w:val="21"/>
          <w:szCs w:val="21"/>
        </w:rPr>
        <w:t>Основными принципами являются:</w:t>
      </w:r>
    </w:p>
    <w:p w:rsidR="005F01DD" w:rsidRPr="00B425A2" w:rsidRDefault="005F01DD" w:rsidP="005F01DD">
      <w:pPr>
        <w:pStyle w:val="aff3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добровольность участия педагогических работников в Конкурсе; </w:t>
      </w:r>
    </w:p>
    <w:p w:rsidR="005F01DD" w:rsidRPr="00B425A2" w:rsidRDefault="005F01DD" w:rsidP="005F01DD">
      <w:pPr>
        <w:pStyle w:val="aff3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открытость и коллегиальность, </w:t>
      </w:r>
      <w:proofErr w:type="gramStart"/>
      <w:r w:rsidRPr="00B425A2">
        <w:rPr>
          <w:rFonts w:ascii="Times New Roman" w:hAnsi="Times New Roman"/>
          <w:sz w:val="21"/>
          <w:szCs w:val="21"/>
        </w:rPr>
        <w:t>обеспечивающие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объективное и доброжелательное отношение к участникам.</w:t>
      </w:r>
    </w:p>
    <w:p w:rsidR="005F01DD" w:rsidRPr="00B425A2" w:rsidRDefault="005F01DD" w:rsidP="005F01DD">
      <w:pPr>
        <w:shd w:val="clear" w:color="auto" w:fill="FFFFFF"/>
        <w:spacing w:after="0"/>
        <w:ind w:right="-227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3.4.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Выдвижение кандидатов для участия в конкурсе осуществляется по номинациям/</w:t>
      </w:r>
      <w:proofErr w:type="spell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подноминациям</w:t>
      </w:r>
      <w:proofErr w:type="spell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. Кандидат может участвовать только в одной </w:t>
      </w:r>
      <w:r w:rsidRPr="00B425A2">
        <w:rPr>
          <w:rFonts w:ascii="Times New Roman" w:hAnsi="Times New Roman"/>
          <w:color w:val="000000"/>
          <w:sz w:val="21"/>
          <w:szCs w:val="21"/>
        </w:rPr>
        <w:t>номинации/</w:t>
      </w:r>
      <w:proofErr w:type="spellStart"/>
      <w:r w:rsidRPr="00B425A2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Право выбора номинации остается за вы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двигающим органом.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3.5.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Для участия в конкурсе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кандидатов, являющихся работниками образовательных уч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реждений, </w:t>
      </w:r>
      <w:r w:rsidRPr="00B425A2">
        <w:rPr>
          <w:rFonts w:ascii="Times New Roman" w:hAnsi="Times New Roman"/>
          <w:color w:val="000000"/>
          <w:sz w:val="21"/>
          <w:szCs w:val="21"/>
        </w:rPr>
        <w:t>выдвижение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 осуществляют педагогический совет и администрация образовательного учреждения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after="0"/>
        <w:ind w:right="-227"/>
        <w:jc w:val="both"/>
        <w:rPr>
          <w:rFonts w:ascii="Times New Roman" w:hAnsi="Times New Roman"/>
          <w:spacing w:val="3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>3.6. Победители и призеры прошлых лет могут принимать участие в той же номинации/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подноминации</w:t>
      </w:r>
      <w:proofErr w:type="spellEnd"/>
      <w:r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районного конкурса не ранее, чем через 3 года. В случае участия в городском конкурсе и занятия призового места участие в районном конкурсе вновь не допускается (в этих номинациях). </w:t>
      </w:r>
    </w:p>
    <w:p w:rsidR="005F01DD" w:rsidRPr="00B425A2" w:rsidRDefault="005F01DD" w:rsidP="005F01DD">
      <w:pPr>
        <w:tabs>
          <w:tab w:val="left" w:pos="1227"/>
        </w:tabs>
        <w:spacing w:before="120" w:after="0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4. Организация и проведение конкурса</w:t>
      </w:r>
    </w:p>
    <w:p w:rsidR="005F01DD" w:rsidRPr="00B425A2" w:rsidRDefault="005F01DD" w:rsidP="005F01DD">
      <w:pPr>
        <w:tabs>
          <w:tab w:val="left" w:pos="1227"/>
        </w:tabs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4.1. Конкурс проводится по каждой номинации в несколько туров, содержащих конкурсные испытания:</w:t>
      </w:r>
    </w:p>
    <w:p w:rsidR="005F01DD" w:rsidRPr="00B425A2" w:rsidRDefault="005F01DD" w:rsidP="005F01DD">
      <w:pPr>
        <w:shd w:val="clear" w:color="auto" w:fill="FFFFFF"/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4.1.1 Номинация</w:t>
      </w:r>
      <w:r w:rsidRPr="00B425A2">
        <w:rPr>
          <w:rFonts w:ascii="Times New Roman" w:hAnsi="Times New Roman"/>
          <w:b/>
          <w:sz w:val="21"/>
          <w:szCs w:val="21"/>
        </w:rPr>
        <w:t xml:space="preserve"> «Педагогические надежды»</w:t>
      </w:r>
    </w:p>
    <w:tbl>
      <w:tblPr>
        <w:tblW w:w="9993" w:type="dxa"/>
        <w:jc w:val="center"/>
        <w:tblInd w:w="-212" w:type="dxa"/>
        <w:tblLook w:val="01E0" w:firstRow="1" w:lastRow="1" w:firstColumn="1" w:lastColumn="1" w:noHBand="0" w:noVBand="0"/>
      </w:tblPr>
      <w:tblGrid>
        <w:gridCol w:w="1695"/>
        <w:gridCol w:w="1702"/>
        <w:gridCol w:w="2035"/>
        <w:gridCol w:w="2346"/>
        <w:gridCol w:w="2215"/>
      </w:tblGrid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«Моя инициатива в образовании»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урока по предмету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before="7"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гражданскую позицию конкурсанта и его профессиональное отношение к совершенствованию системы образования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педагогического проекта «Моя инициатива в образовании»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(10 минут, включая 3 минуты на вопросы жюри)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DB30A8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217"/>
              </w:tabs>
              <w:spacing w:after="0"/>
              <w:ind w:left="-5" w:firstLine="5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урока по предмету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 согласно заполненной анкете). </w:t>
            </w:r>
          </w:p>
          <w:p w:rsidR="005F01DD" w:rsidRPr="00B425A2" w:rsidRDefault="005F01DD" w:rsidP="0054663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урока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формулируется конкурсантом и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соответствует календарному плану изучения материала 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ОУ,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являющ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мся</w:t>
            </w:r>
            <w:proofErr w:type="gram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конкурсной площадкой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40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left" w:pos="0"/>
                <w:tab w:val="left" w:pos="227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осуществление самоанализа –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до 15 минут,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. ответы на вопросы 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lastRenderedPageBreak/>
              <w:t xml:space="preserve">жюри -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5 минут)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lastRenderedPageBreak/>
              <w:t>Публичное выступление на тему, по которой должно быть организовано широкое и открытое общественное обсуждение (тема выбирается конкурсантом)</w:t>
            </w:r>
          </w:p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(7 минут).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  <w:r>
              <w:rPr>
                <w:rFonts w:ascii="Times New Roman" w:hAnsi="Times New Roman"/>
                <w:sz w:val="21"/>
                <w:szCs w:val="21"/>
              </w:rPr>
              <w:t>, к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онкурсная комиссия, общественное жюри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4.1.2. Номинация </w:t>
      </w:r>
      <w:r w:rsidRPr="00B425A2">
        <w:rPr>
          <w:rFonts w:ascii="Times New Roman" w:hAnsi="Times New Roman"/>
          <w:b/>
          <w:sz w:val="21"/>
          <w:szCs w:val="21"/>
        </w:rPr>
        <w:t>«Учитель года Кировского района Санкт-Петербурга»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478"/>
        <w:gridCol w:w="142"/>
        <w:gridCol w:w="1701"/>
        <w:gridCol w:w="1843"/>
        <w:gridCol w:w="1276"/>
        <w:gridCol w:w="141"/>
        <w:gridCol w:w="1701"/>
      </w:tblGrid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Туры 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</w:p>
        </w:tc>
      </w:tr>
      <w:tr w:rsidR="005F01DD" w:rsidRPr="00B425A2" w:rsidTr="00546636"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«Учитель-предметник»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Мастер-класс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</w:t>
            </w:r>
          </w:p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опыта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учебного занятия (урока) по предмету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Публичная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способность участника конкурса публично демонстрировать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педагогическое мастерство в передаче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t>сво</w:t>
            </w:r>
            <w:r>
              <w:rPr>
                <w:rFonts w:ascii="Times New Roman" w:hAnsi="Times New Roman"/>
                <w:sz w:val="21"/>
                <w:szCs w:val="21"/>
              </w:rPr>
              <w:t>его</w:t>
            </w:r>
            <w:r w:rsidRPr="00B425A2">
              <w:rPr>
                <w:rFonts w:ascii="Times New Roman" w:hAnsi="Times New Roman"/>
                <w:sz w:val="21"/>
                <w:szCs w:val="21"/>
              </w:rPr>
              <w:t xml:space="preserve"> опыт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Выявить участника конкурса, способного выполнять миссию </w:t>
            </w: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лидера педагогической общественности Кировского района Санкт-Петербурга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20 минут,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включая 5 минут на ответы жюри)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Проведение урока по предмету</w:t>
            </w:r>
          </w:p>
          <w:p w:rsidR="005F01DD" w:rsidRPr="00B425A2" w:rsidRDefault="005F01DD" w:rsidP="0054663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конкурсант, согласно заполненной анкете). 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урока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формулируется конкурсантом,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соответствует календарному плану изучения материала в ОУ, </w:t>
            </w:r>
            <w:proofErr w:type="gram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вляющемся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конкурсной площадкой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(продолжительность - 3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left" w:pos="0"/>
                <w:tab w:val="num" w:pos="34"/>
              </w:tabs>
              <w:spacing w:after="0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«Мастер – класса»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(тема формулируется жю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ри и сообщается конкурсантам за 7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дней до проведения тура)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(25 минут, </w:t>
            </w:r>
            <w:r w:rsidRPr="00B425A2">
              <w:rPr>
                <w:rFonts w:ascii="Times New Roman" w:hAnsi="Times New Roman"/>
                <w:spacing w:val="6"/>
                <w:sz w:val="21"/>
                <w:szCs w:val="21"/>
              </w:rPr>
              <w:t>из них 5 минут – ответы на вопросы жюри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Выступление с публичной лекцией по теме «Миссия учителя»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(до 10 минут)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Участие в педагогическом ринге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 проблеме образования,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тема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которого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формулируется конкурсной комиссией в начале проведения тура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(15 минут)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  <w:r>
              <w:rPr>
                <w:rFonts w:ascii="Times New Roman" w:hAnsi="Times New Roman"/>
                <w:sz w:val="21"/>
                <w:szCs w:val="21"/>
              </w:rPr>
              <w:t>, к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онкурсная комиссия, общественное жюри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hd w:val="clear" w:color="auto" w:fill="FFFFFF"/>
        <w:spacing w:before="120" w:after="60" w:line="240" w:lineRule="auto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4.1.3. Номинация  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Гармония, благополучие, поддержка»</w:t>
      </w:r>
    </w:p>
    <w:tbl>
      <w:tblPr>
        <w:tblW w:w="5019" w:type="pct"/>
        <w:jc w:val="center"/>
        <w:tblLayout w:type="fixed"/>
        <w:tblLook w:val="01E0" w:firstRow="1" w:lastRow="1" w:firstColumn="1" w:lastColumn="1" w:noHBand="0" w:noVBand="0"/>
      </w:tblPr>
      <w:tblGrid>
        <w:gridCol w:w="1382"/>
        <w:gridCol w:w="1561"/>
        <w:gridCol w:w="1718"/>
        <w:gridCol w:w="125"/>
        <w:gridCol w:w="1702"/>
        <w:gridCol w:w="1562"/>
        <w:gridCol w:w="1520"/>
        <w:gridCol w:w="37"/>
      </w:tblGrid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«Психолог - помогающая профессия»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«Защита психолого-педагогической технологии»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«Искусство психологической помощи»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4A5CCE" w:rsidRDefault="005F01DD" w:rsidP="00546636">
            <w:pPr>
              <w:shd w:val="clear" w:color="auto" w:fill="FFFFFF"/>
              <w:tabs>
                <w:tab w:val="left" w:pos="1480"/>
              </w:tabs>
              <w:spacing w:after="0"/>
              <w:jc w:val="center"/>
              <w:rPr>
                <w:rFonts w:ascii="Times New Roman" w:hAnsi="Times New Roman"/>
                <w:i/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Само-презентация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«Кейс»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before="7"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профессионального мастерства конкурсанта</w:t>
            </w:r>
          </w:p>
        </w:tc>
        <w:tc>
          <w:tcPr>
            <w:tcW w:w="9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профессиональной  деятельности конкурсанта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spacing w:line="252" w:lineRule="exact"/>
              <w:ind w:right="43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Оценить способность участника конкурса демонстрировать свои профессиональные предпочтения, профессиональную компетентность в вопросах психологического консультирования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3"/>
                <w:tab w:val="left" w:pos="316"/>
              </w:tabs>
              <w:spacing w:after="0"/>
              <w:ind w:left="33" w:hanging="33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в образовательном учреждении конкурсанта.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занятия соответствует календарному плану проведения занятий 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ОУ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до 25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3"/>
                <w:tab w:val="left" w:pos="316"/>
              </w:tabs>
              <w:spacing w:after="0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</w:t>
            </w:r>
            <w:proofErr w:type="gram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–д</w:t>
            </w:r>
            <w:proofErr w:type="gram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 15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9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jc w:val="both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 xml:space="preserve">Выступление с заданием  «Защита психолого-педагогической технологии» </w:t>
            </w:r>
          </w:p>
          <w:p w:rsidR="005F01DD" w:rsidRPr="00C03375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03375">
              <w:rPr>
                <w:rFonts w:ascii="Times New Roman" w:hAnsi="Times New Roman"/>
                <w:i/>
                <w:spacing w:val="2"/>
                <w:sz w:val="21"/>
                <w:szCs w:val="21"/>
              </w:rPr>
              <w:t>(</w:t>
            </w: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до 15 минут</w:t>
            </w:r>
            <w:r>
              <w:rPr>
                <w:rFonts w:ascii="Times New Roman" w:hAnsi="Times New Roman"/>
                <w:i/>
                <w:spacing w:val="2"/>
                <w:sz w:val="21"/>
                <w:szCs w:val="21"/>
              </w:rPr>
              <w:t>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jc w:val="both"/>
              <w:rPr>
                <w:rFonts w:ascii="Times New Roman" w:hAnsi="Times New Roman"/>
                <w:spacing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1"/>
                <w:szCs w:val="21"/>
              </w:rPr>
              <w:t>Творческое</w:t>
            </w:r>
            <w:proofErr w:type="gramEnd"/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1"/>
                <w:szCs w:val="21"/>
              </w:rPr>
              <w:t>самопредстав</w:t>
            </w: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ление</w:t>
            </w:r>
            <w:proofErr w:type="spellEnd"/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конкурсанта без использования технических средств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Участие в решении проблемной ситуации</w:t>
            </w:r>
            <w:r w:rsidRPr="00C03375">
              <w:rPr>
                <w:rFonts w:ascii="Times New Roman" w:hAnsi="Times New Roman"/>
                <w:sz w:val="21"/>
                <w:szCs w:val="21"/>
              </w:rPr>
              <w:t xml:space="preserve"> (15 минут, из них:</w:t>
            </w:r>
            <w:proofErr w:type="gramEnd"/>
          </w:p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7 минут кейс;    5 минут – структурированный анализ;</w:t>
            </w:r>
          </w:p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proofErr w:type="gramStart"/>
            <w:r w:rsidRPr="00C03375">
              <w:rPr>
                <w:rFonts w:ascii="Times New Roman" w:hAnsi="Times New Roman"/>
                <w:sz w:val="21"/>
                <w:szCs w:val="21"/>
              </w:rPr>
              <w:t>3 минуты – ответы на вопросы жюри)</w:t>
            </w:r>
            <w:proofErr w:type="gram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 xml:space="preserve">Участие в беседе </w:t>
            </w:r>
          </w:p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 xml:space="preserve">по проблеме </w:t>
            </w:r>
          </w:p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психолого-педагогичес</w:t>
            </w: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кого сопровождения обр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азователь</w:t>
            </w: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ного процесса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4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По сумме баллов всех трех туров определяются дипломанты (не более трех), лауреаты (не более д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вух) и один победитель конкурса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2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4.1.4. Номинация </w:t>
      </w:r>
      <w:r w:rsidRPr="00B425A2">
        <w:rPr>
          <w:rFonts w:ascii="Times New Roman" w:hAnsi="Times New Roman"/>
          <w:b/>
          <w:sz w:val="21"/>
          <w:szCs w:val="21"/>
        </w:rPr>
        <w:t xml:space="preserve">«Творим, выдумываем, пробуем» (для всех </w:t>
      </w: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)</w:t>
      </w:r>
    </w:p>
    <w:p w:rsidR="005F01DD" w:rsidRDefault="005F01DD" w:rsidP="005F01DD">
      <w:pPr>
        <w:shd w:val="clear" w:color="auto" w:fill="FFFFFF"/>
        <w:tabs>
          <w:tab w:val="num" w:pos="786"/>
        </w:tabs>
        <w:suppressAutoHyphens/>
        <w:spacing w:before="120" w:after="6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450D4F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450D4F">
        <w:rPr>
          <w:rFonts w:ascii="Times New Roman" w:hAnsi="Times New Roman"/>
          <w:b/>
          <w:color w:val="000000"/>
          <w:sz w:val="21"/>
          <w:szCs w:val="21"/>
        </w:rPr>
        <w:t xml:space="preserve"> «Педагогический дебют»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1693"/>
        <w:gridCol w:w="1737"/>
        <w:gridCol w:w="1496"/>
      </w:tblGrid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I (заочный)</w:t>
            </w:r>
          </w:p>
        </w:tc>
        <w:tc>
          <w:tcPr>
            <w:tcW w:w="3110" w:type="dxa"/>
            <w:gridSpan w:val="2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 (</w:t>
            </w:r>
            <w:proofErr w:type="spellStart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очный</w:t>
            </w:r>
            <w:proofErr w:type="spellEnd"/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3233" w:type="dxa"/>
            <w:gridSpan w:val="2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III (</w:t>
            </w:r>
            <w:proofErr w:type="spellStart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очный</w:t>
            </w:r>
            <w:proofErr w:type="spellEnd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)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Конкурсное испытание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Дополнительная общеобразовательная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Моя инициатива в образовании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</w:t>
            </w:r>
          </w:p>
        </w:tc>
        <w:tc>
          <w:tcPr>
            <w:tcW w:w="1737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Проведение занятия по профилю деятельности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Круглый стол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Цель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профессиональной компетентности конкурсанта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483"/>
              </w:tabs>
              <w:spacing w:before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гражданскую позицию конкурсанта и его профессиональное отношение к совершенствованию системы образования</w:t>
            </w:r>
          </w:p>
        </w:tc>
        <w:tc>
          <w:tcPr>
            <w:tcW w:w="1737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Текст дополнительной общеобразовательной программы (оформленный следующим образом: формат  - А</w:t>
            </w:r>
            <w:proofErr w:type="gramStart"/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proofErr w:type="gramEnd"/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; поля: верхнее – 2 см, нижнее – 2 см, левое – 3 см, правое – 1,5 см; шрифт –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педагогического проекта «Моя инициатива в образовании»</w:t>
            </w:r>
          </w:p>
          <w:p w:rsidR="005F01DD" w:rsidRPr="00CB366C" w:rsidRDefault="005F01DD" w:rsidP="00546636">
            <w:pPr>
              <w:shd w:val="clear" w:color="auto" w:fill="FFFFFF"/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(10 минут, включая 3 минуты на вопросы жюри)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 на тему, по которой должно быть организовано широкое и открытое общественное обсуждение (тема выбирается конкурсантом)</w:t>
            </w:r>
          </w:p>
          <w:p w:rsidR="005F01DD" w:rsidRPr="00CB366C" w:rsidRDefault="005F01DD" w:rsidP="00546636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( 7 минут)</w:t>
            </w:r>
          </w:p>
        </w:tc>
        <w:tc>
          <w:tcPr>
            <w:tcW w:w="1737" w:type="dxa"/>
            <w:shd w:val="clear" w:color="auto" w:fill="auto"/>
          </w:tcPr>
          <w:p w:rsidR="005F01DD" w:rsidRPr="00DB30A8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0"/>
                <w:tab w:val="left" w:pos="3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DB30A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на незнакомой аудитории детей по профилю деятельности </w:t>
            </w:r>
            <w:r w:rsidRPr="00DB30A8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(возраст детей выбирает конкурсант, согласно заполненной анкете). Тема </w:t>
            </w:r>
            <w:r w:rsidRPr="00DB30A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учебно-тематическому плану дополнительной образовательной программы (продолжительность </w:t>
            </w:r>
            <w:r w:rsidRPr="00DB30A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40 минут</w:t>
            </w:r>
            <w:r w:rsidRPr="00DB30A8">
              <w:rPr>
                <w:rFonts w:ascii="Times New Roman" w:hAnsi="Times New Roman"/>
                <w:color w:val="000000"/>
                <w:sz w:val="21"/>
                <w:szCs w:val="21"/>
              </w:rPr>
              <w:t>).</w:t>
            </w:r>
          </w:p>
          <w:p w:rsidR="005F01DD" w:rsidRPr="00CB366C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0"/>
                <w:tab w:val="left" w:pos="3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</w:t>
            </w:r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существление самоанализа занятия – не более 15 минут, в </w:t>
            </w:r>
            <w:proofErr w:type="spellStart"/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5 минут – ответы на вопросы жюри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Результаты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 участия в следующих турах допускаются участники, набравшие не </w:t>
            </w:r>
            <w:proofErr w:type="spellStart"/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менее__баллов</w:t>
            </w:r>
            <w:proofErr w:type="spellEnd"/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по результатам первого (заочного) тура</w:t>
            </w:r>
          </w:p>
        </w:tc>
        <w:tc>
          <w:tcPr>
            <w:tcW w:w="6343" w:type="dxa"/>
            <w:gridSpan w:val="4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и 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III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туров определяются  дипломанты (не более трех),  лауреаты (не более двух) и один победитель конкурса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8186" w:type="dxa"/>
            <w:gridSpan w:val="5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  <w:t>Профессиональное жюри, к</w:t>
            </w:r>
            <w:r w:rsidRPr="00CB366C">
              <w:rPr>
                <w:rFonts w:ascii="Times New Roman" w:hAnsi="Times New Roman"/>
                <w:sz w:val="21"/>
                <w:szCs w:val="21"/>
              </w:rPr>
              <w:t>онкурсная комиссия, общественное жюри</w:t>
            </w:r>
          </w:p>
        </w:tc>
      </w:tr>
    </w:tbl>
    <w:p w:rsidR="005F01DD" w:rsidRPr="007D68AA" w:rsidRDefault="005F01DD" w:rsidP="005F01DD">
      <w:pPr>
        <w:tabs>
          <w:tab w:val="left" w:pos="284"/>
          <w:tab w:val="num" w:pos="786"/>
          <w:tab w:val="num" w:pos="1440"/>
        </w:tabs>
        <w:suppressAutoHyphens/>
        <w:spacing w:before="120" w:after="6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7D68AA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7D68AA">
        <w:rPr>
          <w:rFonts w:ascii="Times New Roman" w:hAnsi="Times New Roman"/>
          <w:b/>
          <w:color w:val="000000"/>
          <w:sz w:val="21"/>
          <w:szCs w:val="21"/>
        </w:rPr>
        <w:t xml:space="preserve"> «Педагог-мастер»</w:t>
      </w:r>
    </w:p>
    <w:tbl>
      <w:tblPr>
        <w:tblW w:w="97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"/>
        <w:gridCol w:w="1774"/>
        <w:gridCol w:w="180"/>
        <w:gridCol w:w="2170"/>
        <w:gridCol w:w="2225"/>
        <w:gridCol w:w="1965"/>
        <w:gridCol w:w="11"/>
      </w:tblGrid>
      <w:tr w:rsidR="005F01DD" w:rsidRPr="003F3EFB" w:rsidTr="00546636">
        <w:tc>
          <w:tcPr>
            <w:tcW w:w="1432" w:type="dxa"/>
            <w:gridSpan w:val="2"/>
            <w:vAlign w:val="center"/>
          </w:tcPr>
          <w:p w:rsidR="005F01DD" w:rsidRPr="003F3EFB" w:rsidRDefault="005F01DD" w:rsidP="00546636">
            <w:pPr>
              <w:tabs>
                <w:tab w:val="left" w:pos="48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>Туры</w:t>
            </w:r>
          </w:p>
        </w:tc>
        <w:tc>
          <w:tcPr>
            <w:tcW w:w="4124" w:type="dxa"/>
            <w:gridSpan w:val="3"/>
            <w:vAlign w:val="center"/>
          </w:tcPr>
          <w:p w:rsidR="005F01DD" w:rsidRPr="003F3EFB" w:rsidRDefault="005F01DD" w:rsidP="00546636">
            <w:pPr>
              <w:tabs>
                <w:tab w:val="left" w:pos="48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(заочный)</w:t>
            </w:r>
          </w:p>
        </w:tc>
        <w:tc>
          <w:tcPr>
            <w:tcW w:w="2225" w:type="dxa"/>
            <w:vAlign w:val="center"/>
          </w:tcPr>
          <w:p w:rsidR="005F01DD" w:rsidRPr="003F3EFB" w:rsidRDefault="005F01DD" w:rsidP="00546636">
            <w:pPr>
              <w:tabs>
                <w:tab w:val="left" w:pos="851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(очный)</w:t>
            </w:r>
          </w:p>
        </w:tc>
        <w:tc>
          <w:tcPr>
            <w:tcW w:w="1976" w:type="dxa"/>
            <w:gridSpan w:val="2"/>
            <w:vAlign w:val="center"/>
          </w:tcPr>
          <w:p w:rsidR="005F01DD" w:rsidRPr="003F3EFB" w:rsidRDefault="005F01DD" w:rsidP="00546636">
            <w:pPr>
              <w:tabs>
                <w:tab w:val="left" w:pos="851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III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(очный)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Конкурсное испытание</w:t>
            </w:r>
          </w:p>
        </w:tc>
        <w:tc>
          <w:tcPr>
            <w:tcW w:w="1954" w:type="dxa"/>
            <w:gridSpan w:val="2"/>
          </w:tcPr>
          <w:p w:rsidR="005F01DD" w:rsidRPr="007D68AA" w:rsidRDefault="005F01DD" w:rsidP="00546636">
            <w:pPr>
              <w:tabs>
                <w:tab w:val="left" w:pos="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Описание опыта работы</w:t>
            </w:r>
          </w:p>
        </w:tc>
        <w:tc>
          <w:tcPr>
            <w:tcW w:w="2170" w:type="dxa"/>
          </w:tcPr>
          <w:p w:rsidR="005F01DD" w:rsidRPr="007D68AA" w:rsidRDefault="005F01DD" w:rsidP="00546636">
            <w:pPr>
              <w:tabs>
                <w:tab w:val="left" w:pos="48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Дополнительная общеобразовательная программа</w:t>
            </w:r>
          </w:p>
        </w:tc>
        <w:tc>
          <w:tcPr>
            <w:tcW w:w="2225" w:type="dxa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Открытое занятие «Я приглашаю Вас в свой мир»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Дискуссионный круглый стол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4124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профессиональной компетентности конкурсанта</w:t>
            </w:r>
          </w:p>
        </w:tc>
        <w:tc>
          <w:tcPr>
            <w:tcW w:w="2225" w:type="dxa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профессиональных умений и личностных качеств конкурсанта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профессионально-коммуникативную компетентность конкурсанта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Форма проведения</w:t>
            </w:r>
          </w:p>
        </w:tc>
        <w:tc>
          <w:tcPr>
            <w:tcW w:w="1774" w:type="dxa"/>
          </w:tcPr>
          <w:p w:rsidR="005F01DD" w:rsidRPr="007D68AA" w:rsidRDefault="005F01DD" w:rsidP="00546636">
            <w:pPr>
              <w:pStyle w:val="af4"/>
              <w:tabs>
                <w:tab w:val="left" w:pos="851"/>
              </w:tabs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Описание опыта работы не более 5 печатных страниц (оформленное следующим образом: формат – А4; поля: верхнее – 2 см, нижнее – 2 см, левое – 3 см, правое – 1,5 см; шрифт –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2350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Текст дополнительной общеобразовательной программы (оформленный следующим образом: формат  - А</w:t>
            </w:r>
            <w:proofErr w:type="gramStart"/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proofErr w:type="gramEnd"/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; поля: верхнее – 2 см, нижнее – 2 см, левое – 3 см, правое – 1,5 см; шрифт –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2225" w:type="dxa"/>
          </w:tcPr>
          <w:p w:rsidR="005F01DD" w:rsidRDefault="005F01DD" w:rsidP="005F01DD">
            <w:pPr>
              <w:numPr>
                <w:ilvl w:val="0"/>
                <w:numId w:val="8"/>
              </w:numPr>
              <w:tabs>
                <w:tab w:val="clear" w:pos="360"/>
                <w:tab w:val="left" w:pos="7"/>
                <w:tab w:val="left" w:pos="290"/>
              </w:tabs>
              <w:ind w:left="7" w:hanging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занятия на незнакомой аудитории детей (продолжительность 45 минут, для </w:t>
            </w:r>
            <w:r w:rsidRPr="007D68AA">
              <w:rPr>
                <w:rFonts w:ascii="Times New Roman" w:hAnsi="Times New Roman"/>
                <w:i/>
                <w:color w:val="000000"/>
                <w:sz w:val="21"/>
                <w:szCs w:val="21"/>
                <w:u w:val="single"/>
              </w:rPr>
              <w:t>младшего школьного возраста 35 минут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:rsidR="005F01DD" w:rsidRPr="003F3EFB" w:rsidRDefault="005F01DD" w:rsidP="005F01DD">
            <w:pPr>
              <w:numPr>
                <w:ilvl w:val="0"/>
                <w:numId w:val="8"/>
              </w:numPr>
              <w:tabs>
                <w:tab w:val="clear" w:pos="360"/>
                <w:tab w:val="left" w:pos="7"/>
                <w:tab w:val="left" w:pos="290"/>
              </w:tabs>
              <w:ind w:left="7" w:hanging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самоанализа занятия (продолжительность 10 минут,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5 минут – ответы на вопросы жюри)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Результаты</w:t>
            </w:r>
          </w:p>
        </w:tc>
        <w:tc>
          <w:tcPr>
            <w:tcW w:w="4124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 участия в следующих турах допускаются участники, набравшие не </w:t>
            </w:r>
            <w:proofErr w:type="spellStart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менее__баллов</w:t>
            </w:r>
            <w:proofErr w:type="spellEnd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по результатам первого (заочного) тура</w:t>
            </w:r>
          </w:p>
        </w:tc>
        <w:tc>
          <w:tcPr>
            <w:tcW w:w="4201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и 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туров определяются  дипломанты (не более трех),  лауреаты (не более двух) и один победитель конкурса</w:t>
            </w:r>
            <w:proofErr w:type="gramStart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. 9 положения)</w:t>
            </w:r>
          </w:p>
        </w:tc>
      </w:tr>
      <w:tr w:rsidR="005F01DD" w:rsidRPr="00CB366C" w:rsidTr="00546636">
        <w:trPr>
          <w:gridAfter w:val="1"/>
          <w:wAfter w:w="11" w:type="dxa"/>
        </w:trPr>
        <w:tc>
          <w:tcPr>
            <w:tcW w:w="1418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8328" w:type="dxa"/>
            <w:gridSpan w:val="6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  <w:t>Профессиональное жюри, к</w:t>
            </w:r>
            <w:r w:rsidRPr="00CB366C">
              <w:rPr>
                <w:rFonts w:ascii="Times New Roman" w:hAnsi="Times New Roman"/>
                <w:sz w:val="21"/>
                <w:szCs w:val="21"/>
              </w:rPr>
              <w:t>онкурсная комиссия, общественное жюри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4.1.5. Номинация </w:t>
      </w:r>
      <w:r w:rsidRPr="00B425A2">
        <w:rPr>
          <w:rFonts w:ascii="Times New Roman" w:hAnsi="Times New Roman"/>
          <w:b/>
          <w:sz w:val="21"/>
          <w:szCs w:val="21"/>
        </w:rPr>
        <w:t>«Все начинается с детства»</w:t>
      </w:r>
    </w:p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«Воспитатель», «Музыкальный руководитель»</w:t>
      </w:r>
    </w:p>
    <w:tbl>
      <w:tblPr>
        <w:tblW w:w="985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158"/>
        <w:gridCol w:w="2374"/>
        <w:gridCol w:w="2014"/>
        <w:gridCol w:w="1797"/>
      </w:tblGrid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опыта работы «Творческая презентация»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«Педагог ДОУ» (воспитатель, музыкальный руководитель)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Мастер-класс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602"/>
              </w:tabs>
              <w:spacing w:after="0"/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</w:t>
            </w:r>
            <w:r>
              <w:rPr>
                <w:rFonts w:ascii="Times New Roman" w:hAnsi="Times New Roman"/>
                <w:sz w:val="21"/>
                <w:szCs w:val="21"/>
              </w:rPr>
              <w:t>льной  деятельности конкурсанта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Форма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работы, представление своей кандидатуры с проявлением творческих качеств личности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(10 минут, включая 5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минут на ответы жюри).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24"/>
                <w:tab w:val="left" w:pos="308"/>
              </w:tabs>
              <w:spacing w:before="11" w:after="0"/>
              <w:ind w:left="24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lastRenderedPageBreak/>
              <w:t>Проведение открытого занятия в группе (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календарному плану работы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ДОУ, являющемся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lastRenderedPageBreak/>
              <w:t>конкурсной площадкой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) (продолжительность – в соответствии с </w:t>
            </w:r>
            <w:proofErr w:type="spell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СанПин</w:t>
            </w:r>
            <w:proofErr w:type="spell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2.4.1.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3049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;</w:t>
            </w:r>
            <w:proofErr w:type="gramEnd"/>
          </w:p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</w:tabs>
              <w:spacing w:before="11" w:after="0"/>
              <w:ind w:left="24" w:hanging="2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. ответы на вопросы жюри 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-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5 минут)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lastRenderedPageBreak/>
              <w:t xml:space="preserve">Проведение мастер-класса (с аудиторией взрослых), демонстрирующего конкретный прием, метод, технологию воспитания, </w:t>
            </w: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lastRenderedPageBreak/>
              <w:t xml:space="preserve">обучения, развития и оздоровления, отражающую современные тенденции развития </w:t>
            </w:r>
            <w:proofErr w:type="gramStart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ДО</w:t>
            </w:r>
            <w:proofErr w:type="gramEnd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.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Тему конкурсант формулирует само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с</w:t>
            </w: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 xml:space="preserve">тоятельно (25- минут, в </w:t>
            </w:r>
            <w:proofErr w:type="spellStart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. 5 минут на вопросы жюри)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Участие в беседе по проблемам дошкольного образования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туров определяются  дипломанты (не более трех), лауреаты (не более двух) и один победитель конкурса (для каждой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подноминации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color w:val="FF0000"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Подноминация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sz w:val="21"/>
          <w:szCs w:val="21"/>
        </w:rPr>
        <w:t>«Мастер педагогического труда по физкультурно-оздоровительной работе»</w:t>
      </w:r>
    </w:p>
    <w:tbl>
      <w:tblPr>
        <w:tblW w:w="985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036"/>
        <w:gridCol w:w="2410"/>
        <w:gridCol w:w="2939"/>
      </w:tblGrid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Творческая разработка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опыта работы «Творческая презентация»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«Мастер педагогического труда»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профессиональной  деятельности конкурсанта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602"/>
              </w:tabs>
              <w:spacing w:after="0"/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Оценить уровень профессионально-личностных качеств конкурсанта 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Форма проведения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на экспертизу творческой разработки (в виде реферата объемом не более 7 машинописных страниц с приложением), видеоматериалы с записью практических организационно-методических действий конкурсанта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(20 минут, включая 5 минут на ответы жюри)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24"/>
                <w:tab w:val="left" w:pos="308"/>
              </w:tabs>
              <w:spacing w:before="11" w:after="0"/>
              <w:ind w:left="24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Проведение открытого занятия в группе своих воспитанников (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календарному плану работы педагога) (продолжительность – в соответствии с </w:t>
            </w:r>
            <w:proofErr w:type="spell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СанПин</w:t>
            </w:r>
            <w:proofErr w:type="spell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2.4.1.2660-10)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</w:tabs>
              <w:spacing w:before="11" w:after="0"/>
              <w:ind w:left="24" w:hanging="2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Результаты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лауреаты (не более двух) и один победитель конкурса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 xml:space="preserve">4.1.6. Номинация  </w:t>
      </w:r>
      <w:r w:rsidRPr="00B425A2">
        <w:rPr>
          <w:rFonts w:ascii="Times New Roman" w:hAnsi="Times New Roman"/>
          <w:b/>
          <w:spacing w:val="-1"/>
          <w:sz w:val="21"/>
          <w:szCs w:val="21"/>
        </w:rPr>
        <w:t>«Познание. Творчество. Развитие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792"/>
        <w:gridCol w:w="2937"/>
        <w:gridCol w:w="2505"/>
        <w:gridCol w:w="2230"/>
      </w:tblGrid>
      <w:tr w:rsidR="005F01DD" w:rsidRPr="00B425A2" w:rsidTr="00546636">
        <w:trPr>
          <w:trHeight w:val="132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Конкурсное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испытание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«Логопед - помогающая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профессия»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ind w:firstLine="55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lastRenderedPageBreak/>
              <w:t>«Искусство коррекционной  помощи»</w:t>
            </w:r>
          </w:p>
        </w:tc>
      </w:tr>
      <w:tr w:rsidR="005F01DD" w:rsidRPr="00B425A2" w:rsidTr="005466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80"/>
              </w:tabs>
              <w:spacing w:after="0"/>
              <w:ind w:firstLine="55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Публичная лекция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ind w:left="-618" w:firstLine="618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Цель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83"/>
              </w:tabs>
              <w:spacing w:before="7"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профессионального мастерства конкурсанта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</w:t>
            </w:r>
            <w:r>
              <w:rPr>
                <w:rFonts w:ascii="Times New Roman" w:hAnsi="Times New Roman"/>
                <w:sz w:val="21"/>
                <w:szCs w:val="21"/>
              </w:rPr>
              <w:t>льной  деятельности конкурсанта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51"/>
                <w:tab w:val="left" w:pos="88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в образовательном учреждении конкурсанта.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занятия соответствует календарному плану проведения занятий в ОУ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до 30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51"/>
                <w:tab w:val="left" w:pos="880"/>
              </w:tabs>
              <w:spacing w:after="0" w:line="240" w:lineRule="auto"/>
              <w:ind w:left="0" w:firstLine="6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62"/>
              </w:tabs>
              <w:spacing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Выступление с публичной лекцией по теме </w:t>
            </w:r>
            <w:r w:rsidRPr="00B425A2"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«Мое профессиональное кредо»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(до 10 минут)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  <w:tab w:val="left" w:pos="880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Участие в педагогическом ринге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формате проблемно-ориентированного краткосрочного консультирования,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тема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которого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формулируется конкурсной комиссией в начале проведения тура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(15 минут)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4.1.7. Номинация </w:t>
      </w:r>
      <w:r w:rsidRPr="00B425A2">
        <w:rPr>
          <w:rFonts w:ascii="Times New Roman" w:hAnsi="Times New Roman"/>
          <w:b/>
          <w:sz w:val="21"/>
          <w:szCs w:val="21"/>
        </w:rPr>
        <w:t>«Педагог - дефектолог года»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7"/>
        <w:gridCol w:w="2693"/>
        <w:gridCol w:w="2268"/>
      </w:tblGrid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Туры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«Учитель-предметник»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«Грани таланта»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учебного занятия (урока) по предмету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Публичная лекция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Оценить творческие интересы конкурсанта </w:t>
            </w:r>
            <w:r>
              <w:rPr>
                <w:rFonts w:ascii="Times New Roman" w:hAnsi="Times New Roman"/>
                <w:sz w:val="21"/>
                <w:szCs w:val="21"/>
              </w:rPr>
              <w:t>вне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Выявить участника конкурса, способного выполнять миссию </w:t>
            </w: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лидер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а педагогической общественности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урока по предмету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конкурсант, согласно заполненной анкете). 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урока соответствует календарному плану изучения материала в ОУ (35-45 минут, в зависимости от учреждения);</w:t>
            </w:r>
          </w:p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 произвольная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(до 15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Выступление с публичной лекцией по теме «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Имидж 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коррекционной школы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(до 10 минут)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B679A3">
        <w:rPr>
          <w:rFonts w:ascii="Times New Roman" w:hAnsi="Times New Roman"/>
          <w:sz w:val="21"/>
          <w:szCs w:val="21"/>
        </w:rPr>
        <w:lastRenderedPageBreak/>
        <w:t>4.1.8.</w:t>
      </w:r>
      <w:r w:rsidRPr="00B425A2">
        <w:rPr>
          <w:rFonts w:ascii="Times New Roman" w:hAnsi="Times New Roman"/>
          <w:b/>
          <w:sz w:val="21"/>
          <w:szCs w:val="21"/>
        </w:rPr>
        <w:t xml:space="preserve"> </w:t>
      </w:r>
      <w:r w:rsidRPr="00B425A2">
        <w:rPr>
          <w:rFonts w:ascii="Times New Roman" w:hAnsi="Times New Roman"/>
          <w:sz w:val="21"/>
          <w:szCs w:val="21"/>
        </w:rPr>
        <w:t>Номинация</w:t>
      </w:r>
      <w:r w:rsidRPr="00B425A2">
        <w:rPr>
          <w:rFonts w:ascii="Times New Roman" w:hAnsi="Times New Roman"/>
          <w:b/>
          <w:sz w:val="21"/>
          <w:szCs w:val="21"/>
        </w:rPr>
        <w:t xml:space="preserve"> «Учитель здоровья Кировского района Санкт-Петербурга» (для всех </w:t>
      </w: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)</w:t>
      </w:r>
    </w:p>
    <w:tbl>
      <w:tblPr>
        <w:tblW w:w="95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485"/>
        <w:gridCol w:w="2221"/>
        <w:gridCol w:w="32"/>
        <w:gridCol w:w="2457"/>
        <w:gridCol w:w="1930"/>
      </w:tblGrid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3706" w:type="dxa"/>
            <w:gridSpan w:val="2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II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III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1485" w:type="dxa"/>
          </w:tcPr>
          <w:p w:rsidR="005F01DD" w:rsidRPr="00B425A2" w:rsidRDefault="005F01DD" w:rsidP="00546636">
            <w:pPr>
              <w:tabs>
                <w:tab w:val="left" w:pos="72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«Я - учитель здоровья»</w:t>
            </w:r>
          </w:p>
        </w:tc>
        <w:tc>
          <w:tcPr>
            <w:tcW w:w="2221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«Проведение урока здоровья»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tabs>
                <w:tab w:val="left" w:pos="0"/>
                <w:tab w:val="left" w:pos="7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«Творческая импровизация»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«Круглый стол»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3706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Оценить способность участника конкурса публично демонстрировать профессиональную компетентность  в области </w:t>
            </w:r>
            <w:proofErr w:type="spellStart"/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здоровьесберегающей</w:t>
            </w:r>
            <w:proofErr w:type="spellEnd"/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 профессиональной деятельности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485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Творческая презентация участника конкурса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«Я – учитель здоровья» (15 минут, включая 5 минут на вопросы жюри)</w:t>
            </w:r>
          </w:p>
        </w:tc>
        <w:tc>
          <w:tcPr>
            <w:tcW w:w="2221" w:type="dxa"/>
          </w:tcPr>
          <w:p w:rsidR="005F01DD" w:rsidRPr="00B425A2" w:rsidRDefault="005F01DD" w:rsidP="005F01DD">
            <w:pPr>
              <w:numPr>
                <w:ilvl w:val="0"/>
                <w:numId w:val="56"/>
              </w:numPr>
              <w:tabs>
                <w:tab w:val="left" w:pos="354"/>
              </w:tabs>
              <w:spacing w:after="0"/>
              <w:ind w:left="62" w:hanging="17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Проведение фрагмента урока  (занятия) в соответствии с представленным планом-конспектом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(20-25 минут);</w:t>
            </w:r>
          </w:p>
          <w:p w:rsidR="005F01DD" w:rsidRPr="00B425A2" w:rsidRDefault="005F01DD" w:rsidP="005F01DD">
            <w:pPr>
              <w:numPr>
                <w:ilvl w:val="0"/>
                <w:numId w:val="56"/>
              </w:numPr>
              <w:tabs>
                <w:tab w:val="left" w:pos="354"/>
              </w:tabs>
              <w:spacing w:after="0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осуществление самоанализа мероприятия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Публичное выступление по  теме (темы определяются Оргкомитетом и объявляются накануне проведения тура)(10 минут</w:t>
            </w:r>
            <w:r w:rsidRPr="00B425A2">
              <w:rPr>
                <w:rFonts w:ascii="Times New Roman" w:hAnsi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Участие в беседе по проблеме здоровья образования</w:t>
            </w:r>
          </w:p>
        </w:tc>
      </w:tr>
      <w:tr w:rsidR="005F01DD" w:rsidRPr="00B425A2" w:rsidTr="00546636">
        <w:trPr>
          <w:trHeight w:val="426"/>
        </w:trPr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i/>
                <w:sz w:val="21"/>
                <w:szCs w:val="21"/>
              </w:rPr>
              <w:t>Результаты</w:t>
            </w:r>
          </w:p>
        </w:tc>
        <w:tc>
          <w:tcPr>
            <w:tcW w:w="8125" w:type="dxa"/>
            <w:gridSpan w:val="5"/>
            <w:vAlign w:val="center"/>
          </w:tcPr>
          <w:p w:rsidR="005F01DD" w:rsidRPr="00B425A2" w:rsidRDefault="005F01DD" w:rsidP="00546636">
            <w:pPr>
              <w:spacing w:after="0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По сумме баллов туров определяется 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дипломанты (не более трех), лауреаты (не более двух) и один победитель конкурса (для каждой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подноминации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trHeight w:val="426"/>
        </w:trPr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738" w:type="dxa"/>
            <w:gridSpan w:val="3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387" w:type="dxa"/>
            <w:gridSpan w:val="2"/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hd w:val="clear" w:color="auto" w:fill="FFFFFF"/>
        <w:spacing w:before="120"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4.2. Очередность выступления участников номинаций «Педагогические надежды», «Учитель года Кировского района Санкт-Петербурга», «Творим. Выдумываем. Пробуем», </w:t>
      </w:r>
      <w:r w:rsidRPr="00B425A2">
        <w:rPr>
          <w:rFonts w:ascii="Times New Roman" w:hAnsi="Times New Roman"/>
          <w:spacing w:val="2"/>
          <w:sz w:val="21"/>
          <w:szCs w:val="21"/>
        </w:rPr>
        <w:t>«</w:t>
      </w:r>
      <w:r w:rsidRPr="00B425A2">
        <w:rPr>
          <w:rFonts w:ascii="Times New Roman" w:hAnsi="Times New Roman"/>
          <w:sz w:val="21"/>
          <w:szCs w:val="21"/>
        </w:rPr>
        <w:t>Педагог  -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>»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на всех турах определяется открытой жеребьёвкой.</w:t>
      </w:r>
    </w:p>
    <w:p w:rsidR="005F01DD" w:rsidRPr="00B425A2" w:rsidRDefault="005F01DD" w:rsidP="005F01DD">
      <w:pPr>
        <w:shd w:val="clear" w:color="auto" w:fill="FFFFFF"/>
        <w:spacing w:before="54" w:after="0"/>
        <w:ind w:firstLine="567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Очередность проведения занятий на первом туре в номинациях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поддержка»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, «Все начинается с детства», </w:t>
      </w:r>
      <w:r w:rsidRPr="00B425A2">
        <w:rPr>
          <w:rFonts w:ascii="Times New Roman" w:hAnsi="Times New Roman"/>
          <w:spacing w:val="-1"/>
          <w:sz w:val="21"/>
          <w:szCs w:val="21"/>
        </w:rPr>
        <w:t>«Познание. Творчество. Развитие</w:t>
      </w:r>
      <w:r w:rsidRPr="00B425A2">
        <w:rPr>
          <w:rFonts w:ascii="Times New Roman" w:hAnsi="Times New Roman"/>
          <w:sz w:val="21"/>
          <w:szCs w:val="21"/>
        </w:rPr>
        <w:t>», «Педагог –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>» и фрагмента урока/занятия в номинации «Учитель здоровья Кировского района Санкт-Петербурга»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определяется графиком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посещения образовательных учреждений, </w:t>
      </w:r>
      <w:proofErr w:type="gram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составляемом</w:t>
      </w:r>
      <w:proofErr w:type="gram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конкурсными комиссиями с учетом пожеланий конкурсантов. Очередность выступления участников этих номинаций на следующих турах определяется открытой жеребьевкой.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4.3. Для участия в конкурсе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в оргкомитет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пред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ставляются  следующие материалы, которые носят заявительный характер и не оцениваются: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4.3.1.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>Представление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, в котором содержится: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титульный лист со следующими данными: полное наименование выдвигающей организации, Ф.И.О. конкурсанта (полностью), место работы, должность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, фотография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характеристика и общая оценка достижений конкурсанта, мотивирующая выдвижение и раскрывающая актуальность, концептуальность, целостность и результативность его опыта работы, в том числе и на электронном носителе; 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копии удостоверений государственных, отраслевых и региональных наград;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 xml:space="preserve">копии наградных дипломов, копии статей (если есть) и иных документов, характеризующих профессиональный уровень конкурсанта за последние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3 года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A869F6" w:rsidRDefault="005F01DD" w:rsidP="005F01DD">
      <w:pPr>
        <w:shd w:val="clear" w:color="auto" w:fill="FFFFFF"/>
        <w:tabs>
          <w:tab w:val="left" w:pos="600"/>
        </w:tabs>
        <w:spacing w:before="11"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4.3.2. </w:t>
      </w:r>
      <w:r w:rsidRPr="00A869F6">
        <w:rPr>
          <w:rFonts w:ascii="Times New Roman" w:hAnsi="Times New Roman"/>
          <w:color w:val="000000"/>
          <w:spacing w:val="-2"/>
          <w:sz w:val="21"/>
          <w:szCs w:val="21"/>
        </w:rPr>
        <w:t>Анкета, заполненная по форме согласно приложению 1 к Положению</w:t>
      </w:r>
      <w:r w:rsidRPr="00A869F6">
        <w:rPr>
          <w:rFonts w:ascii="Times New Roman" w:hAnsi="Times New Roman"/>
          <w:color w:val="000000"/>
          <w:spacing w:val="-6"/>
          <w:sz w:val="21"/>
          <w:szCs w:val="21"/>
        </w:rPr>
        <w:t xml:space="preserve">,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>в том числе и на электронном носителе.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pacing w:val="1"/>
          <w:sz w:val="21"/>
          <w:szCs w:val="21"/>
        </w:rPr>
      </w:pP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 xml:space="preserve">Цветная фотография конкурсанта на электронном носителе. Для участия в номинациях «Творим, выдумываем, пробуем» и </w:t>
      </w:r>
      <w:r w:rsidRPr="00A869F6">
        <w:rPr>
          <w:rFonts w:ascii="Times New Roman" w:hAnsi="Times New Roman"/>
          <w:sz w:val="21"/>
          <w:szCs w:val="21"/>
        </w:rPr>
        <w:t>«Учитель здоровья Кировского района Санкт-Петербурга»</w:t>
      </w:r>
      <w:r w:rsidRPr="00A869F6">
        <w:rPr>
          <w:rFonts w:ascii="Times New Roman" w:hAnsi="Times New Roman"/>
          <w:spacing w:val="2"/>
          <w:sz w:val="21"/>
          <w:szCs w:val="21"/>
        </w:rPr>
        <w:t xml:space="preserve"> представляется </w:t>
      </w:r>
      <w:r w:rsidRPr="00A869F6">
        <w:rPr>
          <w:rFonts w:ascii="Times New Roman" w:hAnsi="Times New Roman"/>
          <w:spacing w:val="1"/>
          <w:sz w:val="21"/>
          <w:szCs w:val="21"/>
        </w:rPr>
        <w:t>подборка фотографий: цветная (портрет 9х13), жанровая (участник в действии) (в печатном и электронном виде);</w:t>
      </w:r>
    </w:p>
    <w:p w:rsidR="005F01DD" w:rsidRDefault="005F01DD" w:rsidP="005F01DD">
      <w:pPr>
        <w:numPr>
          <w:ilvl w:val="2"/>
          <w:numId w:val="57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Описание опыта работы (для участников номинации</w:t>
      </w:r>
      <w:r w:rsidRPr="00B425A2">
        <w:rPr>
          <w:rFonts w:ascii="Times New Roman" w:hAnsi="Times New Roman"/>
          <w:sz w:val="21"/>
          <w:szCs w:val="21"/>
        </w:rPr>
        <w:t xml:space="preserve"> «Учитель года Кировского района Санкт-Петербурга», «Все начинается с детства», «Педагог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>») объемом не более 10 печатных страниц при параметрах: формат – А</w:t>
      </w:r>
      <w:proofErr w:type="gramStart"/>
      <w:r w:rsidRPr="00B425A2">
        <w:rPr>
          <w:rFonts w:ascii="Times New Roman" w:hAnsi="Times New Roman"/>
          <w:sz w:val="21"/>
          <w:szCs w:val="21"/>
        </w:rPr>
        <w:t>4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см; шрифт - </w:t>
      </w:r>
      <w:proofErr w:type="spellStart"/>
      <w:r w:rsidRPr="00B425A2">
        <w:rPr>
          <w:rFonts w:ascii="Times New Roman" w:hAnsi="Times New Roman"/>
          <w:sz w:val="21"/>
          <w:szCs w:val="21"/>
        </w:rPr>
        <w:t>TimesNewRoman</w:t>
      </w:r>
      <w:proofErr w:type="spellEnd"/>
      <w:r w:rsidRPr="00B425A2">
        <w:rPr>
          <w:rFonts w:ascii="Times New Roman" w:hAnsi="Times New Roman"/>
          <w:sz w:val="21"/>
          <w:szCs w:val="21"/>
        </w:rPr>
        <w:t>, размер -12, интервал – одинарный.</w:t>
      </w:r>
    </w:p>
    <w:p w:rsidR="005F01DD" w:rsidRPr="00A869F6" w:rsidRDefault="005F01DD" w:rsidP="005F01DD">
      <w:pPr>
        <w:numPr>
          <w:ilvl w:val="2"/>
          <w:numId w:val="5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869F6">
        <w:rPr>
          <w:rFonts w:ascii="Times New Roman" w:hAnsi="Times New Roman"/>
          <w:iCs/>
          <w:color w:val="000000"/>
          <w:sz w:val="21"/>
          <w:szCs w:val="21"/>
        </w:rPr>
        <w:t xml:space="preserve">Результативность деятельности педагога за последние 3 года (по форме) (для номинации «Творим, выдумываем, пробуем»); основные результаты деятельности учителя за последние 2 года и краткие сведения об участии в </w:t>
      </w:r>
      <w:proofErr w:type="spellStart"/>
      <w:r w:rsidRPr="00A869F6">
        <w:rPr>
          <w:rFonts w:ascii="Times New Roman" w:hAnsi="Times New Roman"/>
          <w:iCs/>
          <w:color w:val="000000"/>
          <w:sz w:val="21"/>
          <w:szCs w:val="21"/>
        </w:rPr>
        <w:t>здоровьесберегающей</w:t>
      </w:r>
      <w:proofErr w:type="spellEnd"/>
      <w:r w:rsidRPr="00A869F6">
        <w:rPr>
          <w:rFonts w:ascii="Times New Roman" w:hAnsi="Times New Roman"/>
          <w:iCs/>
          <w:color w:val="000000"/>
          <w:sz w:val="21"/>
          <w:szCs w:val="21"/>
        </w:rPr>
        <w:t xml:space="preserve"> образовательной деятельности (для номинации «Учитель здоровья Кировского района Санкт-Петербурга»); </w:t>
      </w:r>
      <w:proofErr w:type="gramEnd"/>
    </w:p>
    <w:p w:rsidR="005F01DD" w:rsidRDefault="005F01DD" w:rsidP="005F01DD">
      <w:pPr>
        <w:numPr>
          <w:ilvl w:val="2"/>
          <w:numId w:val="57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План-конспект занятия, урока (для участников номинации «Учитель здоровья Кировского района Санкт-Петербурга») на печатном и электронном</w:t>
      </w:r>
      <w:r w:rsidRPr="00B425A2">
        <w:rPr>
          <w:rFonts w:ascii="Times New Roman" w:hAnsi="Times New Roman"/>
          <w:sz w:val="21"/>
          <w:szCs w:val="21"/>
        </w:rPr>
        <w:t xml:space="preserve"> носителях, оформленный следующим образом: формат – А</w:t>
      </w:r>
      <w:proofErr w:type="gramStart"/>
      <w:r w:rsidRPr="00B425A2">
        <w:rPr>
          <w:rFonts w:ascii="Times New Roman" w:hAnsi="Times New Roman"/>
          <w:sz w:val="21"/>
          <w:szCs w:val="21"/>
        </w:rPr>
        <w:t>4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см, шрифт – </w:t>
      </w:r>
      <w:proofErr w:type="spellStart"/>
      <w:r w:rsidRPr="00B425A2">
        <w:rPr>
          <w:rFonts w:ascii="Times New Roman" w:hAnsi="Times New Roman"/>
          <w:sz w:val="21"/>
          <w:szCs w:val="21"/>
        </w:rPr>
        <w:t>TimesNewRoman</w:t>
      </w:r>
      <w:proofErr w:type="spellEnd"/>
      <w:r w:rsidRPr="00B425A2">
        <w:rPr>
          <w:rFonts w:ascii="Times New Roman" w:hAnsi="Times New Roman"/>
          <w:sz w:val="21"/>
          <w:szCs w:val="21"/>
        </w:rPr>
        <w:t>, размер – 12, интервал – одинарный: у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чителя </w:t>
      </w:r>
      <w:r w:rsidRPr="00B425A2">
        <w:rPr>
          <w:rFonts w:ascii="Times New Roman" w:hAnsi="Times New Roman"/>
          <w:color w:val="000000"/>
          <w:sz w:val="21"/>
          <w:szCs w:val="21"/>
        </w:rPr>
        <w:t>– план-конспект урока в соответствии с программой учебного предмета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; в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оспитатели </w:t>
      </w:r>
      <w:r w:rsidRPr="00B425A2">
        <w:rPr>
          <w:rFonts w:ascii="Times New Roman" w:hAnsi="Times New Roman"/>
          <w:spacing w:val="1"/>
          <w:sz w:val="21"/>
          <w:szCs w:val="21"/>
        </w:rPr>
        <w:t>групп продленного дня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, классные руководители - </w:t>
      </w:r>
      <w:r w:rsidRPr="00B425A2">
        <w:rPr>
          <w:rFonts w:ascii="Times New Roman" w:hAnsi="Times New Roman"/>
          <w:color w:val="000000"/>
          <w:sz w:val="21"/>
          <w:szCs w:val="21"/>
        </w:rPr>
        <w:t>план-конспект внеурочного занятия; п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едагоги ДОУ </w:t>
      </w:r>
      <w:r w:rsidRPr="00B425A2">
        <w:rPr>
          <w:rFonts w:ascii="Times New Roman" w:hAnsi="Times New Roman"/>
          <w:color w:val="000000"/>
          <w:sz w:val="21"/>
          <w:szCs w:val="21"/>
        </w:rPr>
        <w:t>– план-конспект занятия в соответствии с образовательной программой.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Методические материал (для участников номинации «Творим, выдумываем, пробуем»)</w:t>
      </w:r>
      <w:r w:rsidRPr="00A869F6">
        <w:rPr>
          <w:rFonts w:ascii="Times New Roman" w:hAnsi="Times New Roman"/>
          <w:color w:val="000000"/>
          <w:sz w:val="21"/>
          <w:szCs w:val="21"/>
        </w:rPr>
        <w:t>: образовательные программы (оформленные следующим образом:  формат  - А</w:t>
      </w:r>
      <w:proofErr w:type="gramStart"/>
      <w:r w:rsidRPr="00A869F6">
        <w:rPr>
          <w:rFonts w:ascii="Times New Roman" w:hAnsi="Times New Roman"/>
          <w:color w:val="000000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color w:val="000000"/>
          <w:sz w:val="21"/>
          <w:szCs w:val="21"/>
        </w:rPr>
        <w:t xml:space="preserve">; поля: верхнее – 2 см, нижнее – 2 см, левое – 3 см, правое – 1,5 см; шрифт –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Times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New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Roman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; размер – 12; интервал – одинарный); конспект занятия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 xml:space="preserve">(представляется в печатном и электронном виде в день проведения конкурсного занятия) (оформление: </w:t>
      </w:r>
      <w:r w:rsidRPr="00A869F6">
        <w:rPr>
          <w:rFonts w:ascii="Times New Roman" w:hAnsi="Times New Roman"/>
          <w:sz w:val="21"/>
          <w:szCs w:val="21"/>
        </w:rPr>
        <w:t xml:space="preserve">формат – А4; поля: верхнее – 2 см, нижнее – 2 см, левое – 3 см, правое – 1,5 см, шрифт – </w:t>
      </w:r>
      <w:proofErr w:type="spellStart"/>
      <w:r w:rsidRPr="00A869F6">
        <w:rPr>
          <w:rFonts w:ascii="Times New Roman" w:hAnsi="Times New Roman"/>
          <w:sz w:val="21"/>
          <w:szCs w:val="21"/>
        </w:rPr>
        <w:t>Times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869F6">
        <w:rPr>
          <w:rFonts w:ascii="Times New Roman" w:hAnsi="Times New Roman"/>
          <w:sz w:val="21"/>
          <w:szCs w:val="21"/>
        </w:rPr>
        <w:t>New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869F6">
        <w:rPr>
          <w:rFonts w:ascii="Times New Roman" w:hAnsi="Times New Roman"/>
          <w:sz w:val="21"/>
          <w:szCs w:val="21"/>
        </w:rPr>
        <w:t>Roman</w:t>
      </w:r>
      <w:proofErr w:type="spellEnd"/>
      <w:r w:rsidRPr="00A869F6">
        <w:rPr>
          <w:rFonts w:ascii="Times New Roman" w:hAnsi="Times New Roman"/>
          <w:sz w:val="21"/>
          <w:szCs w:val="21"/>
        </w:rPr>
        <w:t>; размер – 12, интервал – одинарный)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; описание опыта работы (только для </w:t>
      </w:r>
      <w:proofErr w:type="spellStart"/>
      <w:r w:rsidRPr="00A869F6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A869F6">
        <w:rPr>
          <w:rFonts w:ascii="Times New Roman" w:hAnsi="Times New Roman"/>
          <w:color w:val="000000"/>
          <w:sz w:val="21"/>
          <w:szCs w:val="21"/>
        </w:rPr>
        <w:t xml:space="preserve"> «Педагог – мастер») (не более 5 печатных страниц, оформление: формат – А</w:t>
      </w:r>
      <w:proofErr w:type="gramStart"/>
      <w:r w:rsidRPr="00A869F6">
        <w:rPr>
          <w:rFonts w:ascii="Times New Roman" w:hAnsi="Times New Roman"/>
          <w:color w:val="000000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color w:val="000000"/>
          <w:sz w:val="21"/>
          <w:szCs w:val="21"/>
        </w:rPr>
        <w:t xml:space="preserve">; поля: верхнее – 2 см, нижнее – 2 см, левое – 3 см, правое – 1,5 см; шрифт –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Times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New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Roman</w:t>
      </w:r>
      <w:r w:rsidRPr="00A869F6">
        <w:rPr>
          <w:rFonts w:ascii="Times New Roman" w:hAnsi="Times New Roman"/>
          <w:color w:val="000000"/>
          <w:sz w:val="21"/>
          <w:szCs w:val="21"/>
        </w:rPr>
        <w:t>; размер – 12; интервал – одинарный). Образовательная программа оценивается в ходе конкурса.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color w:val="000000"/>
          <w:sz w:val="21"/>
          <w:szCs w:val="21"/>
        </w:rPr>
        <w:t>Творческая разработка в виде реферата и в</w:t>
      </w:r>
      <w:r w:rsidRPr="00A869F6">
        <w:rPr>
          <w:rFonts w:ascii="Times New Roman" w:hAnsi="Times New Roman"/>
          <w:color w:val="000000"/>
          <w:spacing w:val="-3"/>
          <w:sz w:val="21"/>
          <w:szCs w:val="21"/>
        </w:rPr>
        <w:t xml:space="preserve">идеоматериалы с записью практических организационно-методических действий конкурсанта 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(для </w:t>
      </w:r>
      <w:proofErr w:type="spellStart"/>
      <w:r w:rsidRPr="00A869F6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sz w:val="21"/>
          <w:szCs w:val="21"/>
        </w:rPr>
        <w:t xml:space="preserve">«Мастер педагогического труда по физкультурно-оздоровительной работе» номинации «Все начинается с детства»). Оценивается в ходе конкурса по </w:t>
      </w:r>
      <w:r w:rsidRPr="00A869F6">
        <w:rPr>
          <w:rFonts w:ascii="Times New Roman" w:hAnsi="Times New Roman"/>
          <w:color w:val="000000"/>
          <w:spacing w:val="-9"/>
          <w:sz w:val="21"/>
          <w:szCs w:val="21"/>
        </w:rPr>
        <w:t xml:space="preserve">следующим критериям: </w:t>
      </w:r>
      <w:r w:rsidRPr="00A869F6">
        <w:rPr>
          <w:rFonts w:ascii="Times New Roman" w:hAnsi="Times New Roman"/>
          <w:color w:val="000000"/>
          <w:spacing w:val="-10"/>
          <w:sz w:val="21"/>
          <w:szCs w:val="21"/>
        </w:rPr>
        <w:t xml:space="preserve">актуальность и социальная значимость представленного опыта работы; уровень теоретического обоснования предлагаемых педагогических новаций; </w:t>
      </w:r>
      <w:r w:rsidRPr="00A869F6">
        <w:rPr>
          <w:rFonts w:ascii="Times New Roman" w:hAnsi="Times New Roman"/>
          <w:color w:val="000000"/>
          <w:spacing w:val="-7"/>
          <w:sz w:val="21"/>
          <w:szCs w:val="21"/>
        </w:rPr>
        <w:t xml:space="preserve">оздоровительная, образовательная и воспитательная ценность представленного опыта работы, </w:t>
      </w:r>
      <w:r w:rsidRPr="00A869F6">
        <w:rPr>
          <w:rFonts w:ascii="Times New Roman" w:hAnsi="Times New Roman"/>
          <w:color w:val="000000"/>
          <w:spacing w:val="-11"/>
          <w:sz w:val="21"/>
          <w:szCs w:val="21"/>
        </w:rPr>
        <w:t xml:space="preserve">его эмоциональный и нравственный потенциал. </w:t>
      </w:r>
      <w:r w:rsidRPr="00A869F6">
        <w:rPr>
          <w:rFonts w:ascii="Times New Roman" w:hAnsi="Times New Roman"/>
          <w:sz w:val="21"/>
          <w:szCs w:val="21"/>
        </w:rPr>
        <w:t xml:space="preserve">Реферат, 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объемом не более 7 машинописных страниц, в </w:t>
      </w:r>
      <w:r w:rsidRPr="00A869F6">
        <w:rPr>
          <w:rFonts w:ascii="Times New Roman" w:hAnsi="Times New Roman"/>
          <w:sz w:val="21"/>
          <w:szCs w:val="21"/>
        </w:rPr>
        <w:t>печатном и электронном виде, оформленный следующим образом: формат – А</w:t>
      </w:r>
      <w:proofErr w:type="gramStart"/>
      <w:r w:rsidRPr="00A869F6">
        <w:rPr>
          <w:rFonts w:ascii="Times New Roman" w:hAnsi="Times New Roman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см, шрифт – </w:t>
      </w:r>
      <w:proofErr w:type="spellStart"/>
      <w:r w:rsidRPr="00A869F6">
        <w:rPr>
          <w:rFonts w:ascii="Times New Roman" w:hAnsi="Times New Roman"/>
          <w:sz w:val="21"/>
          <w:szCs w:val="21"/>
        </w:rPr>
        <w:t>TimesNewRoman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, размер – 12, интервал – одинарный. </w:t>
      </w:r>
    </w:p>
    <w:p w:rsidR="005F01DD" w:rsidRPr="00A869F6" w:rsidRDefault="005F01DD" w:rsidP="005F01DD">
      <w:pPr>
        <w:numPr>
          <w:ilvl w:val="1"/>
          <w:numId w:val="57"/>
        </w:numPr>
        <w:shd w:val="clear" w:color="auto" w:fill="FFFFFF"/>
        <w:spacing w:after="0"/>
        <w:ind w:left="0" w:firstLine="0"/>
        <w:jc w:val="both"/>
        <w:rPr>
          <w:rStyle w:val="FontStyle38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Все конкурсные  материалы, присланные на конкурс, обратно не возвращаются и не рецензируются</w:t>
      </w:r>
      <w:r w:rsidRPr="00A869F6">
        <w:rPr>
          <w:rStyle w:val="FontStyle38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before="120"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5. Оргкомитет</w:t>
      </w:r>
    </w:p>
    <w:p w:rsidR="005F01DD" w:rsidRPr="00B425A2" w:rsidRDefault="005F01DD" w:rsidP="005F01DD">
      <w:pPr>
        <w:shd w:val="clear" w:color="auto" w:fill="FFFFFF"/>
        <w:spacing w:before="50" w:after="0"/>
        <w:ind w:right="17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5.1. Подготовку и проведение конкурса осуществляет Организационный комитет (далее - О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ргкомитет), в состав которого входят председатель, заместитель предсе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дателя, ответственный секретарь и члены оргкомитета. Состав оргкомитета согласовывается с Отделом образования.</w:t>
      </w:r>
    </w:p>
    <w:p w:rsidR="005F01DD" w:rsidRPr="00B425A2" w:rsidRDefault="005F01DD" w:rsidP="005F01DD">
      <w:pPr>
        <w:shd w:val="clear" w:color="auto" w:fill="FFFFFF"/>
        <w:tabs>
          <w:tab w:val="left" w:pos="900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9"/>
          <w:sz w:val="21"/>
          <w:szCs w:val="21"/>
        </w:rPr>
        <w:t xml:space="preserve">5.2.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Функции оргкомитета: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 xml:space="preserve">утверждает составы конкурсных комиссий, профессиональных и общественных жюри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в целях </w:t>
      </w: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получения объективной оценки уровня профессионального мастерства конкурсантов</w:t>
      </w:r>
      <w:proofErr w:type="gram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организует информационную поддержку конкурса;</w:t>
      </w:r>
    </w:p>
    <w:p w:rsidR="005F01DD" w:rsidRPr="00B425A2" w:rsidRDefault="005F01DD" w:rsidP="005F01DD">
      <w:pPr>
        <w:pStyle w:val="aff3"/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before="50" w:after="0"/>
        <w:ind w:left="709" w:right="17" w:hanging="283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lastRenderedPageBreak/>
        <w:t>формирует и утверждает список участников, лауреатов и победителей конкурса. Список победителей конкурса утверждается протоколом Организационного комитета при согласовании с Отделом образования;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организует торжественную церемонию подведения итогов и награждения победителей,  лауреатов  и дипломантов конкурса;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вносит предложения по распространению передового педагогического опыта участников конкурса.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5.3. Председатель оргкомитета:</w:t>
      </w:r>
    </w:p>
    <w:p w:rsidR="005F01DD" w:rsidRPr="00B425A2" w:rsidRDefault="005F01DD" w:rsidP="005F01DD">
      <w:pPr>
        <w:pStyle w:val="aff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осуществляет 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 консультирование членов оргкомитета, конкурсных комиссий, профессионального и общественного жюри по вопросам содержания конкурса.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5.4. Председатель оргкомитета имеет право:</w:t>
      </w:r>
    </w:p>
    <w:p w:rsidR="005F01DD" w:rsidRPr="00B425A2" w:rsidRDefault="005F01DD" w:rsidP="005F01DD">
      <w:pPr>
        <w:pStyle w:val="aff3"/>
        <w:numPr>
          <w:ilvl w:val="0"/>
          <w:numId w:val="23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представлять результаты конкурса общественности;</w:t>
      </w:r>
    </w:p>
    <w:p w:rsidR="005F01DD" w:rsidRPr="00B425A2" w:rsidRDefault="005F01DD" w:rsidP="005F01DD">
      <w:pPr>
        <w:pStyle w:val="aff3"/>
        <w:numPr>
          <w:ilvl w:val="0"/>
          <w:numId w:val="23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делегировать часть своих полномочий заместителю.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5.5. Члены оргкомитета обязаны: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Положение; 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без уважительной причины;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shd w:val="clear" w:color="auto" w:fill="FFFFFF"/>
        <w:tabs>
          <w:tab w:val="left" w:pos="600"/>
        </w:tabs>
        <w:spacing w:after="0"/>
        <w:ind w:right="-227"/>
        <w:jc w:val="both"/>
        <w:rPr>
          <w:rFonts w:ascii="Times New Roman" w:hAnsi="Times New Roman"/>
          <w:color w:val="000000"/>
          <w:spacing w:val="-7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5.6.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Заседания оргкомитета проводятся перед началом конкурса и после его окончания. При необходимости проводятся внеочередные, выездные заседания оргкомитета.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ind w:right="-227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5.7. </w:t>
      </w: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 xml:space="preserve">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оформляется протоколом за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подписью председателя и ответственного секретаря.</w:t>
      </w:r>
    </w:p>
    <w:p w:rsidR="005F01DD" w:rsidRPr="00B425A2" w:rsidRDefault="005F01DD" w:rsidP="005F01DD">
      <w:pPr>
        <w:spacing w:after="0"/>
        <w:ind w:right="-227"/>
        <w:jc w:val="both"/>
        <w:rPr>
          <w:rFonts w:ascii="Times New Roman" w:hAnsi="Times New Roman"/>
          <w:b/>
          <w:bCs/>
          <w:spacing w:val="-1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5.8. В целях пропаганды конкурса и его результатов оргкомитет обеспечивает освещение подготовки и хода конкурса,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1"/>
          <w:sz w:val="21"/>
          <w:szCs w:val="21"/>
        </w:rPr>
        <w:t>выпуск и распространение информационных материалов – публикации работ победителей, лауреатов и участников в научно-ме</w:t>
      </w:r>
      <w:r w:rsidRPr="00B425A2">
        <w:rPr>
          <w:rFonts w:ascii="Times New Roman" w:hAnsi="Times New Roman"/>
          <w:sz w:val="21"/>
          <w:szCs w:val="21"/>
        </w:rPr>
        <w:t>тодическом журнале, газетах, создание банка данных.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pacing w:val="-1"/>
          <w:sz w:val="21"/>
          <w:szCs w:val="21"/>
        </w:rPr>
        <w:t>6. Конкурсная комиссия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 xml:space="preserve">6.1. Для проведения </w:t>
      </w:r>
      <w:r w:rsidRPr="00B425A2">
        <w:rPr>
          <w:rFonts w:ascii="Times New Roman" w:hAnsi="Times New Roman"/>
          <w:sz w:val="21"/>
          <w:szCs w:val="21"/>
        </w:rPr>
        <w:t>экспертизы, обобщения ее результатов и подготовки проекта решения оргкомитета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по каждой номинации создается конкурсная комиссия</w:t>
      </w:r>
      <w:r w:rsidRPr="00B425A2">
        <w:rPr>
          <w:rFonts w:ascii="Times New Roman" w:hAnsi="Times New Roman"/>
          <w:sz w:val="21"/>
          <w:szCs w:val="21"/>
        </w:rPr>
        <w:t xml:space="preserve">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6.2. В состав конкурсной комиссии входит 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датель, являющийся членом оргкомитета, заместитель председателя, секретарь и члены комиссии, являющиеся председателями профессиональных жюри, сформированных внутри конкурсных комиссий.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6.3. В состав конкурсных комиссий включаются педагогические и руководящие работники образовательных учреждений, победители профессиональных конкурсов 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предыдущих лет, работники методических и специализированных </w:t>
      </w:r>
      <w:r w:rsidRPr="00B425A2">
        <w:rPr>
          <w:rFonts w:ascii="Times New Roman" w:hAnsi="Times New Roman"/>
          <w:sz w:val="21"/>
          <w:szCs w:val="21"/>
        </w:rPr>
        <w:t xml:space="preserve">служб, работники системы образования Кировского района Санкт-Петербурга, имеющие высшую квалификационную категорию, государственные или </w:t>
      </w:r>
      <w:r w:rsidRPr="00B425A2">
        <w:rPr>
          <w:rFonts w:ascii="Times New Roman" w:hAnsi="Times New Roman"/>
          <w:spacing w:val="2"/>
          <w:sz w:val="21"/>
          <w:szCs w:val="21"/>
        </w:rPr>
        <w:t>отраслевые награды, ученые степени и звания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Количественный состав конкурсной комиссии должен включать нечетное количество членов, но не менее 3 человек, на усмотрение председателя конкурсной комиссии.</w:t>
      </w:r>
    </w:p>
    <w:p w:rsidR="005F01DD" w:rsidRPr="00B425A2" w:rsidRDefault="005F01DD" w:rsidP="005F01DD">
      <w:pPr>
        <w:spacing w:after="0"/>
        <w:ind w:right="-227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6.4.</w:t>
      </w:r>
      <w:r>
        <w:rPr>
          <w:rFonts w:ascii="Times New Roman" w:hAnsi="Times New Roman"/>
          <w:color w:val="000000"/>
          <w:spacing w:val="-8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Функции конкурсной комиссии: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организация и проведение экспертизы профессиональной деятельности конкурсантов с использованием </w:t>
      </w:r>
      <w:proofErr w:type="spellStart"/>
      <w:r w:rsidRPr="00B425A2">
        <w:rPr>
          <w:rFonts w:ascii="Times New Roman" w:hAnsi="Times New Roman"/>
          <w:color w:val="000000"/>
          <w:sz w:val="21"/>
          <w:szCs w:val="21"/>
        </w:rPr>
        <w:t>критериального</w:t>
      </w:r>
      <w:proofErr w:type="spellEnd"/>
      <w:r w:rsidRPr="00B425A2">
        <w:rPr>
          <w:rFonts w:ascii="Times New Roman" w:hAnsi="Times New Roman"/>
          <w:color w:val="000000"/>
          <w:sz w:val="21"/>
          <w:szCs w:val="21"/>
        </w:rPr>
        <w:t xml:space="preserve"> аппарата (приложение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z w:val="21"/>
          <w:szCs w:val="21"/>
        </w:rPr>
        <w:t>2)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заполнение оценочных ведомостей по результатам проведенной экспертизы;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подведение итогов после каждого тура конкурса;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формирование информационной базы данных по каждой из номинаций;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подготовка проекта решений для дальнейшего утверждения оргкомитетом;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подготовка предложений по совершенствованию организации и содержания </w:t>
      </w: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>конкурса.</w:t>
      </w:r>
    </w:p>
    <w:p w:rsidR="005F01DD" w:rsidRPr="00B425A2" w:rsidRDefault="005F01DD" w:rsidP="005F01DD">
      <w:pPr>
        <w:tabs>
          <w:tab w:val="num" w:pos="0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6.5. Председатель конкурсной комиссии обязан: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>сформировать составы конкурсной комиссии, предметных и общественного жюри, в соответствии с представленными в оргкомитет заявочными материалами (п.4.3.), и представить их на утверждение в оргкомитет конкурса;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осуществлять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консультировать членов конкурсной комиссии по вопросам содержания конкурса;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руководить деятельностью конкурсной комиссии;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координировать деятельность предметного жюри;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распределять обязанности между членами конкурсной комиссии;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определять порядок деятельности конкурсной комиссии и предметных жюри, процедуру принятия решения,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форму протокола и другой документации, не регламентированной нормативными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документами;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проводить заседания конкурсной комиссии после завершения каждого тура конкурса;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предоставлять запрашиваемую оргкомитетом информацию о ходе проведения туров и результатах заседания конкурсной комиссии.</w:t>
      </w:r>
    </w:p>
    <w:p w:rsidR="005F01DD" w:rsidRPr="00B425A2" w:rsidRDefault="005F01DD" w:rsidP="005F01DD">
      <w:pPr>
        <w:tabs>
          <w:tab w:val="left" w:pos="600"/>
          <w:tab w:val="num" w:pos="709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6.4. Председатель конкурсной комиссии имеет право: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проводить открытые обсуждения с членами комиссии после каждого тура конкурса;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делегировать часть своих обязанностей заместителю;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входить в состав профессионального жюри.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6.5. Члены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конкурсной комиссии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обязаны: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Положение;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конкурсной комиссии без уважительной причины;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6.6. Результатом работы члена конкурсной комиссии является заполненная и подписанная авторучкой оценочная ведомость, которая выдаётся ему секретарём конкурсной комиссии перед началом каждого тура конкурса.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6.7. После каждого тура конкурса заполненные оценочные ведомости сдаются секретарю конкурсной комиссии.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6.8. Испорченная оценочная ведомость может быть заменена новой, при этом секретарь конкурсной комиссии должен погасить (перечеркнуть) оценочную ведомость в присутствии членов конкурсной комиссии.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6.9. Заполненные членами конкурсной комиссии оценочные ведомости архивируются председателем конкурсной комиссии и могут быть подвергнуты анализу после завершения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6.10. Конкурсная комиссия правомочна принимать решения, если на заседа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нии присутствуют более половины ее списочного состава. Решение комиссии считается принятым, если оно получило большинство голосов присутст</w:t>
      </w:r>
      <w:r w:rsidRPr="00B425A2">
        <w:rPr>
          <w:rFonts w:ascii="Times New Roman" w:hAnsi="Times New Roman"/>
          <w:color w:val="000000"/>
          <w:sz w:val="21"/>
          <w:szCs w:val="21"/>
        </w:rPr>
        <w:t>вующих ее членов.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6.11. Решение конкурсной комиссии оформляется Протоколом.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6.12. При вынесении решения по результатам тура права голоса лишается </w:t>
      </w:r>
      <w:r w:rsidRPr="00B425A2">
        <w:rPr>
          <w:rFonts w:ascii="Times New Roman" w:hAnsi="Times New Roman"/>
          <w:sz w:val="21"/>
          <w:szCs w:val="21"/>
        </w:rPr>
        <w:t>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датель, заместитель председателя, секретарь и члены комиссии в случае, если они работают в  образовательном учреждении, </w:t>
      </w:r>
      <w:proofErr w:type="gramStart"/>
      <w:r w:rsidRPr="00B425A2">
        <w:rPr>
          <w:rFonts w:ascii="Times New Roman" w:hAnsi="Times New Roman"/>
          <w:spacing w:val="1"/>
          <w:sz w:val="21"/>
          <w:szCs w:val="21"/>
        </w:rPr>
        <w:t>представляемых</w:t>
      </w:r>
      <w:proofErr w:type="gramEnd"/>
      <w:r w:rsidRPr="00B425A2">
        <w:rPr>
          <w:rFonts w:ascii="Times New Roman" w:hAnsi="Times New Roman"/>
          <w:spacing w:val="1"/>
          <w:sz w:val="21"/>
          <w:szCs w:val="21"/>
        </w:rPr>
        <w:t xml:space="preserve"> конкурсантом.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6.13. Конкурсная комиссия вправе отклонить представленные материалы, если они не соответствуют условиям настоящего Положения.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3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7. </w:t>
      </w:r>
      <w:r w:rsidRPr="00B425A2">
        <w:rPr>
          <w:rFonts w:ascii="Times New Roman" w:hAnsi="Times New Roman"/>
          <w:b/>
          <w:color w:val="000000"/>
          <w:spacing w:val="3"/>
          <w:sz w:val="21"/>
          <w:szCs w:val="21"/>
        </w:rPr>
        <w:t>Профессиональное жюри.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7.1.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Для проведения </w:t>
      </w:r>
      <w:r w:rsidRPr="00B425A2">
        <w:rPr>
          <w:rFonts w:ascii="Times New Roman" w:hAnsi="Times New Roman"/>
          <w:sz w:val="21"/>
          <w:szCs w:val="21"/>
        </w:rPr>
        <w:t>экспертизы, обобщения ее результатов и подготовки проекта решения конкурсной комиссии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во всех номинациях создаются профессиональные жюри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(далее – жюри)</w:t>
      </w:r>
      <w:r w:rsidRPr="00B425A2">
        <w:rPr>
          <w:rFonts w:ascii="Times New Roman" w:hAnsi="Times New Roman"/>
          <w:sz w:val="21"/>
          <w:szCs w:val="21"/>
        </w:rPr>
        <w:t>, каждое из которых состоит из предсе</w:t>
      </w:r>
      <w:r w:rsidRPr="00B425A2">
        <w:rPr>
          <w:rFonts w:ascii="Times New Roman" w:hAnsi="Times New Roman"/>
          <w:spacing w:val="1"/>
          <w:sz w:val="21"/>
          <w:szCs w:val="21"/>
        </w:rPr>
        <w:t>дателя, являющегося членом конкурсной комиссии, и членов. Состав жюри определяется Председателем Конкурсной комиссии по каждой номинации.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>7.2. Задача жюри:</w:t>
      </w:r>
    </w:p>
    <w:p w:rsidR="005F01DD" w:rsidRPr="00B425A2" w:rsidRDefault="005F01DD" w:rsidP="005F01DD">
      <w:pPr>
        <w:pStyle w:val="aff3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lastRenderedPageBreak/>
        <w:t>в номинациях «Педагогические надежды», «Учитель года Кировского района Санкт-Петербурга»,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», «Учитель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(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подноминация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«Учитель») - получение объективной оценки уровня профессионального мастерства </w:t>
      </w: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конкурсанта</w:t>
      </w:r>
      <w:proofErr w:type="gram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в рамках преподаваемого им учебного предмета</w:t>
      </w:r>
      <w:r w:rsidRPr="00B425A2">
        <w:rPr>
          <w:rFonts w:ascii="Times New Roman" w:hAnsi="Times New Roman"/>
          <w:sz w:val="21"/>
          <w:szCs w:val="21"/>
        </w:rPr>
        <w:t xml:space="preserve">; </w:t>
      </w:r>
    </w:p>
    <w:p w:rsidR="005F01DD" w:rsidRPr="00B425A2" w:rsidRDefault="005F01DD" w:rsidP="005F01DD">
      <w:pPr>
        <w:pStyle w:val="aff3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в номинациях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«Творим, выдумываем, пробуем», «Все начинается с детства»,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</w:t>
      </w:r>
      <w:proofErr w:type="gramEnd"/>
      <w:r w:rsidRPr="00B425A2">
        <w:rPr>
          <w:rFonts w:ascii="Times New Roman" w:hAnsi="Times New Roman"/>
          <w:spacing w:val="-1"/>
          <w:sz w:val="21"/>
          <w:szCs w:val="21"/>
        </w:rPr>
        <w:t xml:space="preserve"> Творчество. Развитие</w:t>
      </w:r>
      <w:r w:rsidRPr="00B425A2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«Учитель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(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«Воспитатель образовательного учреждения» и «Воспитатель дошкольного образовательного учреждения») - получение объективной оценки уровня профессионального мастерства конкурсанта в рамках выполняемых им функций в образовательном учреждении.</w:t>
      </w:r>
    </w:p>
    <w:p w:rsidR="005F01DD" w:rsidRPr="00B425A2" w:rsidRDefault="005F01DD" w:rsidP="005F01DD">
      <w:pPr>
        <w:pStyle w:val="aff3"/>
        <w:numPr>
          <w:ilvl w:val="1"/>
          <w:numId w:val="55"/>
        </w:num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Состав жюри:</w:t>
      </w:r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proofErr w:type="gramStart"/>
      <w:r w:rsidRPr="00B425A2">
        <w:rPr>
          <w:rFonts w:ascii="Times New Roman" w:hAnsi="Times New Roman"/>
          <w:sz w:val="21"/>
          <w:szCs w:val="21"/>
        </w:rPr>
        <w:t xml:space="preserve">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«Педагогические надежды»,  «Учитель года Кировского района Санкт-Петербурга»,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 xml:space="preserve">» в состав жюри входят, руководители образовательных учреждений, представители учреждений дополнительного профессионального педагогического образования, победители и лауреаты конкурса педагогических достижений Кировского района Санкт-Петербурга прошлых лет, добившиеся высоких профессиональных результатов в области обучения по тому или иному предмету; </w:t>
      </w:r>
      <w:proofErr w:type="gramEnd"/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«Творим. Выдумываем. Пробуем», «Все начинается с детства»,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 Творчество. </w:t>
      </w:r>
      <w:proofErr w:type="gramStart"/>
      <w:r w:rsidRPr="00B425A2">
        <w:rPr>
          <w:rFonts w:ascii="Times New Roman" w:hAnsi="Times New Roman"/>
          <w:spacing w:val="-1"/>
          <w:sz w:val="21"/>
          <w:szCs w:val="21"/>
        </w:rPr>
        <w:t>Развитие</w:t>
      </w:r>
      <w:r w:rsidRPr="00B425A2">
        <w:rPr>
          <w:rFonts w:ascii="Times New Roman" w:hAnsi="Times New Roman"/>
          <w:sz w:val="21"/>
          <w:szCs w:val="21"/>
        </w:rPr>
        <w:t>»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 в </w:t>
      </w:r>
      <w:r w:rsidRPr="00B425A2">
        <w:rPr>
          <w:rFonts w:ascii="Times New Roman" w:hAnsi="Times New Roman"/>
          <w:sz w:val="21"/>
          <w:szCs w:val="21"/>
        </w:rPr>
        <w:t xml:space="preserve">состав жюри входят руководители образовательных учреждений, представители учреждений дополнительного профессионального педагогического образования, дополнительного образования детей Кировского района Санкт-Петербурга; </w:t>
      </w:r>
      <w:proofErr w:type="gramEnd"/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в номинации </w:t>
      </w:r>
      <w:r w:rsidRPr="00B425A2">
        <w:rPr>
          <w:rFonts w:ascii="Times New Roman" w:hAnsi="Times New Roman"/>
          <w:spacing w:val="-2"/>
          <w:sz w:val="21"/>
          <w:szCs w:val="21"/>
        </w:rPr>
        <w:t xml:space="preserve">«Все начинается с детства» в </w:t>
      </w:r>
      <w:r w:rsidRPr="00B425A2">
        <w:rPr>
          <w:rFonts w:ascii="Times New Roman" w:hAnsi="Times New Roman"/>
          <w:sz w:val="21"/>
          <w:szCs w:val="21"/>
        </w:rPr>
        <w:t>состав жюри входят руководители образовательных учреждений, заместители заведующих, старшие воспитатели, музыкальные руководители, инструкторы по физической культуре, представители учреждений дополнительного профессионального педагогического образования Кировского района Санкт-Петербурга;</w:t>
      </w:r>
    </w:p>
    <w:p w:rsidR="005F01DD" w:rsidRPr="00C562C6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proofErr w:type="gramStart"/>
      <w:r w:rsidRPr="00B425A2">
        <w:rPr>
          <w:rFonts w:ascii="Times New Roman" w:hAnsi="Times New Roman"/>
          <w:sz w:val="21"/>
          <w:szCs w:val="21"/>
        </w:rPr>
        <w:t>в номинации «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Кировского района Санкт-Петербурга» </w:t>
      </w:r>
      <w:r w:rsidRPr="00B425A2">
        <w:rPr>
          <w:rFonts w:ascii="Times New Roman" w:hAnsi="Times New Roman"/>
          <w:spacing w:val="-2"/>
          <w:sz w:val="21"/>
          <w:szCs w:val="21"/>
        </w:rPr>
        <w:t xml:space="preserve">в </w:t>
      </w:r>
      <w:r w:rsidRPr="00B425A2">
        <w:rPr>
          <w:rFonts w:ascii="Times New Roman" w:hAnsi="Times New Roman"/>
          <w:sz w:val="21"/>
          <w:szCs w:val="21"/>
        </w:rPr>
        <w:t xml:space="preserve">состав жюри входят руководители образовательных учреждений, представители учреждений дополнительного профессионального педагогического образования, специалисты ЦПМСС Кировского района, </w:t>
      </w:r>
      <w:r w:rsidRPr="00C562C6">
        <w:rPr>
          <w:rFonts w:ascii="Times New Roman" w:hAnsi="Times New Roman"/>
          <w:sz w:val="21"/>
          <w:szCs w:val="21"/>
        </w:rPr>
        <w:t>победители районного конкурса, победители и призеры городского конкурса прошлых лет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z w:val="21"/>
          <w:szCs w:val="21"/>
        </w:rPr>
        <w:t>педагоги образовательных учреждений, в том числе осуществляющих деятельность в направлении сохранения и укрепления здоровья участников образовательного процесса.</w:t>
      </w:r>
      <w:r w:rsidRPr="00C562C6">
        <w:rPr>
          <w:rFonts w:ascii="Times New Roman" w:hAnsi="Times New Roman"/>
          <w:color w:val="FF0000"/>
          <w:sz w:val="21"/>
          <w:szCs w:val="21"/>
        </w:rPr>
        <w:t xml:space="preserve"> </w:t>
      </w:r>
      <w:proofErr w:type="gramEnd"/>
    </w:p>
    <w:p w:rsidR="005F01DD" w:rsidRPr="00B425A2" w:rsidRDefault="005F01DD" w:rsidP="005F01DD">
      <w:pPr>
        <w:pStyle w:val="aff3"/>
        <w:spacing w:after="0"/>
        <w:ind w:left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7.4. Количественный состав жюри должен включать 3-9 человек, на усмотрение председателя конкурсной комиссии.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На основании положительного решения оргкомитета издается инструктивно-методическое письмо Отдела образования о составе конкурсных комиссий, профессиональных и общественных жюри конкурса педагогических достижений.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7.5.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Функции жюри: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B425A2">
        <w:rPr>
          <w:rFonts w:ascii="Times New Roman" w:hAnsi="Times New Roman"/>
          <w:color w:val="000000"/>
          <w:sz w:val="21"/>
          <w:szCs w:val="21"/>
        </w:rPr>
        <w:t xml:space="preserve">проведение экспертизы первого тура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номинаций «Педагогические надежды», «Учитель года Кировского района Санкт-Петербурга»,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«Все начинается с детства»,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>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</w:t>
      </w:r>
      <w:proofErr w:type="gramEnd"/>
      <w:r w:rsidRPr="00B425A2">
        <w:rPr>
          <w:rFonts w:ascii="Times New Roman" w:hAnsi="Times New Roman"/>
          <w:spacing w:val="-1"/>
          <w:sz w:val="21"/>
          <w:szCs w:val="21"/>
        </w:rPr>
        <w:t xml:space="preserve"> Творчество. Развитие», </w:t>
      </w:r>
      <w:r w:rsidRPr="00B425A2">
        <w:rPr>
          <w:rFonts w:ascii="Times New Roman" w:hAnsi="Times New Roman"/>
          <w:sz w:val="21"/>
          <w:szCs w:val="21"/>
        </w:rPr>
        <w:t>«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или (в случае необходимости) всех туров;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проведение экспертизы второго и третьего туров конкурса в номинации «Творим, выдумываем, пробуем»;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заполнение оценочных ведомостей по результатам проведенной экспертизы;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подведение итогов по каждому туру конкурса, к экспертизе которого привлекается жюри;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участие в обсуждении по принятию решения по результатам проведенного тура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подготовка предложений по совершенствованию организации и содержания </w:t>
      </w: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>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7.6.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Председатель жюри обязан: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руководить деятельностью жюри;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осуществлять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lastRenderedPageBreak/>
        <w:t>консультировать членов жюри по вопросам содержания тура (</w:t>
      </w:r>
      <w:proofErr w:type="spellStart"/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ов</w:t>
      </w:r>
      <w:proofErr w:type="spellEnd"/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);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распределять обязанности между членами жюри;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проводить заседания жюри после завершения тура конкурса;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своевременно предоставлять председателю конкурсной комиссии заполненные членами жюри оценочные ведомости сразу после окончания тура;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предоставлять запрашиваемую оргкомитетом или председателем конкурсной комиссии информацию о ходе проведения тура и результатах заседания жюри.</w:t>
      </w:r>
    </w:p>
    <w:p w:rsidR="005F01DD" w:rsidRPr="00B425A2" w:rsidRDefault="005F01DD" w:rsidP="005F01DD">
      <w:pPr>
        <w:tabs>
          <w:tab w:val="left" w:pos="600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ab/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Председатель жюри имеет право </w:t>
      </w:r>
      <w:r w:rsidRPr="00B425A2">
        <w:rPr>
          <w:rFonts w:ascii="Times New Roman" w:hAnsi="Times New Roman"/>
          <w:color w:val="000000"/>
          <w:sz w:val="21"/>
          <w:szCs w:val="21"/>
        </w:rPr>
        <w:t>проводить открытые обсуждения с членами жюри после тура конкурса.</w:t>
      </w:r>
    </w:p>
    <w:p w:rsidR="005F01DD" w:rsidRPr="00B425A2" w:rsidRDefault="005F01DD" w:rsidP="005F01DD">
      <w:pPr>
        <w:shd w:val="clear" w:color="auto" w:fill="FFFFFF"/>
        <w:tabs>
          <w:tab w:val="left" w:pos="90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7.7.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Члены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жюри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обязаны: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Положение;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 (приложение 2 к Положению), утверждённый в установленном порядке;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жюри без уважительной причины;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7.8.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Результатом работы члена жюри является заполненная и подписанная авторучкой оценочная ведомость, которая выдаётся ему председателем жюри перед началом тура конкурса.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7.9. После окончания тура </w:t>
      </w:r>
      <w:proofErr w:type="gram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конкурса</w:t>
      </w:r>
      <w:proofErr w:type="gram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заполненные оценочные ведомости сдаются председателю жюри.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7.10. Испорченная оценочная ведомость может быть заменена новой, при этом председатель жюри должен погасить (перечеркнуть) оценочную ведомость в присутствии членов жюри.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7.11. Заполненные членами жюри оценочные ведомости архивируются председателем конкурсной комиссии и могут быть подвергнуты анализу после завершения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7.12. Члены жюри обладают правом голоса при обсуждении результатов экспертизы проведенного тура конкурса, в экспертизе которого они задействованы.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7.13. От участия в экспертизе отстраняются </w:t>
      </w:r>
      <w:r w:rsidRPr="00B425A2">
        <w:rPr>
          <w:rFonts w:ascii="Times New Roman" w:hAnsi="Times New Roman"/>
          <w:sz w:val="21"/>
          <w:szCs w:val="21"/>
        </w:rPr>
        <w:t>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 и члены жюри в случае, если они работают в районе или образовательном учреждении, представляемых конкурсантом. 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8. Общественное жюри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8.1. </w:t>
      </w: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Общественное жюри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в номинациях входят в состав Конкурных комиссий.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8.2. С</w:t>
      </w:r>
      <w:r w:rsidRPr="00B425A2">
        <w:rPr>
          <w:rFonts w:ascii="Times New Roman" w:hAnsi="Times New Roman"/>
          <w:sz w:val="21"/>
          <w:szCs w:val="21"/>
        </w:rPr>
        <w:t>остав общественного жюри: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представители общественных организаций;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члены профсоюзных организаций;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члены Всероссийского Педагогического Собрания;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представители ЗАО «Приборы ЛЭК»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9. Подведение итогов конкурса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9.1. На основании результатов испытаний путем подсчета общего количества баллов конкурсная комиссия формирует и утверждает в виде решения рейтинг участников конкурса по номинации/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9.2. </w:t>
      </w:r>
      <w:r w:rsidRPr="00B425A2">
        <w:rPr>
          <w:rFonts w:ascii="Times New Roman" w:hAnsi="Times New Roman"/>
          <w:spacing w:val="2"/>
          <w:sz w:val="21"/>
          <w:szCs w:val="21"/>
        </w:rPr>
        <w:t>По каждой номинации/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pacing w:val="2"/>
          <w:sz w:val="21"/>
          <w:szCs w:val="21"/>
        </w:rPr>
        <w:t xml:space="preserve"> определяются </w:t>
      </w:r>
      <w:r>
        <w:rPr>
          <w:rFonts w:ascii="Times New Roman" w:hAnsi="Times New Roman"/>
          <w:spacing w:val="2"/>
          <w:sz w:val="21"/>
          <w:szCs w:val="21"/>
        </w:rPr>
        <w:t>участники</w:t>
      </w:r>
      <w:r w:rsidRPr="00B425A2">
        <w:rPr>
          <w:rFonts w:ascii="Times New Roman" w:hAnsi="Times New Roman"/>
          <w:spacing w:val="2"/>
          <w:sz w:val="21"/>
          <w:szCs w:val="21"/>
        </w:rPr>
        <w:t>, имеющи</w:t>
      </w:r>
      <w:r>
        <w:rPr>
          <w:rFonts w:ascii="Times New Roman" w:hAnsi="Times New Roman"/>
          <w:spacing w:val="2"/>
          <w:sz w:val="21"/>
          <w:szCs w:val="21"/>
        </w:rPr>
        <w:t>е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наиболее высокие баллы и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набрав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шие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по итогам конкурса не менее 50% от максимально возможного балла.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Их количество не должно превышать 6 человек.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Из их числа определяются победители и призеры конкурса (победители, лауреаты и дипломанты).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-2"/>
          <w:sz w:val="21"/>
          <w:szCs w:val="21"/>
        </w:rPr>
      </w:pPr>
      <w:r w:rsidRPr="00B425A2">
        <w:rPr>
          <w:rFonts w:ascii="Times New Roman" w:hAnsi="Times New Roman"/>
          <w:spacing w:val="-2"/>
          <w:sz w:val="21"/>
          <w:szCs w:val="21"/>
        </w:rPr>
        <w:t>Участникам, получившим 3 место, присуждается звание «Дипломант конкурса педагогических достижений», получившим 2 место - звание «Лауреат конкурса педагогических достижений», получившим 1 место – «Победитель конкурса педагогических достижений».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9.3. В случае отсутствия участников, набравших по итогам конкурса в номинации/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не менее 50% от максимально возможного балла, конкурсанту, набравшему в рейтинге наибольшее количество баллов, по решению оргкомитета может быть присуждено 3 место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– дипломант </w:t>
      </w:r>
      <w:proofErr w:type="spellStart"/>
      <w:r>
        <w:rPr>
          <w:rFonts w:ascii="Times New Roman" w:hAnsi="Times New Roman"/>
          <w:color w:val="000000"/>
          <w:spacing w:val="1"/>
          <w:sz w:val="21"/>
          <w:szCs w:val="21"/>
        </w:rPr>
        <w:t>кокнурса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 Остальные становятся только участниками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>9.4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. При получении равного количества баллов по итогам конкурса, право решающего голоса предоставляется председателю конкурсной комиссии. Если он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работает в образовательном учреждении, которое представляет конкурсант, то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при вынесении решения право решающего голоса делегируется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заместителю председателя.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9.5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. Общие итоги К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онкурса подводятся по каждой номинации и 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отдельно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,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утверждаются оргкомитетом и сообщаются участникам только на церемонии награждения.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9.6. По результатам конкурса </w:t>
      </w:r>
      <w:r w:rsidRPr="00B425A2">
        <w:rPr>
          <w:rFonts w:ascii="Times New Roman" w:hAnsi="Times New Roman"/>
          <w:spacing w:val="-1"/>
          <w:sz w:val="21"/>
          <w:szCs w:val="21"/>
        </w:rPr>
        <w:t>издается Приказ ИМЦ, согласованный с Отделом образования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о награждении победителей и лауреатов.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9.7. Дипломанты, лауреаты и победители каждой номинации/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награждаются благодарностями Отдела образования Кировского района и ценными подарками на церемонии награждения, участники получают сертификаты.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B1C64">
        <w:rPr>
          <w:rFonts w:ascii="Times New Roman" w:hAnsi="Times New Roman"/>
          <w:color w:val="000000"/>
          <w:spacing w:val="1"/>
          <w:sz w:val="21"/>
          <w:szCs w:val="21"/>
        </w:rPr>
        <w:t>9.8</w:t>
      </w:r>
      <w:r w:rsidRPr="00BB1C6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Pr="00B425A2">
        <w:rPr>
          <w:rFonts w:ascii="Times New Roman" w:hAnsi="Times New Roman"/>
          <w:sz w:val="21"/>
          <w:szCs w:val="21"/>
        </w:rPr>
        <w:t xml:space="preserve">Победители или лауреаты конкурса 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«Педагогические надежды», «Учитель года Кировского района Санкт-Петербурга»,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», «Творим, выдумываем, пробуем», «Все начинается с детства», «Учитель здоровья Кировского района Санкт-Петербурга» </w:t>
      </w:r>
      <w:r w:rsidRPr="00B425A2">
        <w:rPr>
          <w:rFonts w:ascii="Times New Roman" w:hAnsi="Times New Roman"/>
          <w:sz w:val="21"/>
          <w:szCs w:val="21"/>
        </w:rPr>
        <w:t>согласно Положению о Конкурсе педагогических достижений Санкт-Петербурга по решению Оргкомитета районного конкурса педагогических достижений направляются на городской этап Конкурса педагогических достижений (в следующем или текущем учебном году) в соответствующей номинации, при ее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B425A2">
        <w:rPr>
          <w:rFonts w:ascii="Times New Roman" w:hAnsi="Times New Roman"/>
          <w:sz w:val="21"/>
          <w:szCs w:val="21"/>
        </w:rPr>
        <w:t>наличии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 городском этапе</w:t>
      </w:r>
      <w:r>
        <w:rPr>
          <w:rFonts w:ascii="Times New Roman" w:hAnsi="Times New Roman"/>
          <w:sz w:val="21"/>
          <w:szCs w:val="21"/>
        </w:rPr>
        <w:t>, или соответствующий городской конкурс</w:t>
      </w:r>
      <w:r w:rsidRPr="00B425A2">
        <w:rPr>
          <w:rFonts w:ascii="Times New Roman" w:hAnsi="Times New Roman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1.1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36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</w:t>
      </w:r>
      <w:proofErr w:type="gramStart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 xml:space="preserve"> С</w:t>
      </w:r>
      <w:proofErr w:type="gramEnd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анкт – Петербурга</w:t>
      </w: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АНКЕТА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участника конкурса педагогических достижений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Номинация/подноминация________________________________________________________________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Фамилия, имя, отчество 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Место работы_________________________________________________________________________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полное название образовательного учреждения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Дата рождения________________________________________________________________________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Образование__________________________________________________________________________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наименование учебного заведения, факультет, год окончания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Квалификационная категория__________________ Педагогический стаж_______________________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Звания, награды, премии, ученая степень__________________________________________________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названия и даты получения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Публикации, в том числе книги, брошюры, статьи и т.д._________________________________________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Сведения о повышении квалификации______________________________________________________</w:t>
      </w:r>
      <w:r>
        <w:rPr>
          <w:rFonts w:ascii="Times New Roman" w:hAnsi="Times New Roman"/>
          <w:sz w:val="21"/>
          <w:szCs w:val="21"/>
        </w:rPr>
        <w:t>_</w:t>
      </w:r>
      <w:r w:rsidRPr="00B425A2">
        <w:rPr>
          <w:rFonts w:ascii="Times New Roman" w:hAnsi="Times New Roman"/>
          <w:sz w:val="21"/>
          <w:szCs w:val="21"/>
        </w:rPr>
        <w:t>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Педагогическое кредо  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Увлечения и хобби 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Заявка на предмет и класс __________________________________________________________________</w:t>
      </w:r>
    </w:p>
    <w:p w:rsidR="005F01DD" w:rsidRPr="00B425A2" w:rsidRDefault="005F01DD" w:rsidP="005F01DD">
      <w:pPr>
        <w:tabs>
          <w:tab w:val="left" w:pos="2835"/>
        </w:tabs>
        <w:spacing w:after="0" w:line="240" w:lineRule="auto"/>
        <w:ind w:right="-6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для номинаций «Педагогические надежды», «Учитель года Кировского района»</w:t>
      </w:r>
      <w:r>
        <w:rPr>
          <w:rFonts w:ascii="Times New Roman" w:hAnsi="Times New Roman"/>
          <w:b/>
          <w:bCs/>
          <w:sz w:val="21"/>
          <w:szCs w:val="21"/>
        </w:rPr>
        <w:t>,</w:t>
      </w:r>
      <w:r w:rsidRPr="00B425A2">
        <w:rPr>
          <w:rFonts w:ascii="Times New Roman" w:hAnsi="Times New Roman"/>
          <w:b/>
          <w:bCs/>
          <w:sz w:val="21"/>
          <w:szCs w:val="21"/>
        </w:rPr>
        <w:t xml:space="preserve"> «Педагог особого класса», «Учитель здоровья Кировского района»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Контактная информация (дом</w:t>
      </w:r>
      <w:proofErr w:type="gramStart"/>
      <w:r w:rsidRPr="00B425A2"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B425A2">
        <w:rPr>
          <w:rFonts w:ascii="Times New Roman" w:hAnsi="Times New Roman"/>
          <w:sz w:val="21"/>
          <w:szCs w:val="21"/>
        </w:rPr>
        <w:t>и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ли моб. телефон, рабочий телефон, </w:t>
      </w:r>
      <w:r w:rsidRPr="00B425A2">
        <w:rPr>
          <w:rFonts w:ascii="Times New Roman" w:hAnsi="Times New Roman"/>
          <w:sz w:val="21"/>
          <w:szCs w:val="21"/>
          <w:lang w:val="en-US"/>
        </w:rPr>
        <w:t>e</w:t>
      </w:r>
      <w:r w:rsidRPr="00B425A2">
        <w:rPr>
          <w:rFonts w:ascii="Times New Roman" w:hAnsi="Times New Roman"/>
          <w:sz w:val="21"/>
          <w:szCs w:val="21"/>
        </w:rPr>
        <w:t>-</w:t>
      </w:r>
      <w:r w:rsidRPr="00B425A2">
        <w:rPr>
          <w:rFonts w:ascii="Times New Roman" w:hAnsi="Times New Roman"/>
          <w:sz w:val="21"/>
          <w:szCs w:val="21"/>
          <w:lang w:val="en-US"/>
        </w:rPr>
        <w:t>mail</w:t>
      </w:r>
      <w:r w:rsidRPr="00B425A2">
        <w:rPr>
          <w:rFonts w:ascii="Times New Roman" w:hAnsi="Times New Roman"/>
          <w:sz w:val="21"/>
          <w:szCs w:val="21"/>
        </w:rPr>
        <w:t>)_________________________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__________________________                      </w:t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  <w:t xml:space="preserve"> ____________________________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              подпись участника конкурса    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  </w:t>
      </w:r>
      <w:r w:rsidRPr="00B425A2">
        <w:rPr>
          <w:rFonts w:ascii="Times New Roman" w:hAnsi="Times New Roman"/>
          <w:sz w:val="21"/>
          <w:szCs w:val="21"/>
        </w:rPr>
        <w:t>расш</w:t>
      </w:r>
      <w:r>
        <w:rPr>
          <w:rFonts w:ascii="Times New Roman" w:hAnsi="Times New Roman"/>
          <w:sz w:val="21"/>
          <w:szCs w:val="21"/>
        </w:rPr>
        <w:t>и</w:t>
      </w:r>
      <w:r w:rsidRPr="00B425A2">
        <w:rPr>
          <w:rFonts w:ascii="Times New Roman" w:hAnsi="Times New Roman"/>
          <w:sz w:val="21"/>
          <w:szCs w:val="21"/>
        </w:rPr>
        <w:t>фровка подписи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«_____»_____________________20___г.</w:t>
      </w: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hd w:val="clear" w:color="auto" w:fill="FFFFFF"/>
        <w:spacing w:after="0"/>
        <w:ind w:right="11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Руководитель учреждения ______________________(подпись)</w:t>
      </w:r>
      <w:r>
        <w:rPr>
          <w:rFonts w:ascii="Times New Roman" w:hAnsi="Times New Roman"/>
          <w:b/>
          <w:bCs/>
          <w:sz w:val="21"/>
          <w:szCs w:val="21"/>
        </w:rPr>
        <w:t>/</w:t>
      </w:r>
      <w:r w:rsidRPr="00B425A2">
        <w:rPr>
          <w:rFonts w:ascii="Times New Roman" w:hAnsi="Times New Roman"/>
          <w:b/>
          <w:bCs/>
          <w:sz w:val="21"/>
          <w:szCs w:val="21"/>
        </w:rPr>
        <w:t>___________________________</w:t>
      </w: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36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</w:t>
      </w:r>
      <w:proofErr w:type="gramStart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 xml:space="preserve"> С</w:t>
      </w:r>
      <w:proofErr w:type="gramEnd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анкт – 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ЗАЯВКА-АНКЕТА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участника конкурса педагогических достижений 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в номинации «Творим, выдумываем, пробуем»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Подноминация</w:t>
            </w:r>
            <w:proofErr w:type="spellEnd"/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rPr>
          <w:trHeight w:val="272"/>
        </w:trPr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Дата рождения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Место работы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(полное название ОУ)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Образование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(наименование учебного заведения, факультет, год окончания)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Квалификационная категория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Педагогический стаж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Направленность образовательной деятельности (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декоративно-прикладное творчество, художественная, спортивная, музыкальная и т.д.)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коллектива, объединения, студии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Звания, награды, премии, ученая степень (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названия и даты получения)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Публикации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(в </w:t>
            </w:r>
            <w:proofErr w:type="spell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т.ч</w:t>
            </w:r>
            <w:proofErr w:type="spell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. книги, брошюры, статьи и пр.)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Педагогическое кредо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Увлечение и хобби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Контактная информация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дом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ашний 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или моб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ильный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 xml:space="preserve"> телефон, рабочий телефон, </w:t>
            </w:r>
            <w:r w:rsidRPr="00DA09A9">
              <w:rPr>
                <w:rFonts w:ascii="Times New Roman" w:hAnsi="Times New Roman"/>
                <w:i/>
                <w:sz w:val="21"/>
                <w:szCs w:val="21"/>
                <w:lang w:val="en-US"/>
              </w:rPr>
              <w:t>e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Pr="00DA09A9">
              <w:rPr>
                <w:rFonts w:ascii="Times New Roman" w:hAnsi="Times New Roman"/>
                <w:i/>
                <w:sz w:val="21"/>
                <w:szCs w:val="21"/>
                <w:lang w:val="en-US"/>
              </w:rPr>
              <w:t>mail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ЗАЯВКА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на техническое обеспечение конкурсных выступлений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F01DD" w:rsidRPr="00DA09A9" w:rsidTr="00546636">
        <w:trPr>
          <w:trHeight w:val="613"/>
        </w:trPr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Самопрезентация</w:t>
            </w:r>
            <w:proofErr w:type="spellEnd"/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Защита / выступление</w:t>
            </w: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Занятие</w:t>
            </w:r>
          </w:p>
        </w:tc>
      </w:tr>
      <w:tr w:rsidR="005F01DD" w:rsidRPr="00DA09A9" w:rsidTr="00546636"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__________________________                      </w:t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  <w:t xml:space="preserve"> 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              подпись участника конкурса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</w:t>
      </w:r>
      <w:r w:rsidRPr="00B425A2">
        <w:rPr>
          <w:rFonts w:ascii="Times New Roman" w:hAnsi="Times New Roman"/>
          <w:sz w:val="21"/>
          <w:szCs w:val="21"/>
        </w:rPr>
        <w:t>расш</w:t>
      </w:r>
      <w:r>
        <w:rPr>
          <w:rFonts w:ascii="Times New Roman" w:hAnsi="Times New Roman"/>
          <w:sz w:val="21"/>
          <w:szCs w:val="21"/>
        </w:rPr>
        <w:t>и</w:t>
      </w:r>
      <w:r w:rsidRPr="00B425A2">
        <w:rPr>
          <w:rFonts w:ascii="Times New Roman" w:hAnsi="Times New Roman"/>
          <w:sz w:val="21"/>
          <w:szCs w:val="21"/>
        </w:rPr>
        <w:t>фровка подписи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«_____»_____________________20___г.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</w:p>
    <w:p w:rsidR="005F01DD" w:rsidRPr="00B425A2" w:rsidRDefault="005F01DD" w:rsidP="005F01DD">
      <w:pPr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 xml:space="preserve">Руководитель учреждения ____________________ (подпись) </w:t>
      </w:r>
      <w:r>
        <w:rPr>
          <w:rFonts w:ascii="Times New Roman" w:hAnsi="Times New Roman"/>
          <w:b/>
          <w:bCs/>
          <w:sz w:val="21"/>
          <w:szCs w:val="21"/>
        </w:rPr>
        <w:t>/</w:t>
      </w:r>
      <w:r w:rsidRPr="00B425A2">
        <w:rPr>
          <w:rFonts w:ascii="Times New Roman" w:hAnsi="Times New Roman"/>
          <w:b/>
          <w:bCs/>
          <w:sz w:val="21"/>
          <w:szCs w:val="21"/>
        </w:rPr>
        <w:t>___________________________</w:t>
      </w: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РЕЗУЛЬТАТИВНОСТЬ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ПРОФЕССИОНАЛЬНО-ПЕДАГОГИЧЕСКОЙ ДЕЯТЕЛЬНОСТИ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(для номинации «Творим, выдумываем, пробуем»)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942"/>
      </w:tblGrid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Критерии оценки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Уровень участия. Содержание деятельности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Результативность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Представление высоких результатов в работах детских коллективов через конкурсы различного уровня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конкурса, год участия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Международный фестиваль-конкурс «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  <w:lang w:val="en-US"/>
              </w:rPr>
              <w:t>MAXMODA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 2013», 2013 г.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Вид награды, количество учащихся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диплом лауреата, 5 учащихся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Предъявление собственного педагогического опыта на конференциях, семинарах, </w:t>
            </w:r>
            <w:proofErr w:type="spell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</w:t>
            </w:r>
            <w:proofErr w:type="gram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.с</w:t>
            </w:r>
            <w:proofErr w:type="gram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оветах</w:t>
            </w:r>
            <w:proofErr w:type="spell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, мастер-классах и пр. 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мероприятия, год участия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Российский конкурс молодых модельеров-дизайнеров одежды «Дыхание весны», 2000 г.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Отзывы, дипломы, сертификаты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диплом участника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Выявление и поддержка способных и одаренных детей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положений конкурсов в коллективе; описание технологий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Конкурс…… (название внутреннего конкурса), наличие по</w:t>
            </w:r>
            <w:r>
              <w:rPr>
                <w:rFonts w:ascii="Times New Roman" w:hAnsi="Times New Roman"/>
                <w:bCs/>
                <w:i/>
                <w:sz w:val="21"/>
                <w:szCs w:val="21"/>
              </w:rPr>
              <w:t>р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тфолио на каждого воспитанника или на коллектив.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Название </w:t>
            </w:r>
            <w:proofErr w:type="gram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методик, используемых для выявления и поддержи</w:t>
            </w:r>
            <w:proofErr w:type="gram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 талантливой молодежи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банка данных творческих успехов учащихся или коллектива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(может быть общая информационная карта, статистические данные участия в конкурсах, презентации коллектива и пр.)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Использование современных методов, приемов и технологий в профессиональной деятельности </w:t>
            </w:r>
          </w:p>
        </w:tc>
        <w:tc>
          <w:tcPr>
            <w:tcW w:w="3544" w:type="dxa"/>
          </w:tcPr>
          <w:p w:rsidR="005F01DD" w:rsidRPr="00F374BC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Перечень используемых современных педагогических технологий, 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компьютерных и прикладных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(названия)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Качественное изменение и рост коллектива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(могут быть детские презентации творческих работ и др.)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Непрерывность </w:t>
            </w: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профессионального развития педагога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Перечень курсов повышения квалификации, год, место проведения курсов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Например, </w:t>
            </w:r>
            <w:proofErr w:type="gram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обучение по</w:t>
            </w:r>
            <w:proofErr w:type="gram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 образовательной программе «Социальная работа с семьей…» (</w:t>
            </w:r>
            <w:proofErr w:type="spell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СПбАППО</w:t>
            </w:r>
            <w:proofErr w:type="spell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, 36 ч.)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документа</w:t>
            </w:r>
          </w:p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(свидетельство, справка,  удостоверение)</w:t>
            </w: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«Педагогические надежды»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Цель тура: оценить уровень </w:t>
      </w:r>
      <w:r>
        <w:rPr>
          <w:rFonts w:ascii="Times New Roman" w:hAnsi="Times New Roman"/>
          <w:color w:val="000000"/>
          <w:sz w:val="21"/>
          <w:szCs w:val="21"/>
        </w:rPr>
        <w:t xml:space="preserve">творческого потенциала и </w:t>
      </w:r>
      <w:r w:rsidRPr="00B425A2">
        <w:rPr>
          <w:rFonts w:ascii="Times New Roman" w:hAnsi="Times New Roman"/>
          <w:color w:val="000000"/>
          <w:sz w:val="21"/>
          <w:szCs w:val="21"/>
        </w:rPr>
        <w:t>профессионального мастерства конкурсанта.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«Моя инициатива в образовании»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Инновационность</w:t>
            </w:r>
            <w:proofErr w:type="spellEnd"/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Реалистичность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Культура презентации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«Учитель-предметник»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Фундаментальность знаний предмета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Личностные качества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Самоанализ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ценить гражданскую позицию конкурсанта и его профессиональное отношение к совершенствованию системы образования.</w:t>
      </w:r>
    </w:p>
    <w:p w:rsidR="005F01DD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«Публичное выступление»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Масштабность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Находчивость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Мировоззренческая позиция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Конкурсное испытание  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2.2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lastRenderedPageBreak/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2"/>
          <w:sz w:val="21"/>
          <w:szCs w:val="21"/>
        </w:rPr>
        <w:t>Учитель года Кировского района Санкт-Петербурга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>Первый тур «Учитель - предметник»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уровень профессионально-личностных качеств конкурсанта.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«Представление опыта работы»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Широта кругозора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и профессиональная эрудиция, знание и понимание процессов, происходящих в образовании, педагогической науке и в социальной сфере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Аналитическая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анализировать, обобщать, выявлять и применять инновационные идеи в своей профессиональной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Культура презентации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Культура публичного выступления, умение взаимодействовать с аудиторией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>«Проведение учебного занятия (урока) по предмету»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Фундаментальность знаний предмета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 урока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владение предметом на современном уровне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метапредметность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урока, его направленность на формирование целостной картины мира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современных образовательных технологий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сам</w:t>
            </w:r>
            <w:proofErr w:type="gram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взаимообразования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учащихся, использование учащимися разных типов и видов источников знаний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гуманистическая направленность учебно-воспитательного процесса, создание и поддержание высокого уровня мотивации и высокой интенсивности деятельности учащихся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действия учащихся между собой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сотрудничества между участниками урока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Рефлексия учебного занятия (самоанализ)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содержания, используемых технологий и достигнутых результатов поставленным целям</w:t>
            </w:r>
          </w:p>
          <w:p w:rsidR="005F01DD" w:rsidRPr="003F3EFB" w:rsidRDefault="005F01DD" w:rsidP="005F01DD">
            <w:pPr>
              <w:pStyle w:val="aff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замысла и реально развернувшейся учебной ситуации, глубина и точность анализа урока и рефлексии своей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Второй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</w:t>
      </w:r>
      <w:r w:rsidRPr="00B425A2">
        <w:rPr>
          <w:rFonts w:ascii="Times New Roman" w:hAnsi="Times New Roman"/>
          <w:b/>
          <w:sz w:val="21"/>
          <w:szCs w:val="21"/>
        </w:rPr>
        <w:t>«Учитель-лидер»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ценить способность участника конкурса публично демонстрировать педагогическое мастерство в передаче инновационного опыта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color w:val="000000"/>
          <w:spacing w:val="-3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-3"/>
          <w:sz w:val="21"/>
          <w:szCs w:val="21"/>
        </w:rPr>
        <w:t>«Мастер - класс»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интеллектуальный уровень, обращение к другим областям знаний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Профессиональное мастерство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выбор темы и формы проведения мастер-класса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содержания, их социальная значимость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аудитории к использованию авторских находок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взаимодействовать с аудиторией и комментировать идеи, цели, задачи используемых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Педагогический артистизм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выразительность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яркость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взаимодействовать с широкой аудиторией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Третий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 «Учитель учителей»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 w:rsidRPr="00B425A2">
        <w:rPr>
          <w:rFonts w:ascii="Times New Roman" w:hAnsi="Times New Roman"/>
          <w:bCs/>
          <w:color w:val="000000"/>
          <w:spacing w:val="4"/>
          <w:sz w:val="21"/>
          <w:szCs w:val="21"/>
        </w:rPr>
        <w:t xml:space="preserve"> о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ценить способность участника конкурса публично демонстрировать позицию лидера  педагогической общественности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.</w:t>
      </w:r>
    </w:p>
    <w:p w:rsidR="005F01DD" w:rsidRPr="003013E9" w:rsidRDefault="005F01DD" w:rsidP="005F01DD">
      <w:pPr>
        <w:spacing w:after="0"/>
        <w:rPr>
          <w:rFonts w:ascii="Times New Roman" w:hAnsi="Times New Roman"/>
          <w:b/>
          <w:color w:val="000000"/>
          <w:spacing w:val="-3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Конкурсное испытание </w:t>
      </w:r>
      <w:r>
        <w:rPr>
          <w:rFonts w:ascii="Times New Roman" w:hAnsi="Times New Roman"/>
          <w:b/>
          <w:color w:val="000000"/>
          <w:spacing w:val="-3"/>
          <w:sz w:val="21"/>
          <w:szCs w:val="21"/>
        </w:rPr>
        <w:t>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стабильность: спокойствие, уверенность, четкость и грамотность речи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2.3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 «Психолог - помогающая профессия»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Цель тура: оценить уровень профессионального мастерства конкурсанта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построении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Коммуникативная компетентность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(умение слушать, слышать, устанавливать контакт, адекватно реагировать, умение общаться с аудиторией)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эрудиция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профессионального психологического мастерства,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владение современными педагогическими и психологическими технологиями (индивидуальный личностный подход, </w:t>
            </w: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разноуровневая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дифференциация и др.)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Методическая компетентность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(соответствие применяемых форм работы поставленным целям и задачам, использование способов, методов и приемов, обеспечивающих эффективность занятия, создание психологического комфорта)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Владение навыками коммуникативного взаимодействия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(присоединение, тактичность, эмоциональность, принятие, толерантность, культура речи)</w:t>
            </w:r>
            <w:proofErr w:type="gramEnd"/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Соответствие применяемых форм работы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целеполаганию и их эффективность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Использование различных способов мотивации и </w:t>
            </w: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поощрения</w:t>
            </w:r>
            <w:proofErr w:type="gramEnd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обучающихся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во время занятий, поддержание психологического комфорта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Рациональное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использование времени и смена видов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Степень </w:t>
            </w:r>
            <w:proofErr w:type="gram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психолог-педагогического</w:t>
            </w:r>
            <w:proofErr w:type="gram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, эстетического и воспитательного воздействия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Достижение поставленной цели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84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Второй тур  «</w:t>
      </w:r>
      <w:r w:rsidRPr="00B425A2">
        <w:rPr>
          <w:rFonts w:ascii="Times New Roman" w:hAnsi="Times New Roman"/>
          <w:b/>
          <w:sz w:val="21"/>
          <w:szCs w:val="21"/>
        </w:rPr>
        <w:t>Защита психолого-педагогической технологии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 xml:space="preserve"> </w:t>
      </w:r>
      <w:r w:rsidRPr="00B425A2">
        <w:rPr>
          <w:rFonts w:ascii="Times New Roman" w:hAnsi="Times New Roman"/>
          <w:bCs/>
          <w:color w:val="000000"/>
          <w:spacing w:val="4"/>
          <w:sz w:val="21"/>
          <w:szCs w:val="21"/>
        </w:rPr>
        <w:t>о</w:t>
      </w:r>
      <w:r w:rsidRPr="00B425A2">
        <w:rPr>
          <w:rFonts w:ascii="Times New Roman" w:hAnsi="Times New Roman"/>
          <w:sz w:val="21"/>
          <w:szCs w:val="21"/>
        </w:rPr>
        <w:t>пределение ориентиров профессиональной деятельности конкурсанта.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Теоретическая подготовленность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 сфере педагогики и психологии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практического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владения представляемой психолого-педагогической технологией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Целесообразность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решения данной задачи предлагаемой конкурсантом методом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Методическая компетентность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(адекватность применяемых методик и технологий поставленной задаче, целесообразность использования предлагаемого метода для решения поставленной задаче)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Корректность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 использовании психолого-педагогических методик и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этических норм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Представленность авторской позиции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Третий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 «Искусство психологической помощи»</w:t>
      </w:r>
    </w:p>
    <w:p w:rsidR="005F01DD" w:rsidRDefault="005F01DD" w:rsidP="005F01DD">
      <w:pPr>
        <w:spacing w:after="0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lastRenderedPageBreak/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proofErr w:type="spellStart"/>
      <w:r>
        <w:rPr>
          <w:rFonts w:ascii="Times New Roman" w:hAnsi="Times New Roman"/>
          <w:b/>
          <w:sz w:val="21"/>
          <w:szCs w:val="21"/>
        </w:rPr>
        <w:t>Самопрезентация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Цель 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>испытания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: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оценить</w:t>
      </w:r>
      <w:r w:rsidRPr="00974F92">
        <w:rPr>
          <w:rFonts w:ascii="Times New Roman" w:hAnsi="Times New Roman"/>
          <w:spacing w:val="1"/>
          <w:sz w:val="21"/>
          <w:szCs w:val="21"/>
        </w:rPr>
        <w:t xml:space="preserve"> умени</w:t>
      </w:r>
      <w:r>
        <w:rPr>
          <w:rFonts w:ascii="Times New Roman" w:hAnsi="Times New Roman"/>
          <w:spacing w:val="1"/>
          <w:sz w:val="21"/>
          <w:szCs w:val="21"/>
        </w:rPr>
        <w:t>е</w:t>
      </w:r>
      <w:r w:rsidRPr="00974F92">
        <w:rPr>
          <w:rFonts w:ascii="Times New Roman" w:hAnsi="Times New Roman"/>
          <w:spacing w:val="1"/>
          <w:sz w:val="21"/>
          <w:szCs w:val="21"/>
        </w:rPr>
        <w:t xml:space="preserve"> конкурсанта формировать впеча</w:t>
      </w:r>
      <w:r>
        <w:rPr>
          <w:rFonts w:ascii="Times New Roman" w:hAnsi="Times New Roman"/>
          <w:spacing w:val="1"/>
          <w:sz w:val="21"/>
          <w:szCs w:val="21"/>
        </w:rPr>
        <w:t>тление о себе и своих профессио</w:t>
      </w:r>
      <w:r w:rsidRPr="00974F92">
        <w:rPr>
          <w:rFonts w:ascii="Times New Roman" w:hAnsi="Times New Roman"/>
          <w:spacing w:val="1"/>
          <w:sz w:val="21"/>
          <w:szCs w:val="21"/>
        </w:rPr>
        <w:t>нальных предпочтениях</w:t>
      </w:r>
      <w:r w:rsidRPr="00B425A2">
        <w:rPr>
          <w:rFonts w:ascii="Times New Roman" w:hAnsi="Times New Roman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профессионального кредо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Содержательность выступления </w:t>
            </w:r>
            <w:r w:rsidRPr="00974F92"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  <w:t>(профессионализм, личная позиция)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 в построении выступления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Оригинальность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</w:tr>
    </w:tbl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 xml:space="preserve"> «Кейсы»</w:t>
      </w:r>
    </w:p>
    <w:p w:rsidR="005F01DD" w:rsidRPr="00F629A4" w:rsidRDefault="005F01DD" w:rsidP="005F01DD">
      <w:pPr>
        <w:shd w:val="clear" w:color="auto" w:fill="FFFFFF"/>
        <w:spacing w:after="0" w:line="252" w:lineRule="exact"/>
        <w:ind w:right="45"/>
        <w:jc w:val="both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Цель испытания: </w:t>
      </w:r>
      <w:r>
        <w:rPr>
          <w:rFonts w:ascii="Times New Roman" w:hAnsi="Times New Roman"/>
          <w:spacing w:val="1"/>
          <w:sz w:val="21"/>
          <w:szCs w:val="21"/>
        </w:rPr>
        <w:t>о</w:t>
      </w:r>
      <w:r w:rsidRPr="00F629A4">
        <w:rPr>
          <w:rFonts w:ascii="Times New Roman" w:hAnsi="Times New Roman"/>
          <w:spacing w:val="1"/>
          <w:sz w:val="21"/>
          <w:szCs w:val="21"/>
        </w:rPr>
        <w:t>цен</w:t>
      </w:r>
      <w:r>
        <w:rPr>
          <w:rFonts w:ascii="Times New Roman" w:hAnsi="Times New Roman"/>
          <w:spacing w:val="1"/>
          <w:sz w:val="21"/>
          <w:szCs w:val="21"/>
        </w:rPr>
        <w:t>ить</w:t>
      </w:r>
      <w:r w:rsidRPr="00F629A4">
        <w:rPr>
          <w:rFonts w:ascii="Times New Roman" w:hAnsi="Times New Roman"/>
          <w:spacing w:val="1"/>
          <w:sz w:val="21"/>
          <w:szCs w:val="21"/>
        </w:rPr>
        <w:t xml:space="preserve"> способност</w:t>
      </w:r>
      <w:r>
        <w:rPr>
          <w:rFonts w:ascii="Times New Roman" w:hAnsi="Times New Roman"/>
          <w:spacing w:val="1"/>
          <w:sz w:val="21"/>
          <w:szCs w:val="21"/>
        </w:rPr>
        <w:t>ь</w:t>
      </w:r>
      <w:r w:rsidRPr="00F629A4">
        <w:rPr>
          <w:rFonts w:ascii="Times New Roman" w:hAnsi="Times New Roman"/>
          <w:spacing w:val="1"/>
          <w:sz w:val="21"/>
          <w:szCs w:val="21"/>
        </w:rPr>
        <w:t xml:space="preserve"> участника конкурса демонстрировать профессиональную компетентность в вопросах психологического консультирования</w:t>
      </w:r>
      <w:r>
        <w:rPr>
          <w:rFonts w:ascii="Times New Roman" w:hAnsi="Times New Roman"/>
          <w:spacing w:val="1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Коммуникативная компетентность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(умение слушать, слышать, устанавливать контакт, адекватно реагировать, умение общаться с аудиторией)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Владение навыками коммуникативного взаимодействия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(присоединение, тактичность, эмоциональность, принятие, толерантность, культура речи)</w:t>
            </w:r>
            <w:proofErr w:type="gramEnd"/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Целесообразность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решения данной задачи предлагаемой конкурсантом методом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Соответствие применяемых форм работы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целеполаганию и их эффективность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этических норм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Достижение поставленной цели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Круглый стол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F629A4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F629A4">
        <w:rPr>
          <w:rFonts w:ascii="Times New Roman" w:hAnsi="Times New Roman"/>
          <w:spacing w:val="4"/>
          <w:sz w:val="21"/>
          <w:szCs w:val="21"/>
        </w:rPr>
        <w:t xml:space="preserve">Цель испытания: </w:t>
      </w:r>
      <w:r w:rsidRPr="00F629A4">
        <w:rPr>
          <w:rFonts w:ascii="Times New Roman" w:hAnsi="Times New Roman"/>
          <w:spacing w:val="1"/>
          <w:sz w:val="21"/>
          <w:szCs w:val="21"/>
        </w:rPr>
        <w:t>оценить коммуникативные навыки конкурсанта</w:t>
      </w:r>
      <w:r w:rsidRPr="00F629A4">
        <w:rPr>
          <w:rFonts w:ascii="Times New Roman" w:hAnsi="Times New Roman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Содержательность и аргументированность мнения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 в построении высказывания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поддерживать тему, продолжать и развивать мысль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корректно возражать оппонентам при несовпадении позиций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2.4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Творим, выдумываем, пробуем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3013E9" w:rsidRDefault="005F01DD" w:rsidP="005F01DD">
      <w:pPr>
        <w:shd w:val="clear" w:color="auto" w:fill="FFFFFF"/>
        <w:suppressAutoHyphens/>
        <w:spacing w:before="120" w:after="60" w:line="240" w:lineRule="auto"/>
        <w:ind w:left="284"/>
        <w:jc w:val="center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3013E9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3013E9">
        <w:rPr>
          <w:rFonts w:ascii="Times New Roman" w:hAnsi="Times New Roman"/>
          <w:b/>
          <w:color w:val="000000"/>
          <w:sz w:val="21"/>
          <w:szCs w:val="21"/>
        </w:rPr>
        <w:t xml:space="preserve"> «Педагогический дебют»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  <w:r>
        <w:rPr>
          <w:rFonts w:ascii="Times New Roman" w:hAnsi="Times New Roman"/>
          <w:b/>
          <w:sz w:val="21"/>
          <w:szCs w:val="21"/>
        </w:rPr>
        <w:t>(заочный)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Цель тура: оценить уровень профессионально</w:t>
      </w:r>
      <w:r>
        <w:rPr>
          <w:rFonts w:ascii="Times New Roman" w:hAnsi="Times New Roman"/>
          <w:color w:val="000000"/>
          <w:sz w:val="21"/>
          <w:szCs w:val="21"/>
        </w:rPr>
        <w:t xml:space="preserve">й компетентности </w:t>
      </w:r>
      <w:r w:rsidRPr="00B425A2">
        <w:rPr>
          <w:rFonts w:ascii="Times New Roman" w:hAnsi="Times New Roman"/>
          <w:color w:val="000000"/>
          <w:sz w:val="21"/>
          <w:szCs w:val="21"/>
        </w:rPr>
        <w:t>конкурсанта.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3013E9" w:rsidRDefault="005F01DD" w:rsidP="005F01DD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3013E9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 w:rsidRPr="003013E9">
        <w:rPr>
          <w:rFonts w:ascii="Times New Roman" w:hAnsi="Times New Roman"/>
          <w:b/>
          <w:color w:val="000000"/>
          <w:sz w:val="21"/>
          <w:szCs w:val="21"/>
        </w:rPr>
        <w:t xml:space="preserve"> «Дополнительная общеобразовательная программа»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приоритетным направлениям и задачам развития образования;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современных идей;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дополнительной общеобразовательной программы психолого-педагогическим особенностям современных детей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Раскрытие содержания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программы поставленным целям, задачам конкретной направленности и специфике дополнительного образования;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аргументированное обоснование выбранных форм, методов, средств образовательной деятельности (в соответствии с целями и задачами) и организации образовательного процесса;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в программе условий для социального, культурного и профессионального самоопределения личности ребёнка;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(соответствие индивидуальным и возрастным особенностям детей, связь теории-практики)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Результативность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раскрытие форм отслеживания результативности;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ориентированность на конкретный практический результат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и качество структурных компонентов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титульный лист;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пояснительная записка;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учебно-тематический план;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изучаемого курса;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методическое обеспечение;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(для педагога, для детей);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эстетичность оформления дополнительной общеобразовательной программы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Практическая значимость, технологичность дополнительной общеобразовательной программы</w:t>
            </w: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(доступность для использования в педагогической практике)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Целесообразность представленных приложений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jc w:val="both"/>
        <w:rPr>
          <w:b/>
          <w:i/>
          <w:color w:val="000000"/>
          <w:u w:val="single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Pr="003013E9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3013E9">
        <w:rPr>
          <w:rFonts w:ascii="Times New Roman" w:hAnsi="Times New Roman"/>
          <w:b/>
          <w:color w:val="000000"/>
          <w:sz w:val="21"/>
          <w:szCs w:val="21"/>
        </w:rPr>
        <w:lastRenderedPageBreak/>
        <w:t>Второй тур (очный)</w:t>
      </w:r>
    </w:p>
    <w:p w:rsidR="005F01DD" w:rsidRPr="00CB2C64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 xml:space="preserve">Цель тура: Оценить </w:t>
      </w:r>
      <w:r w:rsidRPr="00CB2C64">
        <w:rPr>
          <w:rFonts w:ascii="Times New Roman" w:hAnsi="Times New Roman"/>
          <w:color w:val="000000"/>
          <w:spacing w:val="1"/>
          <w:sz w:val="21"/>
          <w:szCs w:val="21"/>
        </w:rPr>
        <w:t>гражданскую позицию конкурсанта и его профессиональное отношение к совершенствованию системы образования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CB2C64">
        <w:rPr>
          <w:rFonts w:ascii="Times New Roman" w:hAnsi="Times New Roman"/>
          <w:b/>
          <w:color w:val="000000"/>
          <w:sz w:val="21"/>
          <w:szCs w:val="21"/>
        </w:rPr>
        <w:t>«Моя инициатива в образовании»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Инновационность</w:t>
            </w:r>
            <w:proofErr w:type="spellEnd"/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Реалистичность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Культура презентации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Конкурсное испытание «</w:t>
      </w:r>
      <w:r w:rsidRPr="00CB2C64">
        <w:rPr>
          <w:rFonts w:ascii="Times New Roman" w:hAnsi="Times New Roman"/>
          <w:b/>
          <w:color w:val="000000"/>
          <w:spacing w:val="1"/>
          <w:sz w:val="21"/>
          <w:szCs w:val="21"/>
        </w:rPr>
        <w:t>Публичное выступление»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955"/>
      </w:tblGrid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Находчивость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Мировоззренческая позиция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rPr>
          <w:b/>
          <w:bCs/>
          <w:i/>
          <w:color w:val="000000"/>
          <w:spacing w:val="-1"/>
          <w:u w:val="single"/>
        </w:rPr>
      </w:pPr>
    </w:p>
    <w:p w:rsidR="005F01DD" w:rsidRPr="00CB2C64" w:rsidRDefault="005F01DD" w:rsidP="005F01DD">
      <w:pPr>
        <w:jc w:val="center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  <w:r w:rsidRPr="00CB2C64"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  <w:t>Третий тур (очный)</w:t>
      </w:r>
    </w:p>
    <w:p w:rsidR="005F01DD" w:rsidRPr="00CB2C64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Цель тура: Оценить уровень творческого потенциала и профессионального мастерства конкурсанта</w:t>
      </w:r>
      <w:r w:rsidRPr="00CB2C64">
        <w:rPr>
          <w:rFonts w:ascii="Times New Roman" w:hAnsi="Times New Roman"/>
          <w:color w:val="000000"/>
          <w:spacing w:val="1"/>
          <w:sz w:val="21"/>
          <w:szCs w:val="21"/>
        </w:rPr>
        <w:t xml:space="preserve"> и  способность конкурсанта демонстрировать позицию лидера педагогической общественности</w:t>
      </w:r>
    </w:p>
    <w:p w:rsidR="005F01DD" w:rsidRPr="00CB2C64" w:rsidRDefault="005F01DD" w:rsidP="005F01DD">
      <w:pPr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Конкурсное испытание «</w:t>
      </w:r>
      <w:r w:rsidRPr="00CB2C64">
        <w:rPr>
          <w:rFonts w:ascii="Times New Roman" w:hAnsi="Times New Roman"/>
          <w:b/>
          <w:color w:val="000000"/>
          <w:sz w:val="21"/>
          <w:szCs w:val="21"/>
        </w:rPr>
        <w:t>Проведение занятия по профилю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Фундаментальность знания предмета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Личностные качества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Самоанализ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Default="005F01DD" w:rsidP="005F01DD">
      <w:pPr>
        <w:rPr>
          <w:color w:val="000000"/>
          <w:spacing w:val="-1"/>
        </w:rPr>
      </w:pPr>
    </w:p>
    <w:p w:rsidR="005F01DD" w:rsidRPr="00CB2C64" w:rsidRDefault="005F01DD" w:rsidP="005F01DD">
      <w:pPr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CB2C64">
        <w:rPr>
          <w:rFonts w:ascii="Times New Roman" w:hAnsi="Times New Roman"/>
          <w:color w:val="000000"/>
          <w:spacing w:val="-1"/>
          <w:sz w:val="21"/>
          <w:szCs w:val="21"/>
        </w:rPr>
        <w:t xml:space="preserve">Конкурсное испытание  </w:t>
      </w:r>
      <w:r w:rsidRPr="00CB2C64">
        <w:rPr>
          <w:rFonts w:ascii="Times New Roman" w:hAnsi="Times New Roman"/>
          <w:b/>
          <w:color w:val="000000"/>
          <w:spacing w:val="-1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955"/>
      </w:tblGrid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диалог: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логику темы;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аргументами;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jc w:val="both"/>
        <w:rPr>
          <w:color w:val="000000"/>
        </w:rPr>
      </w:pPr>
    </w:p>
    <w:p w:rsidR="005F01DD" w:rsidRDefault="005F01DD" w:rsidP="005F01DD">
      <w:pPr>
        <w:jc w:val="both"/>
        <w:rPr>
          <w:color w:val="000000"/>
        </w:rPr>
      </w:pPr>
    </w:p>
    <w:p w:rsidR="005F01DD" w:rsidRPr="00CB2C64" w:rsidRDefault="005F01DD" w:rsidP="005F01DD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CB2C64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CB2C64">
        <w:rPr>
          <w:rFonts w:ascii="Times New Roman" w:hAnsi="Times New Roman"/>
          <w:b/>
          <w:color w:val="000000"/>
          <w:sz w:val="21"/>
          <w:szCs w:val="21"/>
        </w:rPr>
        <w:t xml:space="preserve"> «Педагог-мастер»</w:t>
      </w: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b/>
          <w:color w:val="000000"/>
          <w:sz w:val="21"/>
          <w:szCs w:val="21"/>
        </w:rPr>
        <w:t>Первый тур (заочный)</w:t>
      </w:r>
    </w:p>
    <w:p w:rsidR="005F01DD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Default="005F01DD" w:rsidP="005F01DD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уровень профессиональной компетентности конкурсанта</w:t>
      </w:r>
    </w:p>
    <w:p w:rsidR="005F01DD" w:rsidRPr="00CB2C64" w:rsidRDefault="005F01DD" w:rsidP="005F01DD">
      <w:pPr>
        <w:jc w:val="both"/>
        <w:rPr>
          <w:rFonts w:ascii="Times New Roman" w:hAnsi="Times New Roman"/>
          <w:b/>
          <w:color w:val="000000"/>
        </w:rPr>
      </w:pPr>
      <w:r w:rsidRPr="00CB2C64">
        <w:rPr>
          <w:rFonts w:ascii="Times New Roman" w:hAnsi="Times New Roman"/>
          <w:color w:val="000000"/>
        </w:rPr>
        <w:t xml:space="preserve">Конкурсное испытание </w:t>
      </w:r>
      <w:r w:rsidRPr="00CB2C64">
        <w:rPr>
          <w:rFonts w:ascii="Times New Roman" w:hAnsi="Times New Roman"/>
          <w:b/>
          <w:color w:val="000000"/>
        </w:rPr>
        <w:t>«Описание опыта работы»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268"/>
      </w:tblGrid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tabs>
                <w:tab w:val="left" w:pos="990"/>
                <w:tab w:val="center" w:pos="3649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  <w:t>Критерии оценки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Широта кругозора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(общая и профессиональная эрудиция, знание и понимание процессов, происходящих в образовании педагогической науке и в социальной сфере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Аналитическая компетентность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умение анализировать, обобщать, выявлять и применять инновационные идеи в своей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Эстетичность оформления представленных материалов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</w:tr>
    </w:tbl>
    <w:p w:rsidR="005F01DD" w:rsidRDefault="005F01DD" w:rsidP="005F01DD">
      <w:pPr>
        <w:jc w:val="both"/>
        <w:rPr>
          <w:color w:val="000000"/>
          <w:sz w:val="20"/>
          <w:szCs w:val="20"/>
        </w:rPr>
      </w:pPr>
    </w:p>
    <w:p w:rsidR="005F01DD" w:rsidRPr="00CB2C64" w:rsidRDefault="005F01DD" w:rsidP="005F01DD">
      <w:pPr>
        <w:spacing w:after="0"/>
        <w:jc w:val="both"/>
        <w:rPr>
          <w:rFonts w:ascii="Times New Roman" w:hAnsi="Times New Roman"/>
          <w:b/>
          <w:color w:val="000000"/>
        </w:rPr>
      </w:pPr>
      <w:r w:rsidRPr="00CB2C64">
        <w:rPr>
          <w:rFonts w:ascii="Times New Roman" w:hAnsi="Times New Roman"/>
          <w:color w:val="000000"/>
        </w:rPr>
        <w:t>Конкурсное испытание</w:t>
      </w:r>
      <w:r w:rsidRPr="00CB2C64">
        <w:rPr>
          <w:rFonts w:ascii="Times New Roman" w:hAnsi="Times New Roman"/>
          <w:b/>
          <w:color w:val="000000"/>
        </w:rPr>
        <w:t xml:space="preserve"> «Дополнительная общеобразовательная программа»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092"/>
      </w:tblGrid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приоритетным направлениям и задачам развития образования;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современных идей;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дополнительной общеобразовательной программы психолого-педагогическим особенностям современных детей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Раскрытие содержания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программы поставленным целям, задачам конкретной направленности и специфике дополнительного образования;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аргументированное обоснование выбранных форм, методов, средств образовательной деятельности (в соответствии с целями и задачами) и организации образовательного процесса;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в программе условий для социального, культурного и профессионального самоопределения личности ребёнка;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(соответствие индивидуальным и возрастным особенностям детей, связь теории-практики)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Результативность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раскрытие форм отслеживания результативности;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ориентированность на конкретный практический результат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Полнота и качество структурных компонентов дополнительной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титульный лист;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пояснительная записка;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учебно-тематический план;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изучаемого курса;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методическое обеспечение;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(для педагога, для детей);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эстетичность оформления дополнительной общеобразовательной программы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Практическая значимость, технологичность дополнительной общеобразовательной программы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(доступность для использования в педагогической практике)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Целесообразность представленных приложений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jc w:val="both"/>
        <w:rPr>
          <w:color w:val="000000"/>
        </w:rPr>
      </w:pPr>
    </w:p>
    <w:p w:rsidR="005F01DD" w:rsidRPr="00CB2C64" w:rsidRDefault="005F01DD" w:rsidP="005F01DD">
      <w:pPr>
        <w:ind w:hanging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b/>
          <w:color w:val="000000"/>
          <w:sz w:val="21"/>
          <w:szCs w:val="21"/>
        </w:rPr>
        <w:t>Второй тур (очный)</w:t>
      </w:r>
    </w:p>
    <w:p w:rsidR="005F01DD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уровень профессиональных умений и личностных качеств конкурсанта</w:t>
      </w:r>
      <w:r w:rsidRPr="00DE4C7F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5F01DD" w:rsidRPr="00DE4C7F" w:rsidRDefault="005F01DD" w:rsidP="005F01DD">
      <w:pPr>
        <w:jc w:val="both"/>
        <w:rPr>
          <w:rFonts w:ascii="Times New Roman" w:hAnsi="Times New Roman"/>
          <w:b/>
          <w:i/>
          <w:color w:val="000000"/>
          <w:sz w:val="21"/>
          <w:szCs w:val="21"/>
          <w:u w:val="single"/>
        </w:rPr>
      </w:pPr>
      <w:r w:rsidRPr="00DE4C7F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DE4C7F">
        <w:rPr>
          <w:rFonts w:ascii="Times New Roman" w:hAnsi="Times New Roman"/>
          <w:b/>
          <w:color w:val="000000"/>
          <w:sz w:val="21"/>
          <w:szCs w:val="21"/>
        </w:rPr>
        <w:t>«Открытое занятие «Я приглашаю Вас в свой мир»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68"/>
      </w:tblGrid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Предметная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 занятия;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владение предметом на современном уровне;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метапредметность</w:t>
            </w:r>
            <w:proofErr w:type="spellEnd"/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занятия, его направленность на формирование целостной картины мира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Организационная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учебного занятия (подготовка детей к началу занятия, включение в деловой ритм учебного занятия);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целеполагание;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оборудования, технического оснащения учебного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Отбор и реализация содержания занятия:</w:t>
            </w:r>
          </w:p>
          <w:p w:rsidR="005F01DD" w:rsidRPr="00DE4C7F" w:rsidRDefault="005F01DD" w:rsidP="005F01DD">
            <w:pPr>
              <w:numPr>
                <w:ilvl w:val="0"/>
                <w:numId w:val="59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учебного занятия поставленным целям и задачам;</w:t>
            </w:r>
          </w:p>
          <w:p w:rsidR="005F01DD" w:rsidRPr="00DE4C7F" w:rsidRDefault="005F01DD" w:rsidP="005F01DD">
            <w:pPr>
              <w:numPr>
                <w:ilvl w:val="0"/>
                <w:numId w:val="59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достаточность и содержательная целесообразность объёма предложенного материала.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Методика, технология обучения: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оправданность выбора методов, форм и способов обучения;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оснащённость занятия;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педагогом инновационных педагогических технологий, собственных оригинальных методик.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Организация практической деятельности учащихся с опорой на интерес ребёнка, включенность обучающихся в творческий процесс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гуманистическая направленность занятия, создание и поддержка высокого уровня мотивации;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сотрудничества между участниками занятия в процессе;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практической деятельности;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преобладание положительных эмоций педагога и учащихся.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Рефлексия занятия: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степень выполнения поставленных задач;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наличие заинтересованности учащихся на протяжении всего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Самоанализ занятия: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умение объективно оценить и проанализировать проведённое занятие;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умение предвидеть возможные педагогические затруднения в реализации учебного занятия и владения способами их преодоления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DE4C7F" w:rsidRDefault="005F01DD" w:rsidP="005F01DD">
      <w:pPr>
        <w:ind w:hanging="567"/>
        <w:jc w:val="center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  <w:r w:rsidRPr="00DE4C7F"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  <w:t>Третий тур (очный)</w:t>
      </w:r>
    </w:p>
    <w:p w:rsidR="005F01DD" w:rsidRDefault="005F01DD" w:rsidP="005F01DD">
      <w:pPr>
        <w:rPr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профессионально-коммуникативную компетентность конкурсанта</w:t>
      </w:r>
    </w:p>
    <w:p w:rsidR="005F01DD" w:rsidRPr="00DE4C7F" w:rsidRDefault="005F01DD" w:rsidP="005F01DD">
      <w:pPr>
        <w:rPr>
          <w:rFonts w:ascii="Times New Roman" w:hAnsi="Times New Roman"/>
          <w:b/>
          <w:bCs/>
          <w:i/>
          <w:color w:val="000000"/>
          <w:spacing w:val="-1"/>
          <w:sz w:val="21"/>
          <w:szCs w:val="21"/>
          <w:u w:val="single"/>
        </w:rPr>
      </w:pPr>
      <w:r w:rsidRPr="00DE4C7F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DE4C7F">
        <w:rPr>
          <w:rFonts w:ascii="Times New Roman" w:hAnsi="Times New Roman"/>
          <w:b/>
          <w:color w:val="000000"/>
          <w:sz w:val="21"/>
          <w:szCs w:val="21"/>
        </w:rPr>
        <w:t>«Дискуссионный стол»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51"/>
      </w:tblGrid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Обоснование собственной позиции по обсуждаемой теме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Содержательность и аргументированность выступлений в ходе обсуждения 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Толерантность и позитивное отношение к коллегам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2.5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«Все начинается с детства»</w:t>
      </w: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«Воспитатель дошкольного учреждения», «Музыкальный руководитель дошкольного учреждения»</w:t>
      </w: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 xml:space="preserve">оценить уровень профессионального мастерства педагога  </w:t>
      </w:r>
      <w:r w:rsidRPr="00B425A2">
        <w:rPr>
          <w:rFonts w:ascii="Times New Roman" w:hAnsi="Times New Roman"/>
          <w:bCs/>
          <w:sz w:val="21"/>
          <w:szCs w:val="21"/>
        </w:rPr>
        <w:t>дошкольного образовательного учреждения.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«Представление опыта работы»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значимость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Инновационный характер представленного опыта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Логичность построения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заявленной теме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(культура общения, речь)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«Педагог дошкольного образовательного учреждения»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 (соответствие содержания, методов и приемов возрасту детей)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заинтересовать группу детей выбранным содержанием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Оригинальность организации и выбора содержания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удерживать интерес детей на протяжении всего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Адекватность стиля взаимодействия с детьми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взаимодействия/сотрудничества детей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Учет и поддержка активности и инициативности детей на занятии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открытого занятия и творческой презентации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 и способность публично демонстрировать педагогическое мастерство.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 «Мастер-класс»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Глубина и оригинальность содержания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и практическая ценность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выбор темы и формы проведения мастер-класса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практического владения представляемой технологии, метода, приема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аудитории, умение взаимодействовать с ней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комментировать идеи, цели и задачи используемых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 общения, речь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Умение взаимодействовать с широкой аудиторией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«Мастер по физической культуре и спорту»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</w:t>
      </w:r>
      <w:r w:rsidRPr="00B425A2">
        <w:rPr>
          <w:rFonts w:ascii="Times New Roman" w:hAnsi="Times New Roman"/>
          <w:b/>
          <w:sz w:val="21"/>
          <w:szCs w:val="21"/>
        </w:rPr>
        <w:t>Творческая разработка</w:t>
      </w:r>
      <w:r w:rsidRPr="00B425A2">
        <w:rPr>
          <w:rFonts w:ascii="Times New Roman" w:hAnsi="Times New Roman"/>
          <w:sz w:val="21"/>
          <w:szCs w:val="2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значимость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Инновационный характер представленного опыта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Логичность построения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заявленной теме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</w:tr>
    </w:tbl>
    <w:p w:rsidR="005F01DD" w:rsidRPr="00B425A2" w:rsidRDefault="005F01DD" w:rsidP="005F01DD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/>
        <w:ind w:firstLine="454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>оценить уровень профессионального мастерства  инструктора по физической культуре</w:t>
      </w:r>
      <w:r>
        <w:rPr>
          <w:rFonts w:ascii="Times New Roman" w:hAnsi="Times New Roman"/>
          <w:sz w:val="21"/>
          <w:szCs w:val="21"/>
        </w:rPr>
        <w:t xml:space="preserve"> </w:t>
      </w:r>
      <w:r w:rsidRPr="00B425A2">
        <w:rPr>
          <w:rFonts w:ascii="Times New Roman" w:hAnsi="Times New Roman"/>
          <w:bCs/>
          <w:sz w:val="21"/>
          <w:szCs w:val="21"/>
        </w:rPr>
        <w:t>дошкольного образовательного учреждения.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</w:t>
      </w:r>
      <w:r w:rsidRPr="00B425A2">
        <w:rPr>
          <w:rFonts w:ascii="Times New Roman" w:hAnsi="Times New Roman"/>
          <w:b/>
          <w:sz w:val="21"/>
          <w:szCs w:val="21"/>
        </w:rPr>
        <w:t>Творческая презентация»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Содержательность и аргументированность выступления 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умение заинтересовать, поддерживать визуальный контакт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lastRenderedPageBreak/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bCs/>
          <w:sz w:val="21"/>
          <w:szCs w:val="21"/>
        </w:rPr>
        <w:t>«Мастер педагогического труда»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 (соответствие содержания, методов и приемов возрасту детей)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заинтересовать группу детей выбранным содержанием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Оригинальность организации и выбора содержания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удерживать интерес детей на протяжении всего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Адекватность стиля взаимодействия с детьми 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взаимодействия/сотрудничества детей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Учет и поддержка активности и инициативности детей на занятии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2.6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1"/>
          <w:sz w:val="21"/>
          <w:szCs w:val="21"/>
        </w:rPr>
        <w:t>Познание. Творчество. Развитие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>оценить уровень профессионального мастерства конкурсанта.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«Логопед – помогающая профессия»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«Проведение занятия»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418"/>
      </w:tblGrid>
      <w:tr w:rsidR="005F01DD" w:rsidRPr="00F374BC" w:rsidTr="00546636">
        <w:tc>
          <w:tcPr>
            <w:tcW w:w="8080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Компетентность конкурсанта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Методическое мастерство;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Использование современных педагогических технологий;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Морально-психологическая атмосфера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Результативность учебного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Стиль профессиональной деятельности: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Гуманистическая направленность учебного занятия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Своеобразие авторской методики;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Коммуникативная культура;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Эмпатия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>, педагогическая этика, такт;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Культура речи;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Внешний вид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Креативность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Артистичность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5"/>
              </w:numPr>
              <w:tabs>
                <w:tab w:val="left" w:pos="266"/>
              </w:tabs>
              <w:spacing w:after="0" w:line="240" w:lineRule="auto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Способность к импровизации;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5"/>
              </w:numPr>
              <w:tabs>
                <w:tab w:val="left" w:pos="266"/>
              </w:tabs>
              <w:spacing w:after="0" w:line="240" w:lineRule="auto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Степень воздействия на аудиторию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Общая культура: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6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Эрудиция;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6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trHeight w:val="465"/>
        </w:trPr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Рефлексия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7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Аргументированность выбора содержания, средств и методов обучения занятия 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trHeight w:val="415"/>
        </w:trPr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Прогнозирование 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результата обучения воспитанников, умение предвидеть возможные затруднения в реализации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trHeight w:val="415"/>
        </w:trPr>
        <w:tc>
          <w:tcPr>
            <w:tcW w:w="8080" w:type="dxa"/>
            <w:vAlign w:val="center"/>
          </w:tcPr>
          <w:p w:rsidR="005F01DD" w:rsidRPr="00F374BC" w:rsidRDefault="005F01DD" w:rsidP="00546636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spacing w:val="-2"/>
          <w:sz w:val="21"/>
          <w:szCs w:val="21"/>
        </w:rPr>
        <w:lastRenderedPageBreak/>
        <w:t>Второй тур - «Искусство коррекционной помощи»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 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2.7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2"/>
          <w:sz w:val="21"/>
          <w:szCs w:val="21"/>
        </w:rPr>
        <w:t>Педагог - дефектолог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>Первый тур «Учител</w:t>
      </w:r>
      <w:proofErr w:type="gramStart"/>
      <w:r w:rsidRPr="00B425A2">
        <w:rPr>
          <w:rFonts w:ascii="Times New Roman" w:hAnsi="Times New Roman"/>
          <w:b/>
          <w:spacing w:val="2"/>
          <w:sz w:val="21"/>
          <w:szCs w:val="21"/>
        </w:rPr>
        <w:t>ь-</w:t>
      </w:r>
      <w:proofErr w:type="gramEnd"/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предметник»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sz w:val="21"/>
          <w:szCs w:val="21"/>
        </w:rPr>
        <w:t>ценить уровень профессионального мастерства конкурсанта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>«Проведение учебного занятия (урока) по предмету»</w:t>
      </w:r>
    </w:p>
    <w:tbl>
      <w:tblPr>
        <w:tblW w:w="9400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6"/>
        <w:gridCol w:w="1864"/>
      </w:tblGrid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Критерии оценивания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Организационный момент учебного занятия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(далее - УЗ):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подготовка обучающихся к началу занятия, включение в деловой ритм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подготовленность оборудования, технического оснащения урока и т.п.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Целеполагание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ясность и четкость постановки цели и задач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взаимосвязь поставленной цели (задачи) с изученным ранее материалом;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учителя с обучающимися на этапе постановки цели и зада</w:t>
            </w: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ч(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>обсуждение или декларация?).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Доведение до обучающихся типа и формы УЗ</w:t>
            </w:r>
          </w:p>
          <w:p w:rsidR="005F01DD" w:rsidRPr="00F374BC" w:rsidRDefault="005F01DD" w:rsidP="005F01DD">
            <w:pPr>
              <w:numPr>
                <w:ilvl w:val="0"/>
                <w:numId w:val="4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доведение до </w:t>
            </w: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целесообразности выбора типа и формы занятия;</w:t>
            </w:r>
          </w:p>
          <w:p w:rsidR="005F01DD" w:rsidRPr="00F374BC" w:rsidRDefault="005F01DD" w:rsidP="005F01DD">
            <w:pPr>
              <w:numPr>
                <w:ilvl w:val="0"/>
                <w:numId w:val="4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учет их реакции и точки зрения на предложение учителя (например, диспут, защита проекта, урок-исследование, заочное путешествие, лабораторная работа, конференция, общественный смотр знаний, коллоквиум, традиционный урок и т.д.)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Мотивация </w:t>
            </w:r>
            <w:proofErr w:type="gramStart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 на занятии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29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целенаправленно создание атмосферы заинтересованности при изучении темы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29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ориентация обучающихся на удовлетворение личностно-ориентированных потребностей в пределах УЗ.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учебной деятельности </w:t>
            </w:r>
            <w:proofErr w:type="gramStart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а) характер учебных заданий, вопросов, упражнений: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проблемный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>, исследовательский, репродуктивный, по образцу (в зависимости от задач);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б) соотнесение речевой активности обучающихся и учителя в ходе УЗ (в зависимости от типа УЗ).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Психолого-педагогический аспект занятия</w:t>
            </w:r>
          </w:p>
          <w:p w:rsidR="005F01DD" w:rsidRPr="00F374BC" w:rsidRDefault="005F01DD" w:rsidP="005F01DD">
            <w:pPr>
              <w:numPr>
                <w:ilvl w:val="0"/>
                <w:numId w:val="4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 в системе «учитель-ученик» и «ученик-ученик»: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преобладание положительных эмоций учителя и обучающихся;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гуманистическая направленность учебно-воспитательного процесса;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в освоении учебного материала в позициях «учитель-ученик»;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взаимодействие в освоении учебного материала в позициях «ученик-ученик»;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в освоении учебного материала в позициях «группа-группа».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Методика, технология преподавания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(через призму результативности учебных достижений обучающихся)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традиционные методы преподавания;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собственные оригинальные методические приемы;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использование инновационных педагогических технологий;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оправданность выбора методов, форм и способов обучения.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Отбор и реализация содержания занятия</w:t>
            </w:r>
          </w:p>
          <w:p w:rsidR="005F01DD" w:rsidRPr="00F374BC" w:rsidRDefault="005F01DD" w:rsidP="005F01D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содержания УЗ поставленным целям и задачам: научность, доступность, наглядность, необычность, новизна, занимательность учебного материала;</w:t>
            </w:r>
          </w:p>
          <w:p w:rsidR="005F01DD" w:rsidRPr="00F374BC" w:rsidRDefault="005F01DD" w:rsidP="005F01D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достаточность и содержательная целесообразность объема учебного материала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cantSplit/>
          <w:trHeight w:val="738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Аргументированность</w:t>
            </w:r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выбора содержания УЗ, средств и методов обучения </w:t>
            </w:r>
            <w:proofErr w:type="spellStart"/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>наУЗ</w:t>
            </w:r>
            <w:proofErr w:type="spellEnd"/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(методический и психолого-педагогический аспект)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pacing w:val="5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cantSplit/>
          <w:trHeight w:val="609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Прогнозирование результата обучения</w:t>
            </w:r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>, умение предвидеть возможные педагогические затруднения в реализации УЗ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pacing w:val="5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cantSplit/>
          <w:trHeight w:val="278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>75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spacing w:val="-1"/>
          <w:sz w:val="21"/>
          <w:szCs w:val="21"/>
        </w:rPr>
        <w:t>Второй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ценить творческие интересы конкурсанта вне педагогической деятельности и выявить </w:t>
      </w:r>
      <w:proofErr w:type="gramStart"/>
      <w:r w:rsidRPr="00B425A2">
        <w:rPr>
          <w:rFonts w:ascii="Times New Roman" w:hAnsi="Times New Roman"/>
          <w:color w:val="000000"/>
          <w:sz w:val="21"/>
          <w:szCs w:val="21"/>
        </w:rPr>
        <w:t>способных</w:t>
      </w:r>
      <w:proofErr w:type="gramEnd"/>
      <w:r w:rsidRPr="00B425A2">
        <w:rPr>
          <w:rFonts w:ascii="Times New Roman" w:hAnsi="Times New Roman"/>
          <w:color w:val="000000"/>
          <w:sz w:val="21"/>
          <w:szCs w:val="21"/>
        </w:rPr>
        <w:t xml:space="preserve"> к выполнению миссии лидера педагогической общественности.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«Грани таланта»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0"/>
        <w:gridCol w:w="2092"/>
      </w:tblGrid>
      <w:tr w:rsidR="005F01DD" w:rsidRPr="00F374BC" w:rsidTr="00546636">
        <w:trPr>
          <w:trHeight w:val="258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Критерии оценивания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cantSplit/>
          <w:trHeight w:val="556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Общее впечатление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2.8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«Учитель здоровья Кировского района Санкт-Петербурга»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>Цель тура: о</w:t>
      </w:r>
      <w:r w:rsidRPr="00B425A2">
        <w:rPr>
          <w:rFonts w:ascii="Times New Roman" w:hAnsi="Times New Roman"/>
          <w:sz w:val="21"/>
          <w:szCs w:val="21"/>
        </w:rPr>
        <w:t>ценить уровень творческого потенциала и профессионального мастерства конкурсанта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proofErr w:type="gramStart"/>
      <w:r w:rsidRPr="00B425A2">
        <w:rPr>
          <w:rFonts w:ascii="Times New Roman" w:hAnsi="Times New Roman"/>
          <w:spacing w:val="2"/>
          <w:sz w:val="21"/>
          <w:szCs w:val="21"/>
        </w:rPr>
        <w:t>Конкурсное</w:t>
      </w:r>
      <w:proofErr w:type="gramEnd"/>
      <w:r w:rsidRPr="00B425A2">
        <w:rPr>
          <w:rFonts w:ascii="Times New Roman" w:hAnsi="Times New Roman"/>
          <w:spacing w:val="2"/>
          <w:sz w:val="21"/>
          <w:szCs w:val="21"/>
        </w:rPr>
        <w:t xml:space="preserve"> 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испытание</w:t>
      </w:r>
      <w:r w:rsidRPr="00B425A2">
        <w:rPr>
          <w:rFonts w:ascii="Times New Roman" w:hAnsi="Times New Roman"/>
          <w:b/>
          <w:sz w:val="21"/>
          <w:szCs w:val="21"/>
        </w:rPr>
        <w:t>творческая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презентация «Я - учитель здоровья»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Оригинальность формы презентации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Творческий потенциал и профессионализм учителя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Оформление и эмоциональность представления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презентации теме конкурса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5F01DD" w:rsidRPr="00B425A2" w:rsidRDefault="005F01DD" w:rsidP="005F01DD">
      <w:pPr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«Проведение </w:t>
      </w:r>
      <w:r w:rsidRPr="00B425A2">
        <w:rPr>
          <w:rFonts w:ascii="Times New Roman" w:hAnsi="Times New Roman"/>
          <w:b/>
          <w:sz w:val="21"/>
          <w:szCs w:val="21"/>
        </w:rPr>
        <w:t>урока (занятия) здоровья»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Эффективное использование </w:t>
            </w: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Оптимальная плотность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Чередование видов деятельности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Знание специальной терминологии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Результативность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Оригинальность формы и </w:t>
            </w: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здоровьесберегающая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ценность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Активность учащихся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темы урока, занятия его содержанию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Профессиональная компетентность педагога (уровень когнитивной готовности, стиль общения, знание вопроса, воспитательный эффект занятия)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Оценивание плана-конспекта урока/занятия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trHeight w:val="70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Дидактическое оформление конспекта урока,  занятия  (тема, цели, задачи, оборудование, форма урока)</w:t>
            </w:r>
            <w:proofErr w:type="gramEnd"/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технологии урока, занятия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Использованная литература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 оформление конспекта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Оценивание самоанализа урока/занятия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оценивать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степень соответствия целей полученным результатам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выявлять недостатки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и их причины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фиксировать свои затруднения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(педагогическая рефлексия)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Методологическая культура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учителя, педагога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5F01DD" w:rsidRPr="00B425A2" w:rsidRDefault="005F01DD" w:rsidP="005F01DD">
      <w:pPr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>Второй тур «Творческая импровизация»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Цель тура: оценить способность участника конкурса публично демонстрировать профессиональную компетентность в области 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здоровьесберегающей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профессиональной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Деятельности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«Творческая импровизация»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1"/>
        <w:gridCol w:w="1955"/>
      </w:tblGrid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оценки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Максимальный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Cs/>
                <w:sz w:val="20"/>
                <w:szCs w:val="20"/>
              </w:rPr>
              <w:t>Соответствие содержания импровизации выбранной теме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Эмоциональность, образность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Находчивость, творческое мастерство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Педагогическая компетентность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F01DD" w:rsidRPr="00B425A2" w:rsidRDefault="005F01DD" w:rsidP="005F01DD">
      <w:pPr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jc w:val="center"/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  <w:t>Третий тур «Круглый стол»</w:t>
      </w:r>
    </w:p>
    <w:p w:rsidR="005F01DD" w:rsidRPr="00B425A2" w:rsidRDefault="005F01DD" w:rsidP="005F01DD">
      <w:pPr>
        <w:jc w:val="both"/>
        <w:rPr>
          <w:rFonts w:ascii="Times New Roman" w:hAnsi="Times New Roman"/>
          <w:bCs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оценить способность конкурсанта демонстрировать позицию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лидера педагогической общественности</w:t>
      </w:r>
    </w:p>
    <w:p w:rsidR="005F01DD" w:rsidRPr="00B425A2" w:rsidRDefault="005F01DD" w:rsidP="005F01DD">
      <w:pPr>
        <w:jc w:val="both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Cs/>
          <w:color w:val="000000"/>
          <w:spacing w:val="1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«Круглый стол»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5"/>
        <w:gridCol w:w="1810"/>
      </w:tblGrid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Максимальный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Содержательность и аргументированность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каждого выступления в ходе обсуждения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pStyle w:val="a9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Умение вести профессиональный диалог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удерживать тему;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продолжать и развивать высказанную мысль;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обосновать заявленную позицию дополнительными аргументами;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keepNext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F01DD" w:rsidRDefault="005F01DD" w:rsidP="005F01DD">
      <w:pPr>
        <w:keepNext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B5602" w:rsidRDefault="005F01DD"/>
    <w:sectPr w:rsidR="004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981_"/>
      </v:shape>
    </w:pict>
  </w:numPicBullet>
  <w:abstractNum w:abstractNumId="0">
    <w:nsid w:val="FFFFFF81"/>
    <w:multiLevelType w:val="singleLevel"/>
    <w:tmpl w:val="09627538"/>
    <w:lvl w:ilvl="0">
      <w:start w:val="1"/>
      <w:numFmt w:val="bullet"/>
      <w:pStyle w:val="4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BC56B212"/>
    <w:lvl w:ilvl="0">
      <w:start w:val="1"/>
      <w:numFmt w:val="bullet"/>
      <w:pStyle w:val="3"/>
      <w:lvlText w:val="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3A6A7C06"/>
    <w:lvl w:ilvl="0">
      <w:start w:val="1"/>
      <w:numFmt w:val="bullet"/>
      <w:pStyle w:val="2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835CD9AC"/>
    <w:lvl w:ilvl="0">
      <w:start w:val="1"/>
      <w:numFmt w:val="bullet"/>
      <w:pStyle w:val="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55945B2"/>
    <w:multiLevelType w:val="hybridMultilevel"/>
    <w:tmpl w:val="272E7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35776"/>
    <w:multiLevelType w:val="hybridMultilevel"/>
    <w:tmpl w:val="4532DC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4B6031"/>
    <w:multiLevelType w:val="hybridMultilevel"/>
    <w:tmpl w:val="B37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F6FEB"/>
    <w:multiLevelType w:val="hybridMultilevel"/>
    <w:tmpl w:val="A1AEFEE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098A33CE"/>
    <w:multiLevelType w:val="hybridMultilevel"/>
    <w:tmpl w:val="4344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97A7F"/>
    <w:multiLevelType w:val="hybridMultilevel"/>
    <w:tmpl w:val="6830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D721C"/>
    <w:multiLevelType w:val="hybridMultilevel"/>
    <w:tmpl w:val="EF06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1B2220"/>
    <w:multiLevelType w:val="multilevel"/>
    <w:tmpl w:val="A482C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B07130"/>
    <w:multiLevelType w:val="hybridMultilevel"/>
    <w:tmpl w:val="BCA478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E52B7"/>
    <w:multiLevelType w:val="hybridMultilevel"/>
    <w:tmpl w:val="1D36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743FA"/>
    <w:multiLevelType w:val="hybridMultilevel"/>
    <w:tmpl w:val="42F0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73565"/>
    <w:multiLevelType w:val="hybridMultilevel"/>
    <w:tmpl w:val="3E96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9331A"/>
    <w:multiLevelType w:val="hybridMultilevel"/>
    <w:tmpl w:val="6C5A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7F67C5"/>
    <w:multiLevelType w:val="hybridMultilevel"/>
    <w:tmpl w:val="F2B8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6F703B"/>
    <w:multiLevelType w:val="hybridMultilevel"/>
    <w:tmpl w:val="9F5E8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F0A5A"/>
    <w:multiLevelType w:val="hybridMultilevel"/>
    <w:tmpl w:val="BD16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5A6FC7"/>
    <w:multiLevelType w:val="hybridMultilevel"/>
    <w:tmpl w:val="C91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20F9C"/>
    <w:multiLevelType w:val="hybridMultilevel"/>
    <w:tmpl w:val="254C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DD4E34"/>
    <w:multiLevelType w:val="hybridMultilevel"/>
    <w:tmpl w:val="F008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D3550"/>
    <w:multiLevelType w:val="hybridMultilevel"/>
    <w:tmpl w:val="D71603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5D91EC6"/>
    <w:multiLevelType w:val="hybridMultilevel"/>
    <w:tmpl w:val="7B40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0159E"/>
    <w:multiLevelType w:val="hybridMultilevel"/>
    <w:tmpl w:val="ED36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EC7286"/>
    <w:multiLevelType w:val="multilevel"/>
    <w:tmpl w:val="68060B8E"/>
    <w:styleLink w:val="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2E1505EF"/>
    <w:multiLevelType w:val="hybridMultilevel"/>
    <w:tmpl w:val="6040D4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9">
    <w:nsid w:val="33DD58D8"/>
    <w:multiLevelType w:val="hybridMultilevel"/>
    <w:tmpl w:val="434E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B9176E"/>
    <w:multiLevelType w:val="hybridMultilevel"/>
    <w:tmpl w:val="1C9E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C55EA3"/>
    <w:multiLevelType w:val="multilevel"/>
    <w:tmpl w:val="0AC0BA0A"/>
    <w:styleLink w:val="a0"/>
    <w:lvl w:ilvl="0">
      <w:start w:val="1"/>
      <w:numFmt w:val="bullet"/>
      <w:lvlText w:val=""/>
      <w:lvlJc w:val="left"/>
      <w:pPr>
        <w:tabs>
          <w:tab w:val="num" w:pos="80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2">
    <w:nsid w:val="39890C2F"/>
    <w:multiLevelType w:val="hybridMultilevel"/>
    <w:tmpl w:val="1DE41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616BAD"/>
    <w:multiLevelType w:val="hybridMultilevel"/>
    <w:tmpl w:val="32D436B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9C23C3"/>
    <w:multiLevelType w:val="hybridMultilevel"/>
    <w:tmpl w:val="376EC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182CF8"/>
    <w:multiLevelType w:val="hybridMultilevel"/>
    <w:tmpl w:val="9E6C0D8E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8B6490"/>
    <w:multiLevelType w:val="hybridMultilevel"/>
    <w:tmpl w:val="8E689A40"/>
    <w:lvl w:ilvl="0" w:tplc="BFAC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FD63490"/>
    <w:multiLevelType w:val="hybridMultilevel"/>
    <w:tmpl w:val="4D96D54C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110B0E"/>
    <w:multiLevelType w:val="hybridMultilevel"/>
    <w:tmpl w:val="7F602CAE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BD3AF4"/>
    <w:multiLevelType w:val="hybridMultilevel"/>
    <w:tmpl w:val="DFEE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E81560"/>
    <w:multiLevelType w:val="hybridMultilevel"/>
    <w:tmpl w:val="55CE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AB39FB"/>
    <w:multiLevelType w:val="multilevel"/>
    <w:tmpl w:val="231A01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42">
    <w:nsid w:val="450041CA"/>
    <w:multiLevelType w:val="hybridMultilevel"/>
    <w:tmpl w:val="43801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503564F"/>
    <w:multiLevelType w:val="hybridMultilevel"/>
    <w:tmpl w:val="B3DC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ED66B5"/>
    <w:multiLevelType w:val="hybridMultilevel"/>
    <w:tmpl w:val="1A5C9C7A"/>
    <w:lvl w:ilvl="0" w:tplc="75A00B3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46980B78"/>
    <w:multiLevelType w:val="hybridMultilevel"/>
    <w:tmpl w:val="4712F8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>
    <w:nsid w:val="4A740DC1"/>
    <w:multiLevelType w:val="hybridMultilevel"/>
    <w:tmpl w:val="A34C241A"/>
    <w:lvl w:ilvl="0" w:tplc="DD906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F54A21"/>
    <w:multiLevelType w:val="hybridMultilevel"/>
    <w:tmpl w:val="5302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225A67"/>
    <w:multiLevelType w:val="hybridMultilevel"/>
    <w:tmpl w:val="E0FE0C1E"/>
    <w:lvl w:ilvl="0" w:tplc="371A2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A21247"/>
    <w:multiLevelType w:val="hybridMultilevel"/>
    <w:tmpl w:val="DC205592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E9184F"/>
    <w:multiLevelType w:val="hybridMultilevel"/>
    <w:tmpl w:val="9F668FB8"/>
    <w:lvl w:ilvl="0" w:tplc="DD90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7867D8"/>
    <w:multiLevelType w:val="hybridMultilevel"/>
    <w:tmpl w:val="294A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796506"/>
    <w:multiLevelType w:val="hybridMultilevel"/>
    <w:tmpl w:val="C6D6B970"/>
    <w:lvl w:ilvl="0" w:tplc="75A00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233D6C"/>
    <w:multiLevelType w:val="hybridMultilevel"/>
    <w:tmpl w:val="51D252D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4">
    <w:nsid w:val="5B91134C"/>
    <w:multiLevelType w:val="hybridMultilevel"/>
    <w:tmpl w:val="D03A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AE5156"/>
    <w:multiLevelType w:val="hybridMultilevel"/>
    <w:tmpl w:val="CA98DE0C"/>
    <w:lvl w:ilvl="0" w:tplc="75A00B3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6">
    <w:nsid w:val="5D5A1783"/>
    <w:multiLevelType w:val="hybridMultilevel"/>
    <w:tmpl w:val="E9C2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E02582"/>
    <w:multiLevelType w:val="hybridMultilevel"/>
    <w:tmpl w:val="3470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F6D314C"/>
    <w:multiLevelType w:val="hybridMultilevel"/>
    <w:tmpl w:val="BF048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F104C0"/>
    <w:multiLevelType w:val="hybridMultilevel"/>
    <w:tmpl w:val="505E74E8"/>
    <w:lvl w:ilvl="0" w:tplc="B164E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A8D6C6C"/>
    <w:multiLevelType w:val="hybridMultilevel"/>
    <w:tmpl w:val="5582D0B8"/>
    <w:lvl w:ilvl="0" w:tplc="E640C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E0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F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0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C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B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0A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6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1931DE"/>
    <w:multiLevelType w:val="hybridMultilevel"/>
    <w:tmpl w:val="ABE6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11592A"/>
    <w:multiLevelType w:val="hybridMultilevel"/>
    <w:tmpl w:val="15F0EAE0"/>
    <w:lvl w:ilvl="0" w:tplc="7118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64">
    <w:nsid w:val="792A1902"/>
    <w:multiLevelType w:val="hybridMultilevel"/>
    <w:tmpl w:val="60DEC1D0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B1818C9"/>
    <w:multiLevelType w:val="multilevel"/>
    <w:tmpl w:val="80B2B77C"/>
    <w:styleLink w:val="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spacing w:val="3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FE84694"/>
    <w:multiLevelType w:val="hybridMultilevel"/>
    <w:tmpl w:val="B0E835FE"/>
    <w:lvl w:ilvl="0" w:tplc="7118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5"/>
  </w:num>
  <w:num w:numId="3">
    <w:abstractNumId w:val="31"/>
  </w:num>
  <w:num w:numId="4">
    <w:abstractNumId w:val="0"/>
  </w:num>
  <w:num w:numId="5">
    <w:abstractNumId w:val="3"/>
  </w:num>
  <w:num w:numId="6">
    <w:abstractNumId w:val="27"/>
  </w:num>
  <w:num w:numId="7">
    <w:abstractNumId w:val="1"/>
  </w:num>
  <w:num w:numId="8">
    <w:abstractNumId w:val="13"/>
  </w:num>
  <w:num w:numId="9">
    <w:abstractNumId w:val="59"/>
  </w:num>
  <w:num w:numId="10">
    <w:abstractNumId w:val="64"/>
  </w:num>
  <w:num w:numId="11">
    <w:abstractNumId w:val="63"/>
  </w:num>
  <w:num w:numId="12">
    <w:abstractNumId w:val="50"/>
  </w:num>
  <w:num w:numId="13">
    <w:abstractNumId w:val="42"/>
  </w:num>
  <w:num w:numId="14">
    <w:abstractNumId w:val="40"/>
  </w:num>
  <w:num w:numId="15">
    <w:abstractNumId w:val="32"/>
  </w:num>
  <w:num w:numId="16">
    <w:abstractNumId w:val="53"/>
  </w:num>
  <w:num w:numId="17">
    <w:abstractNumId w:val="19"/>
  </w:num>
  <w:num w:numId="18">
    <w:abstractNumId w:val="5"/>
  </w:num>
  <w:num w:numId="19">
    <w:abstractNumId w:val="33"/>
  </w:num>
  <w:num w:numId="20">
    <w:abstractNumId w:val="28"/>
  </w:num>
  <w:num w:numId="21">
    <w:abstractNumId w:val="37"/>
  </w:num>
  <w:num w:numId="22">
    <w:abstractNumId w:val="60"/>
  </w:num>
  <w:num w:numId="23">
    <w:abstractNumId w:val="25"/>
  </w:num>
  <w:num w:numId="24">
    <w:abstractNumId w:val="34"/>
  </w:num>
  <w:num w:numId="25">
    <w:abstractNumId w:val="66"/>
  </w:num>
  <w:num w:numId="26">
    <w:abstractNumId w:val="8"/>
  </w:num>
  <w:num w:numId="27">
    <w:abstractNumId w:val="9"/>
  </w:num>
  <w:num w:numId="28">
    <w:abstractNumId w:val="38"/>
  </w:num>
  <w:num w:numId="29">
    <w:abstractNumId w:val="26"/>
  </w:num>
  <w:num w:numId="30">
    <w:abstractNumId w:val="23"/>
  </w:num>
  <w:num w:numId="31">
    <w:abstractNumId w:val="16"/>
  </w:num>
  <w:num w:numId="32">
    <w:abstractNumId w:val="22"/>
  </w:num>
  <w:num w:numId="33">
    <w:abstractNumId w:val="48"/>
  </w:num>
  <w:num w:numId="34">
    <w:abstractNumId w:val="43"/>
  </w:num>
  <w:num w:numId="35">
    <w:abstractNumId w:val="46"/>
  </w:num>
  <w:num w:numId="36">
    <w:abstractNumId w:val="35"/>
  </w:num>
  <w:num w:numId="37">
    <w:abstractNumId w:val="29"/>
  </w:num>
  <w:num w:numId="38">
    <w:abstractNumId w:val="11"/>
  </w:num>
  <w:num w:numId="39">
    <w:abstractNumId w:val="62"/>
  </w:num>
  <w:num w:numId="40">
    <w:abstractNumId w:val="24"/>
  </w:num>
  <w:num w:numId="41">
    <w:abstractNumId w:val="47"/>
  </w:num>
  <w:num w:numId="42">
    <w:abstractNumId w:val="6"/>
  </w:num>
  <w:num w:numId="43">
    <w:abstractNumId w:val="57"/>
  </w:num>
  <w:num w:numId="44">
    <w:abstractNumId w:val="7"/>
  </w:num>
  <w:num w:numId="45">
    <w:abstractNumId w:val="52"/>
  </w:num>
  <w:num w:numId="46">
    <w:abstractNumId w:val="51"/>
  </w:num>
  <w:num w:numId="47">
    <w:abstractNumId w:val="10"/>
  </w:num>
  <w:num w:numId="48">
    <w:abstractNumId w:val="61"/>
  </w:num>
  <w:num w:numId="49">
    <w:abstractNumId w:val="15"/>
  </w:num>
  <w:num w:numId="50">
    <w:abstractNumId w:val="20"/>
  </w:num>
  <w:num w:numId="51">
    <w:abstractNumId w:val="14"/>
  </w:num>
  <w:num w:numId="52">
    <w:abstractNumId w:val="49"/>
  </w:num>
  <w:num w:numId="53">
    <w:abstractNumId w:val="21"/>
  </w:num>
  <w:num w:numId="54">
    <w:abstractNumId w:val="54"/>
  </w:num>
  <w:num w:numId="55">
    <w:abstractNumId w:val="12"/>
  </w:num>
  <w:num w:numId="56">
    <w:abstractNumId w:val="18"/>
  </w:num>
  <w:num w:numId="57">
    <w:abstractNumId w:val="41"/>
  </w:num>
  <w:num w:numId="58">
    <w:abstractNumId w:val="36"/>
  </w:num>
  <w:num w:numId="59">
    <w:abstractNumId w:val="55"/>
  </w:num>
  <w:num w:numId="60">
    <w:abstractNumId w:val="44"/>
  </w:num>
  <w:num w:numId="61">
    <w:abstractNumId w:val="56"/>
  </w:num>
  <w:num w:numId="62">
    <w:abstractNumId w:val="30"/>
  </w:num>
  <w:num w:numId="63">
    <w:abstractNumId w:val="17"/>
  </w:num>
  <w:num w:numId="64">
    <w:abstractNumId w:val="45"/>
  </w:num>
  <w:num w:numId="65">
    <w:abstractNumId w:val="58"/>
  </w:num>
  <w:num w:numId="66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DD"/>
    <w:rsid w:val="005F01DD"/>
    <w:rsid w:val="00BA7D62"/>
    <w:rsid w:val="00D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F01DD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1"/>
    <w:qFormat/>
    <w:rsid w:val="005F0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unhideWhenUsed/>
    <w:qFormat/>
    <w:rsid w:val="005F0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1"/>
    <w:next w:val="a1"/>
    <w:link w:val="31"/>
    <w:unhideWhenUsed/>
    <w:qFormat/>
    <w:rsid w:val="005F0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1"/>
    <w:next w:val="a1"/>
    <w:link w:val="41"/>
    <w:uiPriority w:val="99"/>
    <w:qFormat/>
    <w:rsid w:val="005F01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5F01D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1"/>
    <w:next w:val="a1"/>
    <w:link w:val="70"/>
    <w:qFormat/>
    <w:rsid w:val="005F01DD"/>
    <w:pPr>
      <w:keepNext/>
      <w:widowControl w:val="0"/>
      <w:tabs>
        <w:tab w:val="left" w:pos="652"/>
      </w:tabs>
      <w:autoSpaceDE w:val="0"/>
      <w:autoSpaceDN w:val="0"/>
      <w:adjustRightInd w:val="0"/>
      <w:spacing w:before="4" w:after="0" w:line="360" w:lineRule="auto"/>
      <w:outlineLvl w:val="6"/>
    </w:pPr>
    <w:rPr>
      <w:rFonts w:ascii="Arial" w:hAnsi="Arial"/>
      <w:color w:val="000000"/>
      <w:spacing w:val="-9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5F01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5F01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2"/>
    <w:link w:val="30"/>
    <w:rsid w:val="005F01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2"/>
    <w:link w:val="40"/>
    <w:uiPriority w:val="99"/>
    <w:rsid w:val="005F01D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5F01D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5F01DD"/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2"/>
    <w:link w:val="7"/>
    <w:rsid w:val="005F01DD"/>
    <w:rPr>
      <w:rFonts w:ascii="Arial" w:eastAsia="Times New Roman" w:hAnsi="Arial" w:cs="Times New Roman"/>
      <w:color w:val="000000"/>
      <w:spacing w:val="-9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5F01DD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5">
    <w:name w:val="Table Grid"/>
    <w:basedOn w:val="a3"/>
    <w:uiPriority w:val="59"/>
    <w:rsid w:val="005F01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nhideWhenUsed/>
    <w:rsid w:val="005F0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2"/>
    <w:link w:val="a6"/>
    <w:rsid w:val="005F01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12">
    <w:name w:val="toc 1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  <w:jc w:val="both"/>
    </w:pPr>
    <w:rPr>
      <w:rFonts w:ascii="Times New Roman" w:hAnsi="Times New Roman"/>
      <w:bCs/>
      <w:noProof/>
      <w:sz w:val="20"/>
      <w:szCs w:val="20"/>
    </w:rPr>
  </w:style>
  <w:style w:type="paragraph" w:styleId="22">
    <w:name w:val="toc 2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</w:pPr>
    <w:rPr>
      <w:rFonts w:ascii="Times New Roman" w:hAnsi="Times New Roman"/>
      <w:b/>
      <w:smallCaps/>
      <w:noProof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qFormat/>
    <w:rsid w:val="005F01DD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5F01DD"/>
    <w:pPr>
      <w:spacing w:after="0"/>
      <w:ind w:left="66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5F01DD"/>
    <w:pPr>
      <w:spacing w:after="0"/>
      <w:ind w:left="88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5F01DD"/>
    <w:pPr>
      <w:spacing w:after="0"/>
      <w:ind w:left="11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5F01DD"/>
    <w:pPr>
      <w:spacing w:after="0"/>
      <w:ind w:left="132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5F01DD"/>
    <w:pPr>
      <w:spacing w:after="0"/>
      <w:ind w:left="1540"/>
    </w:pPr>
    <w:rPr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5F01DD"/>
    <w:pPr>
      <w:spacing w:after="0"/>
      <w:ind w:left="1760"/>
    </w:pPr>
    <w:rPr>
      <w:sz w:val="18"/>
      <w:szCs w:val="18"/>
    </w:rPr>
  </w:style>
  <w:style w:type="character" w:styleId="a8">
    <w:name w:val="Hyperlink"/>
    <w:uiPriority w:val="99"/>
    <w:unhideWhenUsed/>
    <w:rsid w:val="005F01DD"/>
    <w:rPr>
      <w:color w:val="0000FF"/>
      <w:u w:val="single"/>
    </w:rPr>
  </w:style>
  <w:style w:type="paragraph" w:styleId="a9">
    <w:name w:val="header"/>
    <w:basedOn w:val="a1"/>
    <w:link w:val="aa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2"/>
    <w:link w:val="a9"/>
    <w:rsid w:val="005F01DD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1"/>
    <w:link w:val="ac"/>
    <w:uiPriority w:val="99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5F01DD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5F01DD"/>
  </w:style>
  <w:style w:type="paragraph" w:styleId="ad">
    <w:name w:val="Normal (Web)"/>
    <w:basedOn w:val="a1"/>
    <w:link w:val="ae"/>
    <w:unhideWhenUsed/>
    <w:rsid w:val="005F01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1"/>
    <w:rsid w:val="005F01DD"/>
    <w:pPr>
      <w:spacing w:before="100" w:beforeAutospacing="1" w:after="115"/>
    </w:pPr>
    <w:rPr>
      <w:rFonts w:ascii="Arial" w:hAnsi="Arial" w:cs="Arial"/>
      <w:color w:val="000000"/>
    </w:rPr>
  </w:style>
  <w:style w:type="paragraph" w:styleId="HTML">
    <w:name w:val="HTML Address"/>
    <w:basedOn w:val="a1"/>
    <w:link w:val="HTML0"/>
    <w:rsid w:val="005F01DD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5F01D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f">
    <w:name w:val="Strong"/>
    <w:uiPriority w:val="22"/>
    <w:qFormat/>
    <w:rsid w:val="005F01DD"/>
    <w:rPr>
      <w:b/>
      <w:bCs/>
    </w:rPr>
  </w:style>
  <w:style w:type="paragraph" w:styleId="af0">
    <w:name w:val="No Spacing"/>
    <w:uiPriority w:val="1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Содержимое таблицы"/>
    <w:basedOn w:val="a1"/>
    <w:rsid w:val="005F01D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af2">
    <w:name w:val="Body Text"/>
    <w:basedOn w:val="a1"/>
    <w:link w:val="af3"/>
    <w:rsid w:val="005F01D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5F01DD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f4">
    <w:name w:val="Body Text Indent"/>
    <w:basedOn w:val="a1"/>
    <w:link w:val="af5"/>
    <w:unhideWhenUsed/>
    <w:rsid w:val="005F01DD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2"/>
    <w:link w:val="af4"/>
    <w:rsid w:val="005F01DD"/>
    <w:rPr>
      <w:rFonts w:ascii="Calibri" w:eastAsia="Times New Roman" w:hAnsi="Calibri" w:cs="Times New Roman"/>
      <w:lang w:val="x-none" w:eastAsia="x-none"/>
    </w:rPr>
  </w:style>
  <w:style w:type="paragraph" w:styleId="23">
    <w:name w:val="Body Text Indent 2"/>
    <w:basedOn w:val="a1"/>
    <w:link w:val="24"/>
    <w:unhideWhenUsed/>
    <w:rsid w:val="005F01D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2"/>
    <w:link w:val="23"/>
    <w:rsid w:val="005F01DD"/>
    <w:rPr>
      <w:rFonts w:ascii="Calibri" w:eastAsia="Times New Roman" w:hAnsi="Calibri" w:cs="Times New Roman"/>
      <w:lang w:val="x-none" w:eastAsia="x-none"/>
    </w:rPr>
  </w:style>
  <w:style w:type="paragraph" w:customStyle="1" w:styleId="13">
    <w:name w:val="Без интервала1"/>
    <w:link w:val="af6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13"/>
    <w:rsid w:val="005F01DD"/>
    <w:rPr>
      <w:rFonts w:ascii="Calibri" w:eastAsia="Times New Roman" w:hAnsi="Calibri" w:cs="Times New Roman"/>
      <w:lang w:eastAsia="ru-RU"/>
    </w:rPr>
  </w:style>
  <w:style w:type="numbering" w:customStyle="1" w:styleId="15">
    <w:name w:val="Нет списка1"/>
    <w:next w:val="a4"/>
    <w:semiHidden/>
    <w:unhideWhenUsed/>
    <w:rsid w:val="005F01DD"/>
  </w:style>
  <w:style w:type="paragraph" w:styleId="af7">
    <w:name w:val="Block Text"/>
    <w:basedOn w:val="a1"/>
    <w:rsid w:val="005F01DD"/>
    <w:pPr>
      <w:widowControl w:val="0"/>
      <w:shd w:val="clear" w:color="auto" w:fill="FFFFFF"/>
      <w:autoSpaceDE w:val="0"/>
      <w:autoSpaceDN w:val="0"/>
      <w:adjustRightInd w:val="0"/>
      <w:spacing w:after="0" w:line="235" w:lineRule="exact"/>
      <w:ind w:left="2170" w:right="2030"/>
      <w:jc w:val="center"/>
    </w:pPr>
    <w:rPr>
      <w:rFonts w:ascii="Arial" w:hAnsi="Arial" w:cs="Arial"/>
      <w:b/>
      <w:bCs/>
      <w:color w:val="000000"/>
      <w:spacing w:val="-1"/>
      <w:sz w:val="32"/>
      <w:szCs w:val="32"/>
    </w:rPr>
  </w:style>
  <w:style w:type="paragraph" w:customStyle="1" w:styleId="-11">
    <w:name w:val="Цветной список - Акцент 11"/>
    <w:basedOn w:val="a1"/>
    <w:uiPriority w:val="34"/>
    <w:qFormat/>
    <w:rsid w:val="005F01DD"/>
    <w:pPr>
      <w:ind w:left="720"/>
      <w:contextualSpacing/>
    </w:pPr>
    <w:rPr>
      <w:rFonts w:eastAsia="Calibri"/>
      <w:lang w:eastAsia="en-US"/>
    </w:rPr>
  </w:style>
  <w:style w:type="paragraph" w:customStyle="1" w:styleId="16">
    <w:name w:val="Абзац списка1"/>
    <w:basedOn w:val="a1"/>
    <w:qFormat/>
    <w:rsid w:val="005F01DD"/>
    <w:pPr>
      <w:ind w:left="720"/>
      <w:contextualSpacing/>
    </w:pPr>
    <w:rPr>
      <w:lang w:eastAsia="en-US"/>
    </w:rPr>
  </w:style>
  <w:style w:type="table" w:customStyle="1" w:styleId="17">
    <w:name w:val="Сетка таблицы1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1"/>
    <w:link w:val="af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rsid w:val="005F01D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a">
    <w:name w:val="footnote reference"/>
    <w:rsid w:val="005F01DD"/>
    <w:rPr>
      <w:vertAlign w:val="superscript"/>
    </w:rPr>
  </w:style>
  <w:style w:type="table" w:customStyle="1" w:styleId="33">
    <w:name w:val="Сетка таблицы3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1"/>
    <w:link w:val="afc"/>
    <w:rsid w:val="005F01D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2"/>
    <w:link w:val="afb"/>
    <w:rsid w:val="005F01D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3">
    <w:name w:val="Сетка таблицы4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page number"/>
    <w:basedOn w:val="a2"/>
    <w:rsid w:val="005F01DD"/>
  </w:style>
  <w:style w:type="character" w:styleId="afe">
    <w:name w:val="FollowedHyperlink"/>
    <w:rsid w:val="005F01DD"/>
    <w:rPr>
      <w:color w:val="800080"/>
      <w:u w:val="single"/>
    </w:rPr>
  </w:style>
  <w:style w:type="paragraph" w:customStyle="1" w:styleId="FR1">
    <w:name w:val="FR1"/>
    <w:rsid w:val="005F01DD"/>
    <w:pPr>
      <w:widowControl w:val="0"/>
      <w:autoSpaceDE w:val="0"/>
      <w:autoSpaceDN w:val="0"/>
      <w:adjustRightInd w:val="0"/>
      <w:spacing w:before="460" w:after="0" w:line="240" w:lineRule="auto"/>
      <w:ind w:left="2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List Bullet 2"/>
    <w:basedOn w:val="a1"/>
    <w:rsid w:val="005F01DD"/>
    <w:pPr>
      <w:numPr>
        <w:numId w:val="1"/>
      </w:numPr>
      <w:spacing w:before="120" w:after="240" w:line="240" w:lineRule="auto"/>
    </w:pPr>
    <w:rPr>
      <w:rFonts w:ascii="Times New Roman" w:hAnsi="Times New Roman"/>
      <w:sz w:val="28"/>
      <w:szCs w:val="24"/>
    </w:rPr>
  </w:style>
  <w:style w:type="numbering" w:customStyle="1" w:styleId="26">
    <w:name w:val="Нет списка2"/>
    <w:next w:val="a4"/>
    <w:semiHidden/>
    <w:rsid w:val="005F01DD"/>
  </w:style>
  <w:style w:type="paragraph" w:customStyle="1" w:styleId="18">
    <w:name w:val="Стиль1"/>
    <w:basedOn w:val="a1"/>
    <w:autoRedefine/>
    <w:rsid w:val="005F01DD"/>
    <w:pPr>
      <w:spacing w:before="120" w:after="24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34">
    <w:name w:val="Стиль3"/>
    <w:basedOn w:val="a9"/>
    <w:next w:val="18"/>
    <w:rsid w:val="005F01DD"/>
    <w:pPr>
      <w:spacing w:before="120" w:after="240" w:line="360" w:lineRule="auto"/>
      <w:jc w:val="center"/>
    </w:pPr>
    <w:rPr>
      <w:rFonts w:ascii="Arial" w:hAnsi="Arial"/>
      <w:sz w:val="20"/>
      <w:szCs w:val="24"/>
      <w:u w:val="single"/>
    </w:rPr>
  </w:style>
  <w:style w:type="paragraph" w:customStyle="1" w:styleId="114">
    <w:name w:val="Стиль Заголовок 1 + 14 пт"/>
    <w:basedOn w:val="10"/>
    <w:autoRedefine/>
    <w:rsid w:val="005F01DD"/>
    <w:pPr>
      <w:keepNext w:val="0"/>
      <w:tabs>
        <w:tab w:val="left" w:pos="9360"/>
      </w:tabs>
      <w:spacing w:before="120" w:after="0" w:line="360" w:lineRule="auto"/>
      <w:jc w:val="center"/>
    </w:pPr>
    <w:rPr>
      <w:rFonts w:ascii="Arial" w:hAnsi="Arial"/>
      <w:bCs w:val="0"/>
      <w:spacing w:val="-7"/>
      <w:kern w:val="28"/>
    </w:rPr>
  </w:style>
  <w:style w:type="paragraph" w:customStyle="1" w:styleId="27">
    <w:name w:val="Стиль2"/>
    <w:basedOn w:val="18"/>
    <w:autoRedefine/>
    <w:rsid w:val="005F01DD"/>
  </w:style>
  <w:style w:type="numbering" w:customStyle="1" w:styleId="a0">
    <w:name w:val="Стиль маркированный"/>
    <w:basedOn w:val="a4"/>
    <w:rsid w:val="005F01DD"/>
    <w:pPr>
      <w:numPr>
        <w:numId w:val="3"/>
      </w:numPr>
    </w:pPr>
  </w:style>
  <w:style w:type="numbering" w:customStyle="1" w:styleId="14">
    <w:name w:val="Стиль маркированный 14 пт"/>
    <w:basedOn w:val="a4"/>
    <w:rsid w:val="005F01DD"/>
    <w:pPr>
      <w:numPr>
        <w:numId w:val="2"/>
      </w:numPr>
    </w:pPr>
  </w:style>
  <w:style w:type="paragraph" w:styleId="a">
    <w:name w:val="List Bullet"/>
    <w:basedOn w:val="a1"/>
    <w:rsid w:val="005F01DD"/>
    <w:pPr>
      <w:numPr>
        <w:numId w:val="5"/>
      </w:numPr>
      <w:spacing w:after="0" w:line="360" w:lineRule="auto"/>
    </w:pPr>
    <w:rPr>
      <w:rFonts w:ascii="Times New Roman" w:hAnsi="Times New Roman"/>
      <w:sz w:val="28"/>
      <w:szCs w:val="20"/>
    </w:rPr>
  </w:style>
  <w:style w:type="paragraph" w:styleId="28">
    <w:name w:val="Body Text 2"/>
    <w:basedOn w:val="a1"/>
    <w:link w:val="29"/>
    <w:rsid w:val="005F01DD"/>
    <w:pPr>
      <w:spacing w:before="120" w:after="240" w:line="360" w:lineRule="auto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29">
    <w:name w:val="Основной текст 2 Знак"/>
    <w:basedOn w:val="a2"/>
    <w:link w:val="28"/>
    <w:rsid w:val="005F01D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4">
    <w:name w:val="List Bullet 4"/>
    <w:basedOn w:val="a1"/>
    <w:rsid w:val="005F01DD"/>
    <w:pPr>
      <w:numPr>
        <w:numId w:val="4"/>
      </w:numPr>
      <w:spacing w:before="120" w:after="240" w:line="360" w:lineRule="auto"/>
    </w:pPr>
    <w:rPr>
      <w:rFonts w:ascii="Times New Roman" w:hAnsi="Times New Roman"/>
      <w:sz w:val="28"/>
      <w:szCs w:val="24"/>
    </w:rPr>
  </w:style>
  <w:style w:type="numbering" w:customStyle="1" w:styleId="1">
    <w:name w:val="Стиль маркированный1"/>
    <w:basedOn w:val="a4"/>
    <w:rsid w:val="005F01DD"/>
    <w:pPr>
      <w:numPr>
        <w:numId w:val="6"/>
      </w:numPr>
    </w:pPr>
  </w:style>
  <w:style w:type="paragraph" w:styleId="3">
    <w:name w:val="List Bullet 3"/>
    <w:basedOn w:val="a1"/>
    <w:rsid w:val="005F01DD"/>
    <w:pPr>
      <w:numPr>
        <w:numId w:val="7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52">
    <w:name w:val="Сетка таблицы5"/>
    <w:basedOn w:val="a3"/>
    <w:next w:val="a5"/>
    <w:rsid w:val="005F01D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1"/>
    <w:link w:val="aff0"/>
    <w:qFormat/>
    <w:rsid w:val="005F01D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5F01D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10pt">
    <w:name w:val="Основной текст с отступом 2 + 10 pt"/>
    <w:aliases w:val="по ширине,Слева:  0 см,После:  0 пт,М..."/>
    <w:basedOn w:val="23"/>
    <w:rsid w:val="005F01DD"/>
    <w:pPr>
      <w:tabs>
        <w:tab w:val="num" w:pos="0"/>
        <w:tab w:val="left" w:pos="284"/>
        <w:tab w:val="left" w:pos="426"/>
      </w:tabs>
      <w:spacing w:after="0" w:line="240" w:lineRule="auto"/>
      <w:ind w:left="0"/>
      <w:jc w:val="both"/>
    </w:pPr>
    <w:rPr>
      <w:rFonts w:ascii="Times New Roman" w:hAnsi="Times New Roman"/>
      <w:sz w:val="20"/>
      <w:szCs w:val="20"/>
    </w:rPr>
  </w:style>
  <w:style w:type="paragraph" w:customStyle="1" w:styleId="210">
    <w:name w:val="Основной текст 21"/>
    <w:basedOn w:val="a1"/>
    <w:rsid w:val="005F01DD"/>
    <w:pPr>
      <w:suppressAutoHyphens/>
      <w:spacing w:before="120" w:after="240" w:line="360" w:lineRule="auto"/>
    </w:pPr>
    <w:rPr>
      <w:rFonts w:ascii="Times New Roman" w:hAnsi="Times New Roman"/>
      <w:kern w:val="1"/>
      <w:sz w:val="32"/>
      <w:szCs w:val="24"/>
      <w:lang w:eastAsia="ar-SA"/>
    </w:rPr>
  </w:style>
  <w:style w:type="paragraph" w:customStyle="1" w:styleId="aff1">
    <w:name w:val="Заголовок"/>
    <w:basedOn w:val="a1"/>
    <w:next w:val="af2"/>
    <w:rsid w:val="005F01DD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211">
    <w:name w:val="Маркированный список 21"/>
    <w:basedOn w:val="a1"/>
    <w:rsid w:val="005F01DD"/>
    <w:pPr>
      <w:tabs>
        <w:tab w:val="num" w:pos="360"/>
      </w:tabs>
      <w:suppressAutoHyphens/>
      <w:spacing w:before="120" w:after="240" w:line="240" w:lineRule="auto"/>
      <w:ind w:left="360" w:hanging="360"/>
    </w:pPr>
    <w:rPr>
      <w:rFonts w:ascii="Times New Roman" w:hAnsi="Times New Roman"/>
      <w:kern w:val="1"/>
      <w:sz w:val="28"/>
      <w:szCs w:val="24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rsid w:val="005F01DD"/>
    <w:rPr>
      <w:rFonts w:ascii="Georgia" w:hAnsi="Georgia" w:cs="Georgia"/>
      <w:sz w:val="18"/>
      <w:szCs w:val="18"/>
    </w:rPr>
  </w:style>
  <w:style w:type="paragraph" w:customStyle="1" w:styleId="Style6">
    <w:name w:val="Style6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ind w:hanging="31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WW8Num2z1">
    <w:name w:val="WW8Num2z1"/>
    <w:rsid w:val="005F01DD"/>
    <w:rPr>
      <w:rFonts w:ascii="Courier New" w:hAnsi="Courier New" w:cs="Courier New"/>
    </w:rPr>
  </w:style>
  <w:style w:type="character" w:styleId="aff2">
    <w:name w:val="Emphasis"/>
    <w:qFormat/>
    <w:rsid w:val="005F01DD"/>
    <w:rPr>
      <w:i/>
      <w:iCs/>
    </w:rPr>
  </w:style>
  <w:style w:type="character" w:customStyle="1" w:styleId="FontStyle11">
    <w:name w:val="Font Style11"/>
    <w:uiPriority w:val="99"/>
    <w:rsid w:val="005F01D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2" w:lineRule="exact"/>
      <w:ind w:firstLine="528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100">
    <w:name w:val="Стиль 10 пт Междустр.интервал:  полуторный"/>
    <w:basedOn w:val="a1"/>
    <w:rsid w:val="005F01D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f3">
    <w:name w:val="List Paragraph"/>
    <w:basedOn w:val="a1"/>
    <w:uiPriority w:val="34"/>
    <w:qFormat/>
    <w:rsid w:val="005F01DD"/>
    <w:pPr>
      <w:ind w:left="720"/>
      <w:contextualSpacing/>
    </w:pPr>
  </w:style>
  <w:style w:type="paragraph" w:customStyle="1" w:styleId="610">
    <w:name w:val="Заголовок 61"/>
    <w:basedOn w:val="a1"/>
    <w:next w:val="a1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customStyle="1" w:styleId="810">
    <w:name w:val="Заголовок 81"/>
    <w:basedOn w:val="a1"/>
    <w:next w:val="a1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numbering" w:customStyle="1" w:styleId="110">
    <w:name w:val="Нет списка11"/>
    <w:next w:val="a4"/>
    <w:semiHidden/>
    <w:unhideWhenUsed/>
    <w:rsid w:val="005F01DD"/>
  </w:style>
  <w:style w:type="character" w:customStyle="1" w:styleId="611">
    <w:name w:val="Заголовок 6 Знак1"/>
    <w:uiPriority w:val="9"/>
    <w:semiHidden/>
    <w:rsid w:val="005F01DD"/>
    <w:rPr>
      <w:rFonts w:ascii="Cambria" w:eastAsia="Times New Roman" w:hAnsi="Cambria" w:cs="Times New Roman"/>
      <w:i/>
      <w:iCs/>
      <w:color w:val="243F60"/>
    </w:rPr>
  </w:style>
  <w:style w:type="character" w:customStyle="1" w:styleId="811">
    <w:name w:val="Заголовок 8 Знак1"/>
    <w:uiPriority w:val="9"/>
    <w:semiHidden/>
    <w:rsid w:val="005F01DD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a">
    <w:name w:val="Абзац списка2"/>
    <w:basedOn w:val="a1"/>
    <w:rsid w:val="005F01DD"/>
    <w:pPr>
      <w:ind w:left="720"/>
      <w:contextualSpacing/>
    </w:pPr>
    <w:rPr>
      <w:lang w:eastAsia="en-US"/>
    </w:rPr>
  </w:style>
  <w:style w:type="paragraph" w:styleId="aff4">
    <w:name w:val="Revision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5">
    <w:name w:val="annotation reference"/>
    <w:rsid w:val="005F01DD"/>
    <w:rPr>
      <w:sz w:val="16"/>
      <w:szCs w:val="16"/>
    </w:rPr>
  </w:style>
  <w:style w:type="paragraph" w:styleId="aff6">
    <w:name w:val="annotation text"/>
    <w:basedOn w:val="a1"/>
    <w:link w:val="aff7"/>
    <w:rsid w:val="005F01DD"/>
    <w:rPr>
      <w:sz w:val="20"/>
      <w:szCs w:val="20"/>
      <w:lang w:val="x-none" w:eastAsia="x-none"/>
    </w:rPr>
  </w:style>
  <w:style w:type="character" w:customStyle="1" w:styleId="aff7">
    <w:name w:val="Текст примечания Знак"/>
    <w:basedOn w:val="a2"/>
    <w:link w:val="aff6"/>
    <w:rsid w:val="005F01D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8">
    <w:name w:val="annotation subject"/>
    <w:basedOn w:val="aff6"/>
    <w:next w:val="aff6"/>
    <w:link w:val="aff9"/>
    <w:rsid w:val="005F01DD"/>
    <w:rPr>
      <w:b/>
      <w:bCs/>
    </w:rPr>
  </w:style>
  <w:style w:type="character" w:customStyle="1" w:styleId="aff9">
    <w:name w:val="Тема примечания Знак"/>
    <w:basedOn w:val="aff7"/>
    <w:link w:val="aff8"/>
    <w:rsid w:val="005F01D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35">
    <w:name w:val="Абзац списка3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affa">
    <w:name w:val="Абзац списка мой"/>
    <w:basedOn w:val="16"/>
    <w:link w:val="affb"/>
    <w:autoRedefine/>
    <w:qFormat/>
    <w:rsid w:val="005F01DD"/>
    <w:pPr>
      <w:spacing w:after="0"/>
      <w:ind w:left="0"/>
      <w:contextualSpacing w:val="0"/>
      <w:jc w:val="both"/>
    </w:pPr>
    <w:rPr>
      <w:rFonts w:ascii="Times New Roman" w:hAnsi="Times New Roman"/>
      <w:sz w:val="21"/>
      <w:szCs w:val="21"/>
      <w:lang w:val="x-none"/>
    </w:rPr>
  </w:style>
  <w:style w:type="character" w:customStyle="1" w:styleId="affb">
    <w:name w:val="Абзац списка мой Знак"/>
    <w:link w:val="affa"/>
    <w:rsid w:val="005F01DD"/>
    <w:rPr>
      <w:rFonts w:ascii="Times New Roman" w:eastAsia="Times New Roman" w:hAnsi="Times New Roman" w:cs="Times New Roman"/>
      <w:sz w:val="21"/>
      <w:szCs w:val="21"/>
      <w:lang w:val="x-none"/>
    </w:rPr>
  </w:style>
  <w:style w:type="character" w:customStyle="1" w:styleId="b-mail-personemailtext">
    <w:name w:val="b-mail-person__email__text"/>
    <w:basedOn w:val="a2"/>
    <w:rsid w:val="005F01DD"/>
  </w:style>
  <w:style w:type="paragraph" w:customStyle="1" w:styleId="affc">
    <w:name w:val="МОН"/>
    <w:basedOn w:val="a1"/>
    <w:rsid w:val="005F01D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15">
    <w:name w:val="Style15"/>
    <w:basedOn w:val="a1"/>
    <w:rsid w:val="005F01DD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5F01DD"/>
    <w:rPr>
      <w:rFonts w:ascii="Times New Roman" w:hAnsi="Times New Roman" w:cs="Times New Roman"/>
      <w:color w:val="000000"/>
      <w:sz w:val="14"/>
      <w:szCs w:val="14"/>
    </w:rPr>
  </w:style>
  <w:style w:type="paragraph" w:styleId="affd">
    <w:name w:val="TOC Heading"/>
    <w:basedOn w:val="10"/>
    <w:next w:val="a1"/>
    <w:uiPriority w:val="39"/>
    <w:semiHidden/>
    <w:unhideWhenUsed/>
    <w:qFormat/>
    <w:rsid w:val="005F01D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5F0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Style1">
    <w:name w:val="Style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  <w:ind w:firstLine="43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8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F01D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5F01DD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5F01DD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a1"/>
    <w:qFormat/>
    <w:rsid w:val="005F01DD"/>
    <w:pPr>
      <w:ind w:left="720"/>
      <w:contextualSpacing/>
    </w:pPr>
  </w:style>
  <w:style w:type="character" w:customStyle="1" w:styleId="19">
    <w:name w:val="Основной шрифт абзаца1"/>
    <w:rsid w:val="005F01DD"/>
  </w:style>
  <w:style w:type="paragraph" w:styleId="affe">
    <w:name w:val="caption"/>
    <w:basedOn w:val="a1"/>
    <w:next w:val="a1"/>
    <w:qFormat/>
    <w:rsid w:val="005F01DD"/>
    <w:pPr>
      <w:spacing w:after="0" w:line="240" w:lineRule="auto"/>
      <w:ind w:left="360"/>
    </w:pPr>
    <w:rPr>
      <w:rFonts w:ascii="Times New Roman" w:hAnsi="Times New Roman"/>
      <w:iCs/>
      <w:sz w:val="24"/>
      <w:szCs w:val="20"/>
    </w:rPr>
  </w:style>
  <w:style w:type="character" w:customStyle="1" w:styleId="c1">
    <w:name w:val="c1"/>
    <w:rsid w:val="005F01DD"/>
  </w:style>
  <w:style w:type="character" w:customStyle="1" w:styleId="ae">
    <w:name w:val="Обычный (веб) Знак"/>
    <w:link w:val="ad"/>
    <w:locked/>
    <w:rsid w:val="005F0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a"/>
    <w:basedOn w:val="a1"/>
    <w:rsid w:val="005F0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a">
    <w:name w:val="Обычный1"/>
    <w:rsid w:val="005F01DD"/>
    <w:pPr>
      <w:widowControl w:val="0"/>
      <w:snapToGrid w:val="0"/>
      <w:spacing w:after="0" w:line="256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message-heademail">
    <w:name w:val="b-message-head__email"/>
    <w:rsid w:val="005F0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F01DD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1"/>
    <w:qFormat/>
    <w:rsid w:val="005F0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unhideWhenUsed/>
    <w:qFormat/>
    <w:rsid w:val="005F0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1"/>
    <w:next w:val="a1"/>
    <w:link w:val="31"/>
    <w:unhideWhenUsed/>
    <w:qFormat/>
    <w:rsid w:val="005F0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1"/>
    <w:next w:val="a1"/>
    <w:link w:val="41"/>
    <w:uiPriority w:val="99"/>
    <w:qFormat/>
    <w:rsid w:val="005F01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5F01D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1"/>
    <w:next w:val="a1"/>
    <w:link w:val="70"/>
    <w:qFormat/>
    <w:rsid w:val="005F01DD"/>
    <w:pPr>
      <w:keepNext/>
      <w:widowControl w:val="0"/>
      <w:tabs>
        <w:tab w:val="left" w:pos="652"/>
      </w:tabs>
      <w:autoSpaceDE w:val="0"/>
      <w:autoSpaceDN w:val="0"/>
      <w:adjustRightInd w:val="0"/>
      <w:spacing w:before="4" w:after="0" w:line="360" w:lineRule="auto"/>
      <w:outlineLvl w:val="6"/>
    </w:pPr>
    <w:rPr>
      <w:rFonts w:ascii="Arial" w:hAnsi="Arial"/>
      <w:color w:val="000000"/>
      <w:spacing w:val="-9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5F01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5F01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2"/>
    <w:link w:val="30"/>
    <w:rsid w:val="005F01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2"/>
    <w:link w:val="40"/>
    <w:uiPriority w:val="99"/>
    <w:rsid w:val="005F01D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5F01D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5F01DD"/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2"/>
    <w:link w:val="7"/>
    <w:rsid w:val="005F01DD"/>
    <w:rPr>
      <w:rFonts w:ascii="Arial" w:eastAsia="Times New Roman" w:hAnsi="Arial" w:cs="Times New Roman"/>
      <w:color w:val="000000"/>
      <w:spacing w:val="-9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5F01DD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5">
    <w:name w:val="Table Grid"/>
    <w:basedOn w:val="a3"/>
    <w:uiPriority w:val="59"/>
    <w:rsid w:val="005F01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nhideWhenUsed/>
    <w:rsid w:val="005F0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2"/>
    <w:link w:val="a6"/>
    <w:rsid w:val="005F01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12">
    <w:name w:val="toc 1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  <w:jc w:val="both"/>
    </w:pPr>
    <w:rPr>
      <w:rFonts w:ascii="Times New Roman" w:hAnsi="Times New Roman"/>
      <w:bCs/>
      <w:noProof/>
      <w:sz w:val="20"/>
      <w:szCs w:val="20"/>
    </w:rPr>
  </w:style>
  <w:style w:type="paragraph" w:styleId="22">
    <w:name w:val="toc 2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</w:pPr>
    <w:rPr>
      <w:rFonts w:ascii="Times New Roman" w:hAnsi="Times New Roman"/>
      <w:b/>
      <w:smallCaps/>
      <w:noProof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qFormat/>
    <w:rsid w:val="005F01DD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5F01DD"/>
    <w:pPr>
      <w:spacing w:after="0"/>
      <w:ind w:left="66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5F01DD"/>
    <w:pPr>
      <w:spacing w:after="0"/>
      <w:ind w:left="88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5F01DD"/>
    <w:pPr>
      <w:spacing w:after="0"/>
      <w:ind w:left="11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5F01DD"/>
    <w:pPr>
      <w:spacing w:after="0"/>
      <w:ind w:left="132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5F01DD"/>
    <w:pPr>
      <w:spacing w:after="0"/>
      <w:ind w:left="1540"/>
    </w:pPr>
    <w:rPr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5F01DD"/>
    <w:pPr>
      <w:spacing w:after="0"/>
      <w:ind w:left="1760"/>
    </w:pPr>
    <w:rPr>
      <w:sz w:val="18"/>
      <w:szCs w:val="18"/>
    </w:rPr>
  </w:style>
  <w:style w:type="character" w:styleId="a8">
    <w:name w:val="Hyperlink"/>
    <w:uiPriority w:val="99"/>
    <w:unhideWhenUsed/>
    <w:rsid w:val="005F01DD"/>
    <w:rPr>
      <w:color w:val="0000FF"/>
      <w:u w:val="single"/>
    </w:rPr>
  </w:style>
  <w:style w:type="paragraph" w:styleId="a9">
    <w:name w:val="header"/>
    <w:basedOn w:val="a1"/>
    <w:link w:val="aa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2"/>
    <w:link w:val="a9"/>
    <w:rsid w:val="005F01DD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1"/>
    <w:link w:val="ac"/>
    <w:uiPriority w:val="99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5F01DD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5F01DD"/>
  </w:style>
  <w:style w:type="paragraph" w:styleId="ad">
    <w:name w:val="Normal (Web)"/>
    <w:basedOn w:val="a1"/>
    <w:link w:val="ae"/>
    <w:unhideWhenUsed/>
    <w:rsid w:val="005F01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1"/>
    <w:rsid w:val="005F01DD"/>
    <w:pPr>
      <w:spacing w:before="100" w:beforeAutospacing="1" w:after="115"/>
    </w:pPr>
    <w:rPr>
      <w:rFonts w:ascii="Arial" w:hAnsi="Arial" w:cs="Arial"/>
      <w:color w:val="000000"/>
    </w:rPr>
  </w:style>
  <w:style w:type="paragraph" w:styleId="HTML">
    <w:name w:val="HTML Address"/>
    <w:basedOn w:val="a1"/>
    <w:link w:val="HTML0"/>
    <w:rsid w:val="005F01DD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5F01D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f">
    <w:name w:val="Strong"/>
    <w:uiPriority w:val="22"/>
    <w:qFormat/>
    <w:rsid w:val="005F01DD"/>
    <w:rPr>
      <w:b/>
      <w:bCs/>
    </w:rPr>
  </w:style>
  <w:style w:type="paragraph" w:styleId="af0">
    <w:name w:val="No Spacing"/>
    <w:uiPriority w:val="1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Содержимое таблицы"/>
    <w:basedOn w:val="a1"/>
    <w:rsid w:val="005F01D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af2">
    <w:name w:val="Body Text"/>
    <w:basedOn w:val="a1"/>
    <w:link w:val="af3"/>
    <w:rsid w:val="005F01D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5F01DD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f4">
    <w:name w:val="Body Text Indent"/>
    <w:basedOn w:val="a1"/>
    <w:link w:val="af5"/>
    <w:unhideWhenUsed/>
    <w:rsid w:val="005F01DD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2"/>
    <w:link w:val="af4"/>
    <w:rsid w:val="005F01DD"/>
    <w:rPr>
      <w:rFonts w:ascii="Calibri" w:eastAsia="Times New Roman" w:hAnsi="Calibri" w:cs="Times New Roman"/>
      <w:lang w:val="x-none" w:eastAsia="x-none"/>
    </w:rPr>
  </w:style>
  <w:style w:type="paragraph" w:styleId="23">
    <w:name w:val="Body Text Indent 2"/>
    <w:basedOn w:val="a1"/>
    <w:link w:val="24"/>
    <w:unhideWhenUsed/>
    <w:rsid w:val="005F01D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2"/>
    <w:link w:val="23"/>
    <w:rsid w:val="005F01DD"/>
    <w:rPr>
      <w:rFonts w:ascii="Calibri" w:eastAsia="Times New Roman" w:hAnsi="Calibri" w:cs="Times New Roman"/>
      <w:lang w:val="x-none" w:eastAsia="x-none"/>
    </w:rPr>
  </w:style>
  <w:style w:type="paragraph" w:customStyle="1" w:styleId="13">
    <w:name w:val="Без интервала1"/>
    <w:link w:val="af6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13"/>
    <w:rsid w:val="005F01DD"/>
    <w:rPr>
      <w:rFonts w:ascii="Calibri" w:eastAsia="Times New Roman" w:hAnsi="Calibri" w:cs="Times New Roman"/>
      <w:lang w:eastAsia="ru-RU"/>
    </w:rPr>
  </w:style>
  <w:style w:type="numbering" w:customStyle="1" w:styleId="15">
    <w:name w:val="Нет списка1"/>
    <w:next w:val="a4"/>
    <w:semiHidden/>
    <w:unhideWhenUsed/>
    <w:rsid w:val="005F01DD"/>
  </w:style>
  <w:style w:type="paragraph" w:styleId="af7">
    <w:name w:val="Block Text"/>
    <w:basedOn w:val="a1"/>
    <w:rsid w:val="005F01DD"/>
    <w:pPr>
      <w:widowControl w:val="0"/>
      <w:shd w:val="clear" w:color="auto" w:fill="FFFFFF"/>
      <w:autoSpaceDE w:val="0"/>
      <w:autoSpaceDN w:val="0"/>
      <w:adjustRightInd w:val="0"/>
      <w:spacing w:after="0" w:line="235" w:lineRule="exact"/>
      <w:ind w:left="2170" w:right="2030"/>
      <w:jc w:val="center"/>
    </w:pPr>
    <w:rPr>
      <w:rFonts w:ascii="Arial" w:hAnsi="Arial" w:cs="Arial"/>
      <w:b/>
      <w:bCs/>
      <w:color w:val="000000"/>
      <w:spacing w:val="-1"/>
      <w:sz w:val="32"/>
      <w:szCs w:val="32"/>
    </w:rPr>
  </w:style>
  <w:style w:type="paragraph" w:customStyle="1" w:styleId="-11">
    <w:name w:val="Цветной список - Акцент 11"/>
    <w:basedOn w:val="a1"/>
    <w:uiPriority w:val="34"/>
    <w:qFormat/>
    <w:rsid w:val="005F01DD"/>
    <w:pPr>
      <w:ind w:left="720"/>
      <w:contextualSpacing/>
    </w:pPr>
    <w:rPr>
      <w:rFonts w:eastAsia="Calibri"/>
      <w:lang w:eastAsia="en-US"/>
    </w:rPr>
  </w:style>
  <w:style w:type="paragraph" w:customStyle="1" w:styleId="16">
    <w:name w:val="Абзац списка1"/>
    <w:basedOn w:val="a1"/>
    <w:qFormat/>
    <w:rsid w:val="005F01DD"/>
    <w:pPr>
      <w:ind w:left="720"/>
      <w:contextualSpacing/>
    </w:pPr>
    <w:rPr>
      <w:lang w:eastAsia="en-US"/>
    </w:rPr>
  </w:style>
  <w:style w:type="table" w:customStyle="1" w:styleId="17">
    <w:name w:val="Сетка таблицы1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1"/>
    <w:link w:val="af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rsid w:val="005F01D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a">
    <w:name w:val="footnote reference"/>
    <w:rsid w:val="005F01DD"/>
    <w:rPr>
      <w:vertAlign w:val="superscript"/>
    </w:rPr>
  </w:style>
  <w:style w:type="table" w:customStyle="1" w:styleId="33">
    <w:name w:val="Сетка таблицы3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1"/>
    <w:link w:val="afc"/>
    <w:rsid w:val="005F01D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2"/>
    <w:link w:val="afb"/>
    <w:rsid w:val="005F01D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3">
    <w:name w:val="Сетка таблицы4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page number"/>
    <w:basedOn w:val="a2"/>
    <w:rsid w:val="005F01DD"/>
  </w:style>
  <w:style w:type="character" w:styleId="afe">
    <w:name w:val="FollowedHyperlink"/>
    <w:rsid w:val="005F01DD"/>
    <w:rPr>
      <w:color w:val="800080"/>
      <w:u w:val="single"/>
    </w:rPr>
  </w:style>
  <w:style w:type="paragraph" w:customStyle="1" w:styleId="FR1">
    <w:name w:val="FR1"/>
    <w:rsid w:val="005F01DD"/>
    <w:pPr>
      <w:widowControl w:val="0"/>
      <w:autoSpaceDE w:val="0"/>
      <w:autoSpaceDN w:val="0"/>
      <w:adjustRightInd w:val="0"/>
      <w:spacing w:before="460" w:after="0" w:line="240" w:lineRule="auto"/>
      <w:ind w:left="2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List Bullet 2"/>
    <w:basedOn w:val="a1"/>
    <w:rsid w:val="005F01DD"/>
    <w:pPr>
      <w:numPr>
        <w:numId w:val="1"/>
      </w:numPr>
      <w:spacing w:before="120" w:after="240" w:line="240" w:lineRule="auto"/>
    </w:pPr>
    <w:rPr>
      <w:rFonts w:ascii="Times New Roman" w:hAnsi="Times New Roman"/>
      <w:sz w:val="28"/>
      <w:szCs w:val="24"/>
    </w:rPr>
  </w:style>
  <w:style w:type="numbering" w:customStyle="1" w:styleId="26">
    <w:name w:val="Нет списка2"/>
    <w:next w:val="a4"/>
    <w:semiHidden/>
    <w:rsid w:val="005F01DD"/>
  </w:style>
  <w:style w:type="paragraph" w:customStyle="1" w:styleId="18">
    <w:name w:val="Стиль1"/>
    <w:basedOn w:val="a1"/>
    <w:autoRedefine/>
    <w:rsid w:val="005F01DD"/>
    <w:pPr>
      <w:spacing w:before="120" w:after="24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34">
    <w:name w:val="Стиль3"/>
    <w:basedOn w:val="a9"/>
    <w:next w:val="18"/>
    <w:rsid w:val="005F01DD"/>
    <w:pPr>
      <w:spacing w:before="120" w:after="240" w:line="360" w:lineRule="auto"/>
      <w:jc w:val="center"/>
    </w:pPr>
    <w:rPr>
      <w:rFonts w:ascii="Arial" w:hAnsi="Arial"/>
      <w:sz w:val="20"/>
      <w:szCs w:val="24"/>
      <w:u w:val="single"/>
    </w:rPr>
  </w:style>
  <w:style w:type="paragraph" w:customStyle="1" w:styleId="114">
    <w:name w:val="Стиль Заголовок 1 + 14 пт"/>
    <w:basedOn w:val="10"/>
    <w:autoRedefine/>
    <w:rsid w:val="005F01DD"/>
    <w:pPr>
      <w:keepNext w:val="0"/>
      <w:tabs>
        <w:tab w:val="left" w:pos="9360"/>
      </w:tabs>
      <w:spacing w:before="120" w:after="0" w:line="360" w:lineRule="auto"/>
      <w:jc w:val="center"/>
    </w:pPr>
    <w:rPr>
      <w:rFonts w:ascii="Arial" w:hAnsi="Arial"/>
      <w:bCs w:val="0"/>
      <w:spacing w:val="-7"/>
      <w:kern w:val="28"/>
    </w:rPr>
  </w:style>
  <w:style w:type="paragraph" w:customStyle="1" w:styleId="27">
    <w:name w:val="Стиль2"/>
    <w:basedOn w:val="18"/>
    <w:autoRedefine/>
    <w:rsid w:val="005F01DD"/>
  </w:style>
  <w:style w:type="numbering" w:customStyle="1" w:styleId="a0">
    <w:name w:val="Стиль маркированный"/>
    <w:basedOn w:val="a4"/>
    <w:rsid w:val="005F01DD"/>
    <w:pPr>
      <w:numPr>
        <w:numId w:val="3"/>
      </w:numPr>
    </w:pPr>
  </w:style>
  <w:style w:type="numbering" w:customStyle="1" w:styleId="14">
    <w:name w:val="Стиль маркированный 14 пт"/>
    <w:basedOn w:val="a4"/>
    <w:rsid w:val="005F01DD"/>
    <w:pPr>
      <w:numPr>
        <w:numId w:val="2"/>
      </w:numPr>
    </w:pPr>
  </w:style>
  <w:style w:type="paragraph" w:styleId="a">
    <w:name w:val="List Bullet"/>
    <w:basedOn w:val="a1"/>
    <w:rsid w:val="005F01DD"/>
    <w:pPr>
      <w:numPr>
        <w:numId w:val="5"/>
      </w:numPr>
      <w:spacing w:after="0" w:line="360" w:lineRule="auto"/>
    </w:pPr>
    <w:rPr>
      <w:rFonts w:ascii="Times New Roman" w:hAnsi="Times New Roman"/>
      <w:sz w:val="28"/>
      <w:szCs w:val="20"/>
    </w:rPr>
  </w:style>
  <w:style w:type="paragraph" w:styleId="28">
    <w:name w:val="Body Text 2"/>
    <w:basedOn w:val="a1"/>
    <w:link w:val="29"/>
    <w:rsid w:val="005F01DD"/>
    <w:pPr>
      <w:spacing w:before="120" w:after="240" w:line="360" w:lineRule="auto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29">
    <w:name w:val="Основной текст 2 Знак"/>
    <w:basedOn w:val="a2"/>
    <w:link w:val="28"/>
    <w:rsid w:val="005F01D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4">
    <w:name w:val="List Bullet 4"/>
    <w:basedOn w:val="a1"/>
    <w:rsid w:val="005F01DD"/>
    <w:pPr>
      <w:numPr>
        <w:numId w:val="4"/>
      </w:numPr>
      <w:spacing w:before="120" w:after="240" w:line="360" w:lineRule="auto"/>
    </w:pPr>
    <w:rPr>
      <w:rFonts w:ascii="Times New Roman" w:hAnsi="Times New Roman"/>
      <w:sz w:val="28"/>
      <w:szCs w:val="24"/>
    </w:rPr>
  </w:style>
  <w:style w:type="numbering" w:customStyle="1" w:styleId="1">
    <w:name w:val="Стиль маркированный1"/>
    <w:basedOn w:val="a4"/>
    <w:rsid w:val="005F01DD"/>
    <w:pPr>
      <w:numPr>
        <w:numId w:val="6"/>
      </w:numPr>
    </w:pPr>
  </w:style>
  <w:style w:type="paragraph" w:styleId="3">
    <w:name w:val="List Bullet 3"/>
    <w:basedOn w:val="a1"/>
    <w:rsid w:val="005F01DD"/>
    <w:pPr>
      <w:numPr>
        <w:numId w:val="7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52">
    <w:name w:val="Сетка таблицы5"/>
    <w:basedOn w:val="a3"/>
    <w:next w:val="a5"/>
    <w:rsid w:val="005F01D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1"/>
    <w:link w:val="aff0"/>
    <w:qFormat/>
    <w:rsid w:val="005F01D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5F01D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10pt">
    <w:name w:val="Основной текст с отступом 2 + 10 pt"/>
    <w:aliases w:val="по ширине,Слева:  0 см,После:  0 пт,М..."/>
    <w:basedOn w:val="23"/>
    <w:rsid w:val="005F01DD"/>
    <w:pPr>
      <w:tabs>
        <w:tab w:val="num" w:pos="0"/>
        <w:tab w:val="left" w:pos="284"/>
        <w:tab w:val="left" w:pos="426"/>
      </w:tabs>
      <w:spacing w:after="0" w:line="240" w:lineRule="auto"/>
      <w:ind w:left="0"/>
      <w:jc w:val="both"/>
    </w:pPr>
    <w:rPr>
      <w:rFonts w:ascii="Times New Roman" w:hAnsi="Times New Roman"/>
      <w:sz w:val="20"/>
      <w:szCs w:val="20"/>
    </w:rPr>
  </w:style>
  <w:style w:type="paragraph" w:customStyle="1" w:styleId="210">
    <w:name w:val="Основной текст 21"/>
    <w:basedOn w:val="a1"/>
    <w:rsid w:val="005F01DD"/>
    <w:pPr>
      <w:suppressAutoHyphens/>
      <w:spacing w:before="120" w:after="240" w:line="360" w:lineRule="auto"/>
    </w:pPr>
    <w:rPr>
      <w:rFonts w:ascii="Times New Roman" w:hAnsi="Times New Roman"/>
      <w:kern w:val="1"/>
      <w:sz w:val="32"/>
      <w:szCs w:val="24"/>
      <w:lang w:eastAsia="ar-SA"/>
    </w:rPr>
  </w:style>
  <w:style w:type="paragraph" w:customStyle="1" w:styleId="aff1">
    <w:name w:val="Заголовок"/>
    <w:basedOn w:val="a1"/>
    <w:next w:val="af2"/>
    <w:rsid w:val="005F01DD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211">
    <w:name w:val="Маркированный список 21"/>
    <w:basedOn w:val="a1"/>
    <w:rsid w:val="005F01DD"/>
    <w:pPr>
      <w:tabs>
        <w:tab w:val="num" w:pos="360"/>
      </w:tabs>
      <w:suppressAutoHyphens/>
      <w:spacing w:before="120" w:after="240" w:line="240" w:lineRule="auto"/>
      <w:ind w:left="360" w:hanging="360"/>
    </w:pPr>
    <w:rPr>
      <w:rFonts w:ascii="Times New Roman" w:hAnsi="Times New Roman"/>
      <w:kern w:val="1"/>
      <w:sz w:val="28"/>
      <w:szCs w:val="24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rsid w:val="005F01DD"/>
    <w:rPr>
      <w:rFonts w:ascii="Georgia" w:hAnsi="Georgia" w:cs="Georgia"/>
      <w:sz w:val="18"/>
      <w:szCs w:val="18"/>
    </w:rPr>
  </w:style>
  <w:style w:type="paragraph" w:customStyle="1" w:styleId="Style6">
    <w:name w:val="Style6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ind w:hanging="31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WW8Num2z1">
    <w:name w:val="WW8Num2z1"/>
    <w:rsid w:val="005F01DD"/>
    <w:rPr>
      <w:rFonts w:ascii="Courier New" w:hAnsi="Courier New" w:cs="Courier New"/>
    </w:rPr>
  </w:style>
  <w:style w:type="character" w:styleId="aff2">
    <w:name w:val="Emphasis"/>
    <w:qFormat/>
    <w:rsid w:val="005F01DD"/>
    <w:rPr>
      <w:i/>
      <w:iCs/>
    </w:rPr>
  </w:style>
  <w:style w:type="character" w:customStyle="1" w:styleId="FontStyle11">
    <w:name w:val="Font Style11"/>
    <w:uiPriority w:val="99"/>
    <w:rsid w:val="005F01D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2" w:lineRule="exact"/>
      <w:ind w:firstLine="528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100">
    <w:name w:val="Стиль 10 пт Междустр.интервал:  полуторный"/>
    <w:basedOn w:val="a1"/>
    <w:rsid w:val="005F01D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f3">
    <w:name w:val="List Paragraph"/>
    <w:basedOn w:val="a1"/>
    <w:uiPriority w:val="34"/>
    <w:qFormat/>
    <w:rsid w:val="005F01DD"/>
    <w:pPr>
      <w:ind w:left="720"/>
      <w:contextualSpacing/>
    </w:pPr>
  </w:style>
  <w:style w:type="paragraph" w:customStyle="1" w:styleId="610">
    <w:name w:val="Заголовок 61"/>
    <w:basedOn w:val="a1"/>
    <w:next w:val="a1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customStyle="1" w:styleId="810">
    <w:name w:val="Заголовок 81"/>
    <w:basedOn w:val="a1"/>
    <w:next w:val="a1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numbering" w:customStyle="1" w:styleId="110">
    <w:name w:val="Нет списка11"/>
    <w:next w:val="a4"/>
    <w:semiHidden/>
    <w:unhideWhenUsed/>
    <w:rsid w:val="005F01DD"/>
  </w:style>
  <w:style w:type="character" w:customStyle="1" w:styleId="611">
    <w:name w:val="Заголовок 6 Знак1"/>
    <w:uiPriority w:val="9"/>
    <w:semiHidden/>
    <w:rsid w:val="005F01DD"/>
    <w:rPr>
      <w:rFonts w:ascii="Cambria" w:eastAsia="Times New Roman" w:hAnsi="Cambria" w:cs="Times New Roman"/>
      <w:i/>
      <w:iCs/>
      <w:color w:val="243F60"/>
    </w:rPr>
  </w:style>
  <w:style w:type="character" w:customStyle="1" w:styleId="811">
    <w:name w:val="Заголовок 8 Знак1"/>
    <w:uiPriority w:val="9"/>
    <w:semiHidden/>
    <w:rsid w:val="005F01DD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a">
    <w:name w:val="Абзац списка2"/>
    <w:basedOn w:val="a1"/>
    <w:rsid w:val="005F01DD"/>
    <w:pPr>
      <w:ind w:left="720"/>
      <w:contextualSpacing/>
    </w:pPr>
    <w:rPr>
      <w:lang w:eastAsia="en-US"/>
    </w:rPr>
  </w:style>
  <w:style w:type="paragraph" w:styleId="aff4">
    <w:name w:val="Revision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5">
    <w:name w:val="annotation reference"/>
    <w:rsid w:val="005F01DD"/>
    <w:rPr>
      <w:sz w:val="16"/>
      <w:szCs w:val="16"/>
    </w:rPr>
  </w:style>
  <w:style w:type="paragraph" w:styleId="aff6">
    <w:name w:val="annotation text"/>
    <w:basedOn w:val="a1"/>
    <w:link w:val="aff7"/>
    <w:rsid w:val="005F01DD"/>
    <w:rPr>
      <w:sz w:val="20"/>
      <w:szCs w:val="20"/>
      <w:lang w:val="x-none" w:eastAsia="x-none"/>
    </w:rPr>
  </w:style>
  <w:style w:type="character" w:customStyle="1" w:styleId="aff7">
    <w:name w:val="Текст примечания Знак"/>
    <w:basedOn w:val="a2"/>
    <w:link w:val="aff6"/>
    <w:rsid w:val="005F01D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8">
    <w:name w:val="annotation subject"/>
    <w:basedOn w:val="aff6"/>
    <w:next w:val="aff6"/>
    <w:link w:val="aff9"/>
    <w:rsid w:val="005F01DD"/>
    <w:rPr>
      <w:b/>
      <w:bCs/>
    </w:rPr>
  </w:style>
  <w:style w:type="character" w:customStyle="1" w:styleId="aff9">
    <w:name w:val="Тема примечания Знак"/>
    <w:basedOn w:val="aff7"/>
    <w:link w:val="aff8"/>
    <w:rsid w:val="005F01D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35">
    <w:name w:val="Абзац списка3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affa">
    <w:name w:val="Абзац списка мой"/>
    <w:basedOn w:val="16"/>
    <w:link w:val="affb"/>
    <w:autoRedefine/>
    <w:qFormat/>
    <w:rsid w:val="005F01DD"/>
    <w:pPr>
      <w:spacing w:after="0"/>
      <w:ind w:left="0"/>
      <w:contextualSpacing w:val="0"/>
      <w:jc w:val="both"/>
    </w:pPr>
    <w:rPr>
      <w:rFonts w:ascii="Times New Roman" w:hAnsi="Times New Roman"/>
      <w:sz w:val="21"/>
      <w:szCs w:val="21"/>
      <w:lang w:val="x-none"/>
    </w:rPr>
  </w:style>
  <w:style w:type="character" w:customStyle="1" w:styleId="affb">
    <w:name w:val="Абзац списка мой Знак"/>
    <w:link w:val="affa"/>
    <w:rsid w:val="005F01DD"/>
    <w:rPr>
      <w:rFonts w:ascii="Times New Roman" w:eastAsia="Times New Roman" w:hAnsi="Times New Roman" w:cs="Times New Roman"/>
      <w:sz w:val="21"/>
      <w:szCs w:val="21"/>
      <w:lang w:val="x-none"/>
    </w:rPr>
  </w:style>
  <w:style w:type="character" w:customStyle="1" w:styleId="b-mail-personemailtext">
    <w:name w:val="b-mail-person__email__text"/>
    <w:basedOn w:val="a2"/>
    <w:rsid w:val="005F01DD"/>
  </w:style>
  <w:style w:type="paragraph" w:customStyle="1" w:styleId="affc">
    <w:name w:val="МОН"/>
    <w:basedOn w:val="a1"/>
    <w:rsid w:val="005F01D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15">
    <w:name w:val="Style15"/>
    <w:basedOn w:val="a1"/>
    <w:rsid w:val="005F01DD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5F01DD"/>
    <w:rPr>
      <w:rFonts w:ascii="Times New Roman" w:hAnsi="Times New Roman" w:cs="Times New Roman"/>
      <w:color w:val="000000"/>
      <w:sz w:val="14"/>
      <w:szCs w:val="14"/>
    </w:rPr>
  </w:style>
  <w:style w:type="paragraph" w:styleId="affd">
    <w:name w:val="TOC Heading"/>
    <w:basedOn w:val="10"/>
    <w:next w:val="a1"/>
    <w:uiPriority w:val="39"/>
    <w:semiHidden/>
    <w:unhideWhenUsed/>
    <w:qFormat/>
    <w:rsid w:val="005F01D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5F0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Style1">
    <w:name w:val="Style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  <w:ind w:firstLine="43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8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F01D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5F01DD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5F01DD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a1"/>
    <w:qFormat/>
    <w:rsid w:val="005F01DD"/>
    <w:pPr>
      <w:ind w:left="720"/>
      <w:contextualSpacing/>
    </w:pPr>
  </w:style>
  <w:style w:type="character" w:customStyle="1" w:styleId="19">
    <w:name w:val="Основной шрифт абзаца1"/>
    <w:rsid w:val="005F01DD"/>
  </w:style>
  <w:style w:type="paragraph" w:styleId="affe">
    <w:name w:val="caption"/>
    <w:basedOn w:val="a1"/>
    <w:next w:val="a1"/>
    <w:qFormat/>
    <w:rsid w:val="005F01DD"/>
    <w:pPr>
      <w:spacing w:after="0" w:line="240" w:lineRule="auto"/>
      <w:ind w:left="360"/>
    </w:pPr>
    <w:rPr>
      <w:rFonts w:ascii="Times New Roman" w:hAnsi="Times New Roman"/>
      <w:iCs/>
      <w:sz w:val="24"/>
      <w:szCs w:val="20"/>
    </w:rPr>
  </w:style>
  <w:style w:type="character" w:customStyle="1" w:styleId="c1">
    <w:name w:val="c1"/>
    <w:rsid w:val="005F01DD"/>
  </w:style>
  <w:style w:type="character" w:customStyle="1" w:styleId="ae">
    <w:name w:val="Обычный (веб) Знак"/>
    <w:link w:val="ad"/>
    <w:locked/>
    <w:rsid w:val="005F0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a"/>
    <w:basedOn w:val="a1"/>
    <w:rsid w:val="005F0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a">
    <w:name w:val="Обычный1"/>
    <w:rsid w:val="005F01DD"/>
    <w:pPr>
      <w:widowControl w:val="0"/>
      <w:snapToGrid w:val="0"/>
      <w:spacing w:after="0" w:line="256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message-heademail">
    <w:name w:val="b-message-head__email"/>
    <w:rsid w:val="005F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11942</Words>
  <Characters>68074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</dc:creator>
  <cp:lastModifiedBy>bulgakova</cp:lastModifiedBy>
  <cp:revision>1</cp:revision>
  <dcterms:created xsi:type="dcterms:W3CDTF">2015-09-03T09:46:00Z</dcterms:created>
  <dcterms:modified xsi:type="dcterms:W3CDTF">2015-09-03T09:47:00Z</dcterms:modified>
</cp:coreProperties>
</file>