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F2" w:rsidRPr="00DC50EE" w:rsidRDefault="00D710C6" w:rsidP="00D710C6">
      <w:pPr>
        <w:pStyle w:val="ConsPlusNormal"/>
        <w:ind w:left="-426" w:firstLine="426"/>
        <w:contextualSpacing/>
        <w:jc w:val="right"/>
        <w:rPr>
          <w:rFonts w:ascii="Times New Roman" w:hAnsi="Times New Roman" w:cs="Times New Roman"/>
          <w:sz w:val="26"/>
          <w:szCs w:val="26"/>
        </w:rPr>
      </w:pPr>
      <w:r>
        <w:rPr>
          <w:rFonts w:ascii="Times New Roman" w:hAnsi="Times New Roman" w:cs="Times New Roman"/>
          <w:sz w:val="26"/>
          <w:szCs w:val="26"/>
        </w:rPr>
        <w:t>Приложение №</w:t>
      </w:r>
      <w:r w:rsidR="00DE4FF2" w:rsidRPr="00DC50EE">
        <w:rPr>
          <w:rFonts w:ascii="Times New Roman" w:hAnsi="Times New Roman" w:cs="Times New Roman"/>
          <w:sz w:val="26"/>
          <w:szCs w:val="26"/>
        </w:rPr>
        <w:t xml:space="preserve"> 1</w:t>
      </w:r>
    </w:p>
    <w:p w:rsidR="00D16601" w:rsidRPr="00AC6321" w:rsidRDefault="00D710C6" w:rsidP="00D710C6">
      <w:pPr>
        <w:pStyle w:val="ConsPlusNormal"/>
        <w:ind w:left="-426" w:firstLine="426"/>
        <w:contextualSpacing/>
        <w:jc w:val="center"/>
        <w:rPr>
          <w:rFonts w:ascii="Times New Roman" w:hAnsi="Times New Roman" w:cs="Times New Roman"/>
          <w:sz w:val="26"/>
          <w:szCs w:val="26"/>
          <w:u w:val="single"/>
        </w:rPr>
      </w:pPr>
      <w:r>
        <w:rPr>
          <w:rFonts w:ascii="Times New Roman" w:hAnsi="Times New Roman" w:cs="Times New Roman"/>
          <w:sz w:val="26"/>
          <w:szCs w:val="26"/>
        </w:rPr>
        <w:t xml:space="preserve">                                                                          </w:t>
      </w:r>
      <w:r w:rsidR="00DE4FF2" w:rsidRPr="00DC50EE">
        <w:rPr>
          <w:rFonts w:ascii="Times New Roman" w:hAnsi="Times New Roman" w:cs="Times New Roman"/>
          <w:sz w:val="26"/>
          <w:szCs w:val="26"/>
        </w:rPr>
        <w:t xml:space="preserve">к Приказу от </w:t>
      </w:r>
      <w:r w:rsidR="00DE4FF2" w:rsidRPr="00D16601">
        <w:rPr>
          <w:rFonts w:ascii="Times New Roman" w:hAnsi="Times New Roman" w:cs="Times New Roman"/>
          <w:sz w:val="26"/>
          <w:szCs w:val="26"/>
          <w:u w:val="single"/>
        </w:rPr>
        <w:t>30.12.2020</w:t>
      </w:r>
      <w:r w:rsidR="00DE4FF2" w:rsidRPr="00DC50EE">
        <w:rPr>
          <w:rFonts w:ascii="Times New Roman" w:hAnsi="Times New Roman" w:cs="Times New Roman"/>
          <w:sz w:val="26"/>
          <w:szCs w:val="26"/>
        </w:rPr>
        <w:t xml:space="preserve"> </w:t>
      </w:r>
      <w:r>
        <w:rPr>
          <w:rFonts w:ascii="Times New Roman" w:hAnsi="Times New Roman" w:cs="Times New Roman"/>
          <w:sz w:val="26"/>
          <w:szCs w:val="26"/>
        </w:rPr>
        <w:t>№</w:t>
      </w:r>
      <w:r w:rsidR="00DE4FF2" w:rsidRPr="00DC50EE">
        <w:rPr>
          <w:rFonts w:ascii="Times New Roman" w:hAnsi="Times New Roman" w:cs="Times New Roman"/>
          <w:sz w:val="26"/>
          <w:szCs w:val="26"/>
        </w:rPr>
        <w:t xml:space="preserve"> </w:t>
      </w:r>
      <w:bookmarkStart w:id="0" w:name="P42"/>
      <w:bookmarkStart w:id="1" w:name="_GoBack"/>
      <w:bookmarkEnd w:id="0"/>
      <w:r w:rsidR="00AC6321" w:rsidRPr="00AC6321">
        <w:rPr>
          <w:rFonts w:ascii="Times New Roman" w:hAnsi="Times New Roman" w:cs="Times New Roman"/>
          <w:sz w:val="26"/>
          <w:szCs w:val="26"/>
          <w:u w:val="single"/>
        </w:rPr>
        <w:t>86</w:t>
      </w:r>
    </w:p>
    <w:bookmarkEnd w:id="1"/>
    <w:p w:rsidR="00D710C6" w:rsidRDefault="00D710C6" w:rsidP="00D710C6">
      <w:pPr>
        <w:pStyle w:val="ConsPlusNormal"/>
        <w:ind w:left="-426" w:firstLine="426"/>
        <w:contextualSpacing/>
        <w:jc w:val="center"/>
        <w:rPr>
          <w:rFonts w:ascii="Times New Roman" w:hAnsi="Times New Roman" w:cs="Times New Roman"/>
          <w:b/>
          <w:sz w:val="26"/>
          <w:szCs w:val="26"/>
        </w:rPr>
      </w:pPr>
    </w:p>
    <w:p w:rsidR="00D710C6" w:rsidRDefault="00D710C6" w:rsidP="00D710C6">
      <w:pPr>
        <w:pStyle w:val="ConsPlusNormal"/>
        <w:ind w:left="-426" w:firstLine="426"/>
        <w:contextualSpacing/>
        <w:jc w:val="center"/>
        <w:rPr>
          <w:rFonts w:ascii="Times New Roman" w:hAnsi="Times New Roman" w:cs="Times New Roman"/>
          <w:b/>
          <w:sz w:val="26"/>
          <w:szCs w:val="26"/>
        </w:rPr>
      </w:pPr>
    </w:p>
    <w:p w:rsidR="00DE4FF2" w:rsidRPr="00DC50EE" w:rsidRDefault="00DE4FF2" w:rsidP="00D710C6">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Учетная политика</w:t>
      </w:r>
    </w:p>
    <w:p w:rsidR="00DE4FF2" w:rsidRPr="00DC50EE" w:rsidRDefault="00DE4FF2" w:rsidP="00D710C6">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для целей бухгалтерского учета</w:t>
      </w:r>
    </w:p>
    <w:p w:rsidR="00DE4FF2" w:rsidRPr="00DC50EE" w:rsidRDefault="00DE4FF2" w:rsidP="00D710C6">
      <w:pPr>
        <w:pStyle w:val="ConsPlusNormal"/>
        <w:ind w:left="-426" w:firstLine="426"/>
        <w:contextualSpacing/>
        <w:jc w:val="center"/>
        <w:rPr>
          <w:rFonts w:ascii="Times New Roman" w:hAnsi="Times New Roman" w:cs="Times New Roman"/>
          <w:sz w:val="26"/>
          <w:szCs w:val="26"/>
        </w:rPr>
      </w:pPr>
    </w:p>
    <w:p w:rsidR="00DE4FF2" w:rsidRPr="00DC50EE" w:rsidRDefault="00DE4FF2" w:rsidP="00DC50EE">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1. Организационные положения</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9475C4">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1.1. Настоящая Учетная политика разработана в соответствии с требованиями следующих документов:</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Бюджетный </w:t>
      </w:r>
      <w:hyperlink r:id="rId9" w:history="1">
        <w:r w:rsidRPr="00DC50EE">
          <w:rPr>
            <w:rFonts w:ascii="Times New Roman" w:hAnsi="Times New Roman" w:cs="Times New Roman"/>
            <w:sz w:val="26"/>
            <w:szCs w:val="26"/>
          </w:rPr>
          <w:t>кодекс</w:t>
        </w:r>
      </w:hyperlink>
      <w:r w:rsidRPr="00DC50EE">
        <w:rPr>
          <w:rFonts w:ascii="Times New Roman" w:hAnsi="Times New Roman" w:cs="Times New Roman"/>
          <w:sz w:val="26"/>
          <w:szCs w:val="26"/>
        </w:rPr>
        <w:t xml:space="preserve"> РФ (далее - БК РФ);</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0" w:history="1">
        <w:r w:rsidRPr="00DC50EE">
          <w:rPr>
            <w:rFonts w:ascii="Times New Roman" w:hAnsi="Times New Roman" w:cs="Times New Roman"/>
            <w:sz w:val="26"/>
            <w:szCs w:val="26"/>
          </w:rPr>
          <w:t>закон</w:t>
        </w:r>
      </w:hyperlink>
      <w:r w:rsidR="003B4C40">
        <w:rPr>
          <w:rFonts w:ascii="Times New Roman" w:hAnsi="Times New Roman" w:cs="Times New Roman"/>
          <w:sz w:val="26"/>
          <w:szCs w:val="26"/>
        </w:rPr>
        <w:t xml:space="preserve"> от 06.12.2011 №</w:t>
      </w:r>
      <w:r w:rsidRPr="00DC50EE">
        <w:rPr>
          <w:rFonts w:ascii="Times New Roman" w:hAnsi="Times New Roman" w:cs="Times New Roman"/>
          <w:sz w:val="26"/>
          <w:szCs w:val="26"/>
        </w:rPr>
        <w:t xml:space="preserve"> 402-ФЗ "О бухга</w:t>
      </w:r>
      <w:r w:rsidR="002A41E8">
        <w:rPr>
          <w:rFonts w:ascii="Times New Roman" w:hAnsi="Times New Roman" w:cs="Times New Roman"/>
          <w:sz w:val="26"/>
          <w:szCs w:val="26"/>
        </w:rPr>
        <w:t>лтерском учете" (далее - Закон №</w:t>
      </w:r>
      <w:r w:rsidRPr="00DC50EE">
        <w:rPr>
          <w:rFonts w:ascii="Times New Roman" w:hAnsi="Times New Roman" w:cs="Times New Roman"/>
          <w:sz w:val="26"/>
          <w:szCs w:val="26"/>
        </w:rPr>
        <w:t xml:space="preserve"> 402-ФЗ);</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1" w:history="1">
        <w:r w:rsidRPr="00DC50EE">
          <w:rPr>
            <w:rFonts w:ascii="Times New Roman" w:hAnsi="Times New Roman" w:cs="Times New Roman"/>
            <w:sz w:val="26"/>
            <w:szCs w:val="26"/>
          </w:rPr>
          <w:t>закон</w:t>
        </w:r>
      </w:hyperlink>
      <w:r w:rsidR="003B4C40">
        <w:rPr>
          <w:rFonts w:ascii="Times New Roman" w:hAnsi="Times New Roman" w:cs="Times New Roman"/>
          <w:sz w:val="26"/>
          <w:szCs w:val="26"/>
        </w:rPr>
        <w:t xml:space="preserve"> от 12.01.1996 №</w:t>
      </w:r>
      <w:r w:rsidRPr="00DC50EE">
        <w:rPr>
          <w:rFonts w:ascii="Times New Roman" w:hAnsi="Times New Roman" w:cs="Times New Roman"/>
          <w:sz w:val="26"/>
          <w:szCs w:val="26"/>
        </w:rPr>
        <w:t xml:space="preserve"> 7-ФЗ "О некоммерческих организациях" (далее - Закон </w:t>
      </w:r>
      <w:r w:rsidR="002A41E8">
        <w:rPr>
          <w:rFonts w:ascii="Times New Roman" w:hAnsi="Times New Roman" w:cs="Times New Roman"/>
          <w:sz w:val="26"/>
          <w:szCs w:val="26"/>
        </w:rPr>
        <w:t>№</w:t>
      </w:r>
      <w:r w:rsidRPr="00DC50EE">
        <w:rPr>
          <w:rFonts w:ascii="Times New Roman" w:hAnsi="Times New Roman" w:cs="Times New Roman"/>
          <w:sz w:val="26"/>
          <w:szCs w:val="26"/>
        </w:rPr>
        <w:t xml:space="preserve"> 7-ФЗ);</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2"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w:t>
      </w:r>
      <w:r w:rsidR="003B4C40">
        <w:rPr>
          <w:rFonts w:ascii="Times New Roman" w:hAnsi="Times New Roman" w:cs="Times New Roman"/>
          <w:sz w:val="26"/>
          <w:szCs w:val="26"/>
        </w:rPr>
        <w:t xml:space="preserve">  №</w:t>
      </w:r>
      <w:r w:rsidRPr="00DC50EE">
        <w:rPr>
          <w:rFonts w:ascii="Times New Roman" w:hAnsi="Times New Roman" w:cs="Times New Roman"/>
          <w:sz w:val="26"/>
          <w:szCs w:val="26"/>
        </w:rPr>
        <w:t xml:space="preserve"> 256н (далее - СГС "Концептуальные основы");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3"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"Основные средства", утвержденный Приказо</w:t>
      </w:r>
      <w:r w:rsidR="003B4C40">
        <w:rPr>
          <w:rFonts w:ascii="Times New Roman" w:hAnsi="Times New Roman" w:cs="Times New Roman"/>
          <w:sz w:val="26"/>
          <w:szCs w:val="26"/>
        </w:rPr>
        <w:t>м Минфина России от 31.12.2016 №</w:t>
      </w:r>
      <w:r w:rsidRPr="00DC50EE">
        <w:rPr>
          <w:rFonts w:ascii="Times New Roman" w:hAnsi="Times New Roman" w:cs="Times New Roman"/>
          <w:sz w:val="26"/>
          <w:szCs w:val="26"/>
        </w:rPr>
        <w:t xml:space="preserve"> 257н (далее - СГС "Основные средства");</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4"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"Аренда", утвержденный Приказом Минфина России от 31.12.2016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258н (далее - СГС "Аренда");</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5"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"Обесценение активов", утвержденный Приказо</w:t>
      </w:r>
      <w:r w:rsidR="003B4C40">
        <w:rPr>
          <w:rFonts w:ascii="Times New Roman" w:hAnsi="Times New Roman" w:cs="Times New Roman"/>
          <w:sz w:val="26"/>
          <w:szCs w:val="26"/>
        </w:rPr>
        <w:t>м Минфина России от 31.12.2016 №</w:t>
      </w:r>
      <w:r w:rsidRPr="00DC50EE">
        <w:rPr>
          <w:rFonts w:ascii="Times New Roman" w:hAnsi="Times New Roman" w:cs="Times New Roman"/>
          <w:sz w:val="26"/>
          <w:szCs w:val="26"/>
        </w:rPr>
        <w:t xml:space="preserve"> 259н (далее - СГС "Обесценение активов");</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6"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w:t>
      </w:r>
      <w:r w:rsidR="00563593">
        <w:rPr>
          <w:rFonts w:ascii="Times New Roman" w:hAnsi="Times New Roman" w:cs="Times New Roman"/>
          <w:sz w:val="26"/>
          <w:szCs w:val="26"/>
        </w:rPr>
        <w:t>Затраты по заимствованиям</w:t>
      </w:r>
      <w:r w:rsidRPr="00DC50EE">
        <w:rPr>
          <w:rFonts w:ascii="Times New Roman" w:hAnsi="Times New Roman" w:cs="Times New Roman"/>
          <w:sz w:val="26"/>
          <w:szCs w:val="26"/>
        </w:rPr>
        <w:t xml:space="preserve">", утвержденный Приказом Минфина России от </w:t>
      </w:r>
      <w:r w:rsidR="00563593">
        <w:rPr>
          <w:rFonts w:ascii="Times New Roman" w:hAnsi="Times New Roman" w:cs="Times New Roman"/>
          <w:sz w:val="26"/>
          <w:szCs w:val="26"/>
        </w:rPr>
        <w:t>15.11.2019</w:t>
      </w:r>
      <w:r w:rsidRPr="00DC50EE">
        <w:rPr>
          <w:rFonts w:ascii="Times New Roman" w:hAnsi="Times New Roman" w:cs="Times New Roman"/>
          <w:sz w:val="26"/>
          <w:szCs w:val="26"/>
        </w:rPr>
        <w:t xml:space="preserve">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w:t>
      </w:r>
      <w:r w:rsidR="00563593">
        <w:rPr>
          <w:rFonts w:ascii="Times New Roman" w:hAnsi="Times New Roman" w:cs="Times New Roman"/>
          <w:sz w:val="26"/>
          <w:szCs w:val="26"/>
        </w:rPr>
        <w:t>182</w:t>
      </w:r>
      <w:r w:rsidRPr="00DC50EE">
        <w:rPr>
          <w:rFonts w:ascii="Times New Roman" w:hAnsi="Times New Roman" w:cs="Times New Roman"/>
          <w:sz w:val="26"/>
          <w:szCs w:val="26"/>
        </w:rPr>
        <w:t>н (далее - СГС "</w:t>
      </w:r>
      <w:r w:rsidR="00563593">
        <w:rPr>
          <w:rFonts w:ascii="Times New Roman" w:hAnsi="Times New Roman" w:cs="Times New Roman"/>
          <w:sz w:val="26"/>
          <w:szCs w:val="26"/>
        </w:rPr>
        <w:t>Затраты по заимствованиям</w:t>
      </w:r>
      <w:r w:rsidRPr="00DC50EE">
        <w:rPr>
          <w:rFonts w:ascii="Times New Roman" w:hAnsi="Times New Roman" w:cs="Times New Roman"/>
          <w:sz w:val="26"/>
          <w:szCs w:val="26"/>
        </w:rPr>
        <w:t>");</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7"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"Отчет о движении денежных средств", утвержденный Приказо</w:t>
      </w:r>
      <w:r w:rsidR="003B4C40">
        <w:rPr>
          <w:rFonts w:ascii="Times New Roman" w:hAnsi="Times New Roman" w:cs="Times New Roman"/>
          <w:sz w:val="26"/>
          <w:szCs w:val="26"/>
        </w:rPr>
        <w:t>м Минфина России от 30.12.2017 №</w:t>
      </w:r>
      <w:r w:rsidRPr="00DC50EE">
        <w:rPr>
          <w:rFonts w:ascii="Times New Roman" w:hAnsi="Times New Roman" w:cs="Times New Roman"/>
          <w:sz w:val="26"/>
          <w:szCs w:val="26"/>
        </w:rPr>
        <w:t xml:space="preserve"> 278н (далее - СГС "Отчет о движении денежных средств");</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8"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274н (далее - СГС "Учетная политика");</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19"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"События после отчетной даты", утвержденный Приказо</w:t>
      </w:r>
      <w:r w:rsidR="003B4C40">
        <w:rPr>
          <w:rFonts w:ascii="Times New Roman" w:hAnsi="Times New Roman" w:cs="Times New Roman"/>
          <w:sz w:val="26"/>
          <w:szCs w:val="26"/>
        </w:rPr>
        <w:t>м Минфина России от 30.12.2017 №</w:t>
      </w:r>
      <w:r w:rsidRPr="00DC50EE">
        <w:rPr>
          <w:rFonts w:ascii="Times New Roman" w:hAnsi="Times New Roman" w:cs="Times New Roman"/>
          <w:sz w:val="26"/>
          <w:szCs w:val="26"/>
        </w:rPr>
        <w:t xml:space="preserve"> 275н (далее - СГС "События после отчетной даты");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0"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"Доходы", утвержденный Приказом Минфина России от 27.02.2018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32н (далее - СГС "Доходы");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lastRenderedPageBreak/>
        <w:t xml:space="preserve">- Федеральный </w:t>
      </w:r>
      <w:hyperlink r:id="rId21"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"Информация о связанных сторонах", утвержденный Приказом Минфин</w:t>
      </w:r>
      <w:r w:rsidR="003B4C40">
        <w:rPr>
          <w:rFonts w:ascii="Times New Roman" w:hAnsi="Times New Roman" w:cs="Times New Roman"/>
          <w:sz w:val="26"/>
          <w:szCs w:val="26"/>
        </w:rPr>
        <w:t>а России от 30.12.2017 №</w:t>
      </w:r>
      <w:r w:rsidRPr="00DC50EE">
        <w:rPr>
          <w:rFonts w:ascii="Times New Roman" w:hAnsi="Times New Roman" w:cs="Times New Roman"/>
          <w:sz w:val="26"/>
          <w:szCs w:val="26"/>
        </w:rPr>
        <w:t xml:space="preserve"> 277н (далее - СГС "Информация о связанных сторонах");</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2"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"Непроизведенные активы", утвержденный Приказо</w:t>
      </w:r>
      <w:r w:rsidR="003B4C40">
        <w:rPr>
          <w:rFonts w:ascii="Times New Roman" w:hAnsi="Times New Roman" w:cs="Times New Roman"/>
          <w:sz w:val="26"/>
          <w:szCs w:val="26"/>
        </w:rPr>
        <w:t>м Минфина России от 28.02.2018 №</w:t>
      </w:r>
      <w:r w:rsidRPr="00DC50EE">
        <w:rPr>
          <w:rFonts w:ascii="Times New Roman" w:hAnsi="Times New Roman" w:cs="Times New Roman"/>
          <w:sz w:val="26"/>
          <w:szCs w:val="26"/>
        </w:rPr>
        <w:t xml:space="preserve"> 34н (далее - СГС "Непроизведенные активы");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3"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w:t>
      </w:r>
      <w:r w:rsidR="003B4C40">
        <w:rPr>
          <w:rFonts w:ascii="Times New Roman" w:hAnsi="Times New Roman" w:cs="Times New Roman"/>
          <w:sz w:val="26"/>
          <w:szCs w:val="26"/>
        </w:rPr>
        <w:t>м Минфина России от 28.02.2018 №</w:t>
      </w:r>
      <w:r w:rsidRPr="00DC50EE">
        <w:rPr>
          <w:rFonts w:ascii="Times New Roman" w:hAnsi="Times New Roman" w:cs="Times New Roman"/>
          <w:sz w:val="26"/>
          <w:szCs w:val="26"/>
        </w:rPr>
        <w:t xml:space="preserve"> 37н (далее - СГС "Бюджетная информация в бухгалтерской (финансовой) отчетности");</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4"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w:t>
      </w:r>
      <w:r w:rsidR="003B4C40">
        <w:rPr>
          <w:rFonts w:ascii="Times New Roman" w:hAnsi="Times New Roman" w:cs="Times New Roman"/>
          <w:sz w:val="26"/>
          <w:szCs w:val="26"/>
        </w:rPr>
        <w:t>м Минфина России от 30.05.2018 №</w:t>
      </w:r>
      <w:r w:rsidRPr="00DC50EE">
        <w:rPr>
          <w:rFonts w:ascii="Times New Roman" w:hAnsi="Times New Roman" w:cs="Times New Roman"/>
          <w:sz w:val="26"/>
          <w:szCs w:val="26"/>
        </w:rPr>
        <w:t xml:space="preserve"> 124н (далее - СГС "Резервы");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5"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"Долгосрочные договоры", утвержденный Приказо</w:t>
      </w:r>
      <w:r w:rsidR="003B4C40">
        <w:rPr>
          <w:rFonts w:ascii="Times New Roman" w:hAnsi="Times New Roman" w:cs="Times New Roman"/>
          <w:sz w:val="26"/>
          <w:szCs w:val="26"/>
        </w:rPr>
        <w:t>м Минфина России от 29.06.2018 №</w:t>
      </w:r>
      <w:r w:rsidRPr="00DC50EE">
        <w:rPr>
          <w:rFonts w:ascii="Times New Roman" w:hAnsi="Times New Roman" w:cs="Times New Roman"/>
          <w:sz w:val="26"/>
          <w:szCs w:val="26"/>
        </w:rPr>
        <w:t xml:space="preserve"> 145н (далее - СГС "Долгосрочные договоры");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6"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для организаций государственного сектора "Запасы", утвержденный Приказом Минфина России от 07.12.2018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256н (далее - СГС "Запасы");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7"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государственных финансов "Нематериальные активы", утвержденный Приказом Минфина </w:t>
      </w:r>
      <w:r w:rsidR="003B4C40">
        <w:rPr>
          <w:rFonts w:ascii="Times New Roman" w:hAnsi="Times New Roman" w:cs="Times New Roman"/>
          <w:sz w:val="26"/>
          <w:szCs w:val="26"/>
        </w:rPr>
        <w:t>России от 15.11.2019    №</w:t>
      </w:r>
      <w:r w:rsidRPr="00DC50EE">
        <w:rPr>
          <w:rFonts w:ascii="Times New Roman" w:hAnsi="Times New Roman" w:cs="Times New Roman"/>
          <w:sz w:val="26"/>
          <w:szCs w:val="26"/>
        </w:rPr>
        <w:t xml:space="preserve"> 181н (далее - СГС "Нематериальные активы");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8"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государственных финансов "Выплаты персоналу", утвержденный Приказо</w:t>
      </w:r>
      <w:r w:rsidR="003B4C40">
        <w:rPr>
          <w:rFonts w:ascii="Times New Roman" w:hAnsi="Times New Roman" w:cs="Times New Roman"/>
          <w:sz w:val="26"/>
          <w:szCs w:val="26"/>
        </w:rPr>
        <w:t>м Минфина России от 15.11.2019                 №</w:t>
      </w:r>
      <w:r w:rsidRPr="00DC50EE">
        <w:rPr>
          <w:rFonts w:ascii="Times New Roman" w:hAnsi="Times New Roman" w:cs="Times New Roman"/>
          <w:sz w:val="26"/>
          <w:szCs w:val="26"/>
        </w:rPr>
        <w:t xml:space="preserve"> 184н (далее - СГС "Выплаты персоналу");</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Федеральный </w:t>
      </w:r>
      <w:hyperlink r:id="rId29" w:history="1">
        <w:r w:rsidRPr="00DC50EE">
          <w:rPr>
            <w:rFonts w:ascii="Times New Roman" w:hAnsi="Times New Roman" w:cs="Times New Roman"/>
            <w:sz w:val="26"/>
            <w:szCs w:val="26"/>
          </w:rPr>
          <w:t>стандарт</w:t>
        </w:r>
      </w:hyperlink>
      <w:r w:rsidRPr="00DC50EE">
        <w:rPr>
          <w:rFonts w:ascii="Times New Roman" w:hAnsi="Times New Roman" w:cs="Times New Roman"/>
          <w:sz w:val="26"/>
          <w:szCs w:val="26"/>
        </w:rPr>
        <w:t xml:space="preserve"> бухгалтерского учета государственных финансов "Финансовые инструменты", утвержденный Приказо</w:t>
      </w:r>
      <w:r w:rsidR="003B4C40">
        <w:rPr>
          <w:rFonts w:ascii="Times New Roman" w:hAnsi="Times New Roman" w:cs="Times New Roman"/>
          <w:sz w:val="26"/>
          <w:szCs w:val="26"/>
        </w:rPr>
        <w:t>м Минфина России от 30.06.2020 №</w:t>
      </w:r>
      <w:r w:rsidRPr="00DC50EE">
        <w:rPr>
          <w:rFonts w:ascii="Times New Roman" w:hAnsi="Times New Roman" w:cs="Times New Roman"/>
          <w:sz w:val="26"/>
          <w:szCs w:val="26"/>
        </w:rPr>
        <w:t xml:space="preserve"> 129н (далее - СГС "Финансовые инструменты");</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Единый </w:t>
      </w:r>
      <w:hyperlink r:id="rId30" w:history="1">
        <w:r w:rsidRPr="00DC50EE">
          <w:rPr>
            <w:rFonts w:ascii="Times New Roman" w:hAnsi="Times New Roman" w:cs="Times New Roman"/>
            <w:sz w:val="26"/>
            <w:szCs w:val="26"/>
          </w:rPr>
          <w:t>план</w:t>
        </w:r>
      </w:hyperlink>
      <w:r w:rsidRPr="00DC50EE">
        <w:rPr>
          <w:rFonts w:ascii="Times New Roman" w:hAnsi="Times New Roman" w:cs="Times New Roman"/>
          <w:sz w:val="26"/>
          <w:szCs w:val="26"/>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w:t>
      </w:r>
      <w:r w:rsidR="003B4C40">
        <w:rPr>
          <w:rFonts w:ascii="Times New Roman" w:hAnsi="Times New Roman" w:cs="Times New Roman"/>
          <w:sz w:val="26"/>
          <w:szCs w:val="26"/>
        </w:rPr>
        <w:t>м Минфина России от 01.12.2010 №</w:t>
      </w:r>
      <w:r w:rsidRPr="00DC50EE">
        <w:rPr>
          <w:rFonts w:ascii="Times New Roman" w:hAnsi="Times New Roman" w:cs="Times New Roman"/>
          <w:sz w:val="26"/>
          <w:szCs w:val="26"/>
        </w:rPr>
        <w:t xml:space="preserve"> 157н (далее - Единый план счетов);</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31" w:history="1">
        <w:r w:rsidRPr="00DC50EE">
          <w:rPr>
            <w:rFonts w:ascii="Times New Roman" w:hAnsi="Times New Roman" w:cs="Times New Roman"/>
            <w:sz w:val="26"/>
            <w:szCs w:val="26"/>
          </w:rPr>
          <w:t>Инструкция</w:t>
        </w:r>
      </w:hyperlink>
      <w:r w:rsidRPr="00DC50EE">
        <w:rPr>
          <w:rFonts w:ascii="Times New Roman" w:hAnsi="Times New Roman" w:cs="Times New Roman"/>
          <w:sz w:val="26"/>
          <w:szCs w:val="26"/>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w:t>
      </w:r>
      <w:r w:rsidR="003B4C40">
        <w:rPr>
          <w:rFonts w:ascii="Times New Roman" w:hAnsi="Times New Roman" w:cs="Times New Roman"/>
          <w:sz w:val="26"/>
          <w:szCs w:val="26"/>
        </w:rPr>
        <w:t>2010 №</w:t>
      </w:r>
      <w:r w:rsidRPr="00DC50EE">
        <w:rPr>
          <w:rFonts w:ascii="Times New Roman" w:hAnsi="Times New Roman" w:cs="Times New Roman"/>
          <w:sz w:val="26"/>
          <w:szCs w:val="26"/>
        </w:rPr>
        <w:t xml:space="preserve"> 157н (далее - Инструкция </w:t>
      </w:r>
      <w:r w:rsidR="00DC50EE">
        <w:rPr>
          <w:rFonts w:ascii="Times New Roman" w:hAnsi="Times New Roman" w:cs="Times New Roman"/>
          <w:sz w:val="26"/>
          <w:szCs w:val="26"/>
        </w:rPr>
        <w:t xml:space="preserve">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157н);</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32" w:history="1">
        <w:r w:rsidRPr="00DC50EE">
          <w:rPr>
            <w:rFonts w:ascii="Times New Roman" w:hAnsi="Times New Roman" w:cs="Times New Roman"/>
            <w:sz w:val="26"/>
            <w:szCs w:val="26"/>
          </w:rPr>
          <w:t>План</w:t>
        </w:r>
      </w:hyperlink>
      <w:r w:rsidRPr="00DC50EE">
        <w:rPr>
          <w:rFonts w:ascii="Times New Roman" w:hAnsi="Times New Roman" w:cs="Times New Roman"/>
          <w:sz w:val="26"/>
          <w:szCs w:val="26"/>
        </w:rPr>
        <w:t xml:space="preserve"> счетов бухгалтерского учета бюджетных учреждений, утвержденный Приказо</w:t>
      </w:r>
      <w:r w:rsidR="003B4C40">
        <w:rPr>
          <w:rFonts w:ascii="Times New Roman" w:hAnsi="Times New Roman" w:cs="Times New Roman"/>
          <w:sz w:val="26"/>
          <w:szCs w:val="26"/>
        </w:rPr>
        <w:t>м Минфина России от 16.12.2010 №</w:t>
      </w:r>
      <w:r w:rsidRPr="00DC50EE">
        <w:rPr>
          <w:rFonts w:ascii="Times New Roman" w:hAnsi="Times New Roman" w:cs="Times New Roman"/>
          <w:sz w:val="26"/>
          <w:szCs w:val="26"/>
        </w:rPr>
        <w:t xml:space="preserve"> 174н (далее - План счетов бюджетных </w:t>
      </w:r>
      <w:r w:rsidRPr="00DC50EE">
        <w:rPr>
          <w:rFonts w:ascii="Times New Roman" w:hAnsi="Times New Roman" w:cs="Times New Roman"/>
          <w:sz w:val="26"/>
          <w:szCs w:val="26"/>
        </w:rPr>
        <w:lastRenderedPageBreak/>
        <w:t>учреждений);</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33" w:history="1">
        <w:r w:rsidRPr="00DC50EE">
          <w:rPr>
            <w:rFonts w:ascii="Times New Roman" w:hAnsi="Times New Roman" w:cs="Times New Roman"/>
            <w:sz w:val="26"/>
            <w:szCs w:val="26"/>
          </w:rPr>
          <w:t>Инструкция</w:t>
        </w:r>
      </w:hyperlink>
      <w:r w:rsidRPr="00DC50EE">
        <w:rPr>
          <w:rFonts w:ascii="Times New Roman" w:hAnsi="Times New Roman" w:cs="Times New Roman"/>
          <w:sz w:val="26"/>
          <w:szCs w:val="26"/>
        </w:rPr>
        <w:t xml:space="preserve"> по применению Плана счетов бухгалтерского учета бюджетных учреждений, утвержденная Приказо</w:t>
      </w:r>
      <w:r w:rsidR="003B4C40">
        <w:rPr>
          <w:rFonts w:ascii="Times New Roman" w:hAnsi="Times New Roman" w:cs="Times New Roman"/>
          <w:sz w:val="26"/>
          <w:szCs w:val="26"/>
        </w:rPr>
        <w:t xml:space="preserve">м Минфина России от 16.12.2010 № 174н (далее - Инструкция  № </w:t>
      </w:r>
      <w:r w:rsidRPr="00DC50EE">
        <w:rPr>
          <w:rFonts w:ascii="Times New Roman" w:hAnsi="Times New Roman" w:cs="Times New Roman"/>
          <w:sz w:val="26"/>
          <w:szCs w:val="26"/>
        </w:rPr>
        <w:t>174н);</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34" w:history="1">
        <w:r w:rsidRPr="00DC50EE">
          <w:rPr>
            <w:rFonts w:ascii="Times New Roman" w:hAnsi="Times New Roman" w:cs="Times New Roman"/>
            <w:sz w:val="26"/>
            <w:szCs w:val="26"/>
          </w:rPr>
          <w:t>Приказ</w:t>
        </w:r>
      </w:hyperlink>
      <w:r w:rsidRPr="00DC50EE">
        <w:rPr>
          <w:rFonts w:ascii="Times New Roman" w:hAnsi="Times New Roman" w:cs="Times New Roman"/>
          <w:sz w:val="26"/>
          <w:szCs w:val="26"/>
        </w:rPr>
        <w:t xml:space="preserve"> Минфина России от 30.03.2015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3B4C40">
        <w:rPr>
          <w:rFonts w:ascii="Times New Roman" w:hAnsi="Times New Roman" w:cs="Times New Roman"/>
          <w:sz w:val="26"/>
          <w:szCs w:val="26"/>
        </w:rPr>
        <w:t>(далее - Приказ Минфина России №</w:t>
      </w:r>
      <w:r w:rsidRPr="00DC50EE">
        <w:rPr>
          <w:rFonts w:ascii="Times New Roman" w:hAnsi="Times New Roman" w:cs="Times New Roman"/>
          <w:sz w:val="26"/>
          <w:szCs w:val="26"/>
        </w:rPr>
        <w:t xml:space="preserve"> 52н);</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Методические </w:t>
      </w:r>
      <w:hyperlink r:id="rId35" w:history="1">
        <w:r w:rsidRPr="00DC50EE">
          <w:rPr>
            <w:rFonts w:ascii="Times New Roman" w:hAnsi="Times New Roman" w:cs="Times New Roman"/>
            <w:sz w:val="26"/>
            <w:szCs w:val="26"/>
          </w:rPr>
          <w:t>указания</w:t>
        </w:r>
      </w:hyperlink>
      <w:r w:rsidRPr="00DC50EE">
        <w:rPr>
          <w:rFonts w:ascii="Times New Roman" w:hAnsi="Times New Roman" w:cs="Times New Roman"/>
          <w:sz w:val="26"/>
          <w:szCs w:val="26"/>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w:t>
      </w:r>
      <w:r w:rsidR="003B4C40">
        <w:rPr>
          <w:rFonts w:ascii="Times New Roman" w:hAnsi="Times New Roman" w:cs="Times New Roman"/>
          <w:sz w:val="26"/>
          <w:szCs w:val="26"/>
        </w:rPr>
        <w:t>ными) учреждениями (Приложение №</w:t>
      </w:r>
      <w:r w:rsidRPr="00DC50EE">
        <w:rPr>
          <w:rFonts w:ascii="Times New Roman" w:hAnsi="Times New Roman" w:cs="Times New Roman"/>
          <w:sz w:val="26"/>
          <w:szCs w:val="26"/>
        </w:rPr>
        <w:t xml:space="preserve"> 5 к Приказу Минфина России о</w:t>
      </w:r>
      <w:r w:rsidR="003B4C40">
        <w:rPr>
          <w:rFonts w:ascii="Times New Roman" w:hAnsi="Times New Roman" w:cs="Times New Roman"/>
          <w:sz w:val="26"/>
          <w:szCs w:val="26"/>
        </w:rPr>
        <w:t>т 30.03.2015 №</w:t>
      </w:r>
      <w:r w:rsidRPr="00DC50EE">
        <w:rPr>
          <w:rFonts w:ascii="Times New Roman" w:hAnsi="Times New Roman" w:cs="Times New Roman"/>
          <w:sz w:val="26"/>
          <w:szCs w:val="26"/>
        </w:rPr>
        <w:t xml:space="preserve"> 52н) (далее - Методические указания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52н);</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36" w:history="1">
        <w:r w:rsidRPr="00DC50EE">
          <w:rPr>
            <w:rFonts w:ascii="Times New Roman" w:hAnsi="Times New Roman" w:cs="Times New Roman"/>
            <w:sz w:val="26"/>
            <w:szCs w:val="26"/>
          </w:rPr>
          <w:t>Указание</w:t>
        </w:r>
      </w:hyperlink>
      <w:r w:rsidR="003B4C40">
        <w:rPr>
          <w:rFonts w:ascii="Times New Roman" w:hAnsi="Times New Roman" w:cs="Times New Roman"/>
          <w:sz w:val="26"/>
          <w:szCs w:val="26"/>
        </w:rPr>
        <w:t xml:space="preserve"> Банка России от 11.03.2014 №</w:t>
      </w:r>
      <w:r w:rsidRPr="00DC50EE">
        <w:rPr>
          <w:rFonts w:ascii="Times New Roman" w:hAnsi="Times New Roman" w:cs="Times New Roman"/>
          <w:sz w:val="26"/>
          <w:szCs w:val="26"/>
        </w:rPr>
        <w:t xml:space="preserve">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w:t>
      </w:r>
      <w:r w:rsidR="003B4C40">
        <w:rPr>
          <w:rFonts w:ascii="Times New Roman" w:hAnsi="Times New Roman" w:cs="Times New Roman"/>
          <w:sz w:val="26"/>
          <w:szCs w:val="26"/>
        </w:rPr>
        <w:t>имательства" (далее - Указание №</w:t>
      </w:r>
      <w:r w:rsidRPr="00DC50EE">
        <w:rPr>
          <w:rFonts w:ascii="Times New Roman" w:hAnsi="Times New Roman" w:cs="Times New Roman"/>
          <w:sz w:val="26"/>
          <w:szCs w:val="26"/>
        </w:rPr>
        <w:t xml:space="preserve"> 3210-У);</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37" w:history="1">
        <w:r w:rsidRPr="00DC50EE">
          <w:rPr>
            <w:rFonts w:ascii="Times New Roman" w:hAnsi="Times New Roman" w:cs="Times New Roman"/>
            <w:sz w:val="26"/>
            <w:szCs w:val="26"/>
          </w:rPr>
          <w:t>Указание</w:t>
        </w:r>
      </w:hyperlink>
      <w:r w:rsidR="003B4C40">
        <w:rPr>
          <w:rFonts w:ascii="Times New Roman" w:hAnsi="Times New Roman" w:cs="Times New Roman"/>
          <w:sz w:val="26"/>
          <w:szCs w:val="26"/>
        </w:rPr>
        <w:t xml:space="preserve"> Банка России от 09.12.2019 №</w:t>
      </w:r>
      <w:r w:rsidRPr="00DC50EE">
        <w:rPr>
          <w:rFonts w:ascii="Times New Roman" w:hAnsi="Times New Roman" w:cs="Times New Roman"/>
          <w:sz w:val="26"/>
          <w:szCs w:val="26"/>
        </w:rPr>
        <w:t xml:space="preserve"> 5348-У "О правилах наличн</w:t>
      </w:r>
      <w:r w:rsidR="003B4C40">
        <w:rPr>
          <w:rFonts w:ascii="Times New Roman" w:hAnsi="Times New Roman" w:cs="Times New Roman"/>
          <w:sz w:val="26"/>
          <w:szCs w:val="26"/>
        </w:rPr>
        <w:t>ых расчетов" (далее - Указание №</w:t>
      </w:r>
      <w:r w:rsidRPr="00DC50EE">
        <w:rPr>
          <w:rFonts w:ascii="Times New Roman" w:hAnsi="Times New Roman" w:cs="Times New Roman"/>
          <w:sz w:val="26"/>
          <w:szCs w:val="26"/>
        </w:rPr>
        <w:t xml:space="preserve"> 5348-У);</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Методические </w:t>
      </w:r>
      <w:hyperlink r:id="rId38" w:history="1">
        <w:r w:rsidRPr="00DC50EE">
          <w:rPr>
            <w:rFonts w:ascii="Times New Roman" w:hAnsi="Times New Roman" w:cs="Times New Roman"/>
            <w:sz w:val="26"/>
            <w:szCs w:val="26"/>
          </w:rPr>
          <w:t>указания</w:t>
        </w:r>
      </w:hyperlink>
      <w:r w:rsidRPr="00DC50EE">
        <w:rPr>
          <w:rFonts w:ascii="Times New Roman" w:hAnsi="Times New Roman" w:cs="Times New Roman"/>
          <w:sz w:val="26"/>
          <w:szCs w:val="26"/>
        </w:rPr>
        <w:t xml:space="preserve"> по инвентаризации имущества и финансовых обязательств, утвержденные Приказо</w:t>
      </w:r>
      <w:r w:rsidR="003B4C40">
        <w:rPr>
          <w:rFonts w:ascii="Times New Roman" w:hAnsi="Times New Roman" w:cs="Times New Roman"/>
          <w:sz w:val="26"/>
          <w:szCs w:val="26"/>
        </w:rPr>
        <w:t>м Минфина России от 13.06.1995 №</w:t>
      </w:r>
      <w:r w:rsidRPr="00DC50EE">
        <w:rPr>
          <w:rFonts w:ascii="Times New Roman" w:hAnsi="Times New Roman" w:cs="Times New Roman"/>
          <w:sz w:val="26"/>
          <w:szCs w:val="26"/>
        </w:rPr>
        <w:t xml:space="preserve"> 49 (далее - Методические указания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49);</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Методические </w:t>
      </w:r>
      <w:hyperlink r:id="rId39" w:history="1">
        <w:r w:rsidRPr="00DC50EE">
          <w:rPr>
            <w:rFonts w:ascii="Times New Roman" w:hAnsi="Times New Roman" w:cs="Times New Roman"/>
            <w:sz w:val="26"/>
            <w:szCs w:val="26"/>
          </w:rPr>
          <w:t>рекомендации</w:t>
        </w:r>
      </w:hyperlink>
      <w:r w:rsidRPr="00DC50EE">
        <w:rPr>
          <w:rFonts w:ascii="Times New Roman" w:hAnsi="Times New Roman" w:cs="Times New Roman"/>
          <w:sz w:val="26"/>
          <w:szCs w:val="26"/>
        </w:rPr>
        <w:t xml:space="preserve"> "Нормы расхода топлива и смазочных материалов на автомобильном транспорте", введенные в действие Распоряжением </w:t>
      </w:r>
      <w:r w:rsidR="003B4C40">
        <w:rPr>
          <w:rFonts w:ascii="Times New Roman" w:hAnsi="Times New Roman" w:cs="Times New Roman"/>
          <w:sz w:val="26"/>
          <w:szCs w:val="26"/>
        </w:rPr>
        <w:t>Минтранса России от 14.03.2008 №</w:t>
      </w:r>
      <w:r w:rsidRPr="00DC50EE">
        <w:rPr>
          <w:rFonts w:ascii="Times New Roman" w:hAnsi="Times New Roman" w:cs="Times New Roman"/>
          <w:sz w:val="26"/>
          <w:szCs w:val="26"/>
        </w:rPr>
        <w:t xml:space="preserve"> АМ-23-р (дал</w:t>
      </w:r>
      <w:r w:rsidR="003B4C40">
        <w:rPr>
          <w:rFonts w:ascii="Times New Roman" w:hAnsi="Times New Roman" w:cs="Times New Roman"/>
          <w:sz w:val="26"/>
          <w:szCs w:val="26"/>
        </w:rPr>
        <w:t>ее - Методические рекомендации №</w:t>
      </w:r>
      <w:r w:rsidRPr="00DC50EE">
        <w:rPr>
          <w:rFonts w:ascii="Times New Roman" w:hAnsi="Times New Roman" w:cs="Times New Roman"/>
          <w:sz w:val="26"/>
          <w:szCs w:val="26"/>
        </w:rPr>
        <w:t xml:space="preserve"> АМ-23-р);</w:t>
      </w:r>
    </w:p>
    <w:p w:rsidR="00DE4FF2" w:rsidRPr="00DC50EE" w:rsidRDefault="00DC50EE"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hyperlink r:id="rId40" w:history="1">
        <w:r w:rsidR="00DE4FF2" w:rsidRPr="00DC50EE">
          <w:rPr>
            <w:rFonts w:ascii="Times New Roman" w:hAnsi="Times New Roman" w:cs="Times New Roman"/>
            <w:sz w:val="26"/>
            <w:szCs w:val="26"/>
          </w:rPr>
          <w:t>Инструкция</w:t>
        </w:r>
      </w:hyperlink>
      <w:r w:rsidR="00DE4FF2" w:rsidRPr="00DC50EE">
        <w:rPr>
          <w:rFonts w:ascii="Times New Roman" w:hAnsi="Times New Roman" w:cs="Times New Roman"/>
          <w:sz w:val="26"/>
          <w:szCs w:val="26"/>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w:t>
      </w:r>
      <w:r w:rsidR="003B4C40">
        <w:rPr>
          <w:rFonts w:ascii="Times New Roman" w:hAnsi="Times New Roman" w:cs="Times New Roman"/>
          <w:sz w:val="26"/>
          <w:szCs w:val="26"/>
        </w:rPr>
        <w:t xml:space="preserve">               </w:t>
      </w:r>
      <w:r w:rsidR="00DE4FF2" w:rsidRPr="00DC50EE">
        <w:rPr>
          <w:rFonts w:ascii="Times New Roman" w:hAnsi="Times New Roman" w:cs="Times New Roman"/>
          <w:sz w:val="26"/>
          <w:szCs w:val="26"/>
        </w:rPr>
        <w:t xml:space="preserve"> </w:t>
      </w:r>
      <w:r w:rsidR="003B4C40">
        <w:rPr>
          <w:rFonts w:ascii="Times New Roman" w:hAnsi="Times New Roman" w:cs="Times New Roman"/>
          <w:sz w:val="26"/>
          <w:szCs w:val="26"/>
        </w:rPr>
        <w:t>№ 33н (далее - Инструкция №</w:t>
      </w:r>
      <w:r w:rsidR="00DE4FF2" w:rsidRPr="00DC50EE">
        <w:rPr>
          <w:rFonts w:ascii="Times New Roman" w:hAnsi="Times New Roman" w:cs="Times New Roman"/>
          <w:sz w:val="26"/>
          <w:szCs w:val="26"/>
        </w:rPr>
        <w:t xml:space="preserve"> 33н);</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41" w:history="1">
        <w:r w:rsidRPr="00DC50EE">
          <w:rPr>
            <w:rFonts w:ascii="Times New Roman" w:hAnsi="Times New Roman" w:cs="Times New Roman"/>
            <w:sz w:val="26"/>
            <w:szCs w:val="26"/>
          </w:rPr>
          <w:t>Приказ</w:t>
        </w:r>
      </w:hyperlink>
      <w:r w:rsidRPr="00DC50EE">
        <w:rPr>
          <w:rFonts w:ascii="Times New Roman" w:hAnsi="Times New Roman" w:cs="Times New Roman"/>
          <w:sz w:val="26"/>
          <w:szCs w:val="26"/>
        </w:rPr>
        <w:t xml:space="preserve"> Минфина России от 09.12.2016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231н);</w:t>
      </w:r>
    </w:p>
    <w:p w:rsidR="00DE4FF2"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42" w:history="1">
        <w:r w:rsidRPr="00DC50EE">
          <w:rPr>
            <w:rFonts w:ascii="Times New Roman" w:hAnsi="Times New Roman" w:cs="Times New Roman"/>
            <w:sz w:val="26"/>
            <w:szCs w:val="26"/>
          </w:rPr>
          <w:t>Порядок</w:t>
        </w:r>
      </w:hyperlink>
      <w:r w:rsidRPr="00DC50EE">
        <w:rPr>
          <w:rFonts w:ascii="Times New Roman" w:hAnsi="Times New Roman" w:cs="Times New Roman"/>
          <w:sz w:val="26"/>
          <w:szCs w:val="26"/>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w:t>
      </w:r>
      <w:r w:rsidR="003B4C40">
        <w:rPr>
          <w:rFonts w:ascii="Times New Roman" w:hAnsi="Times New Roman" w:cs="Times New Roman"/>
          <w:sz w:val="26"/>
          <w:szCs w:val="26"/>
        </w:rPr>
        <w:t>06.2019 № 85н (далее - Порядок №</w:t>
      </w:r>
      <w:r w:rsidRPr="00DC50EE">
        <w:rPr>
          <w:rFonts w:ascii="Times New Roman" w:hAnsi="Times New Roman" w:cs="Times New Roman"/>
          <w:sz w:val="26"/>
          <w:szCs w:val="26"/>
        </w:rPr>
        <w:t xml:space="preserve"> 85н);</w:t>
      </w:r>
    </w:p>
    <w:p w:rsidR="00DE4FF2"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hyperlink r:id="rId43" w:history="1">
        <w:r w:rsidRPr="00DC50EE">
          <w:rPr>
            <w:rFonts w:ascii="Times New Roman" w:hAnsi="Times New Roman" w:cs="Times New Roman"/>
            <w:sz w:val="26"/>
            <w:szCs w:val="26"/>
          </w:rPr>
          <w:t>Порядок</w:t>
        </w:r>
      </w:hyperlink>
      <w:r w:rsidRPr="00DC50EE">
        <w:rPr>
          <w:rFonts w:ascii="Times New Roman" w:hAnsi="Times New Roman" w:cs="Times New Roman"/>
          <w:sz w:val="26"/>
          <w:szCs w:val="26"/>
        </w:rPr>
        <w:t xml:space="preserve"> применения классификации операций сектора государственного управления, утвержденный Приказом Минфина России от 29.11.2017 </w:t>
      </w:r>
      <w:r w:rsidR="003B4C40">
        <w:rPr>
          <w:rFonts w:ascii="Times New Roman" w:hAnsi="Times New Roman" w:cs="Times New Roman"/>
          <w:sz w:val="26"/>
          <w:szCs w:val="26"/>
        </w:rPr>
        <w:t>№</w:t>
      </w:r>
      <w:r w:rsidRPr="00DC50EE">
        <w:rPr>
          <w:rFonts w:ascii="Times New Roman" w:hAnsi="Times New Roman" w:cs="Times New Roman"/>
          <w:sz w:val="26"/>
          <w:szCs w:val="26"/>
        </w:rPr>
        <w:t xml:space="preserve"> 209н (далее - Пор</w:t>
      </w:r>
      <w:r w:rsidR="003B4C40">
        <w:rPr>
          <w:rFonts w:ascii="Times New Roman" w:hAnsi="Times New Roman" w:cs="Times New Roman"/>
          <w:sz w:val="26"/>
          <w:szCs w:val="26"/>
        </w:rPr>
        <w:t>ядок применения КОСГУ, Порядок №</w:t>
      </w:r>
      <w:r w:rsidRPr="00DC50EE">
        <w:rPr>
          <w:rFonts w:ascii="Times New Roman" w:hAnsi="Times New Roman" w:cs="Times New Roman"/>
          <w:sz w:val="26"/>
          <w:szCs w:val="26"/>
        </w:rPr>
        <w:t xml:space="preserve"> 209н);</w:t>
      </w:r>
    </w:p>
    <w:p w:rsidR="003268F5" w:rsidRDefault="00626C1D"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268F5" w:rsidRPr="003268F5">
        <w:rPr>
          <w:rFonts w:ascii="Times New Roman" w:hAnsi="Times New Roman" w:cs="Times New Roman"/>
          <w:sz w:val="26"/>
          <w:szCs w:val="26"/>
        </w:rPr>
        <w:t xml:space="preserve">Правила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w:t>
      </w:r>
      <w:r w:rsidR="003268F5">
        <w:rPr>
          <w:rFonts w:ascii="Times New Roman" w:hAnsi="Times New Roman" w:cs="Times New Roman"/>
          <w:sz w:val="26"/>
          <w:szCs w:val="26"/>
        </w:rPr>
        <w:t xml:space="preserve">от 15.05.2020 №22н </w:t>
      </w:r>
      <w:r w:rsidR="003268F5" w:rsidRPr="003268F5">
        <w:rPr>
          <w:rFonts w:ascii="Times New Roman" w:hAnsi="Times New Roman" w:cs="Times New Roman"/>
          <w:sz w:val="26"/>
          <w:szCs w:val="26"/>
        </w:rPr>
        <w:t>(далее - Правила)</w:t>
      </w:r>
    </w:p>
    <w:p w:rsidR="006F395F" w:rsidRDefault="006F395F"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F395F">
        <w:rPr>
          <w:rFonts w:ascii="Times New Roman" w:hAnsi="Times New Roman" w:cs="Times New Roman"/>
          <w:sz w:val="26"/>
          <w:szCs w:val="26"/>
        </w:rPr>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r>
        <w:rPr>
          <w:rFonts w:ascii="Times New Roman" w:hAnsi="Times New Roman" w:cs="Times New Roman"/>
          <w:sz w:val="26"/>
          <w:szCs w:val="26"/>
        </w:rPr>
        <w:t>от 20.12.2019 №236</w:t>
      </w:r>
      <w:r w:rsidRPr="006F395F">
        <w:rPr>
          <w:rFonts w:ascii="Times New Roman" w:hAnsi="Times New Roman" w:cs="Times New Roman"/>
          <w:sz w:val="26"/>
          <w:szCs w:val="26"/>
        </w:rPr>
        <w:t xml:space="preserve"> (далее - Перечень)</w:t>
      </w:r>
      <w:r>
        <w:rPr>
          <w:rFonts w:ascii="Times New Roman" w:hAnsi="Times New Roman" w:cs="Times New Roman"/>
          <w:sz w:val="26"/>
          <w:szCs w:val="26"/>
        </w:rPr>
        <w:t>.</w:t>
      </w:r>
    </w:p>
    <w:p w:rsidR="00EE79B6" w:rsidRDefault="00EE79B6" w:rsidP="00DC50EE">
      <w:pPr>
        <w:pStyle w:val="ConsPlusNormal"/>
        <w:spacing w:before="220"/>
        <w:ind w:left="-426" w:firstLine="426"/>
        <w:contextualSpacing/>
        <w:jc w:val="both"/>
        <w:rPr>
          <w:rFonts w:ascii="Times New Roman" w:hAnsi="Times New Roman" w:cs="Times New Roman"/>
          <w:sz w:val="26"/>
          <w:szCs w:val="26"/>
        </w:rPr>
      </w:pPr>
    </w:p>
    <w:p w:rsidR="00EE79B6" w:rsidRDefault="00EE79B6" w:rsidP="00DC50EE">
      <w:pPr>
        <w:pStyle w:val="ConsPlusNormal"/>
        <w:spacing w:before="220"/>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Pr="00EE79B6">
        <w:rPr>
          <w:rFonts w:ascii="Times New Roman" w:hAnsi="Times New Roman" w:cs="Times New Roman"/>
          <w:sz w:val="26"/>
          <w:szCs w:val="26"/>
        </w:rPr>
        <w:t>Учетная политика применяется последовательно из года в год.</w:t>
      </w:r>
    </w:p>
    <w:p w:rsidR="00D710C6" w:rsidRDefault="00EE79B6" w:rsidP="00DC50EE">
      <w:pPr>
        <w:pStyle w:val="ConsPlusNormal"/>
        <w:spacing w:before="220"/>
        <w:ind w:left="-426" w:firstLine="426"/>
        <w:contextualSpacing/>
        <w:jc w:val="both"/>
        <w:rPr>
          <w:rFonts w:ascii="Times New Roman" w:hAnsi="Times New Roman" w:cs="Times New Roman"/>
          <w:i/>
          <w:sz w:val="26"/>
          <w:szCs w:val="26"/>
        </w:rPr>
      </w:pPr>
      <w:r w:rsidRPr="00EE79B6">
        <w:rPr>
          <w:rFonts w:ascii="Times New Roman" w:hAnsi="Times New Roman" w:cs="Times New Roman"/>
          <w:i/>
          <w:sz w:val="26"/>
          <w:szCs w:val="26"/>
        </w:rPr>
        <w:t xml:space="preserve">(Основание: </w:t>
      </w:r>
      <w:r>
        <w:rPr>
          <w:rFonts w:ascii="Times New Roman" w:hAnsi="Times New Roman" w:cs="Times New Roman"/>
          <w:i/>
          <w:sz w:val="26"/>
          <w:szCs w:val="26"/>
        </w:rPr>
        <w:t xml:space="preserve">п. </w:t>
      </w:r>
      <w:r w:rsidR="0090306B">
        <w:rPr>
          <w:rFonts w:ascii="Times New Roman" w:hAnsi="Times New Roman" w:cs="Times New Roman"/>
          <w:i/>
          <w:sz w:val="26"/>
          <w:szCs w:val="26"/>
        </w:rPr>
        <w:t xml:space="preserve">п. п. 11, 12, 13 </w:t>
      </w:r>
      <w:r>
        <w:rPr>
          <w:rFonts w:ascii="Times New Roman" w:hAnsi="Times New Roman" w:cs="Times New Roman"/>
          <w:i/>
          <w:sz w:val="26"/>
          <w:szCs w:val="26"/>
        </w:rPr>
        <w:t xml:space="preserve"> СГС "Учетная политика"</w:t>
      </w:r>
      <w:r w:rsidRPr="00EE79B6">
        <w:rPr>
          <w:rFonts w:ascii="Times New Roman" w:hAnsi="Times New Roman" w:cs="Times New Roman"/>
          <w:i/>
          <w:sz w:val="26"/>
          <w:szCs w:val="26"/>
        </w:rPr>
        <w:t>)</w:t>
      </w:r>
    </w:p>
    <w:p w:rsidR="00EE79B6" w:rsidRDefault="00EE79B6" w:rsidP="00DC50EE">
      <w:pPr>
        <w:pStyle w:val="ConsPlusNormal"/>
        <w:spacing w:before="220"/>
        <w:ind w:left="-426" w:firstLine="426"/>
        <w:contextualSpacing/>
        <w:jc w:val="both"/>
        <w:rPr>
          <w:rFonts w:ascii="Times New Roman" w:hAnsi="Times New Roman" w:cs="Times New Roman"/>
          <w:i/>
          <w:sz w:val="26"/>
          <w:szCs w:val="26"/>
        </w:rPr>
      </w:pPr>
    </w:p>
    <w:p w:rsidR="00EE79B6" w:rsidRPr="00EE79B6" w:rsidRDefault="00EE79B6" w:rsidP="00EE79B6">
      <w:pPr>
        <w:pStyle w:val="ConsPlusNormal"/>
        <w:spacing w:before="220"/>
        <w:ind w:left="-426" w:firstLine="426"/>
        <w:contextualSpacing/>
        <w:jc w:val="both"/>
        <w:rPr>
          <w:rFonts w:ascii="Times New Roman" w:hAnsi="Times New Roman" w:cs="Times New Roman"/>
          <w:sz w:val="26"/>
          <w:szCs w:val="26"/>
        </w:rPr>
      </w:pPr>
      <w:r w:rsidRPr="00EE79B6">
        <w:rPr>
          <w:rFonts w:ascii="Times New Roman" w:hAnsi="Times New Roman" w:cs="Times New Roman"/>
          <w:sz w:val="26"/>
          <w:szCs w:val="26"/>
        </w:rPr>
        <w:t>1.</w:t>
      </w:r>
      <w:r w:rsidR="0090306B">
        <w:rPr>
          <w:rFonts w:ascii="Times New Roman" w:hAnsi="Times New Roman" w:cs="Times New Roman"/>
          <w:sz w:val="26"/>
          <w:szCs w:val="26"/>
        </w:rPr>
        <w:t>3</w:t>
      </w:r>
      <w:r w:rsidRPr="00EE79B6">
        <w:rPr>
          <w:rFonts w:ascii="Times New Roman" w:hAnsi="Times New Roman" w:cs="Times New Roman"/>
          <w:sz w:val="26"/>
          <w:szCs w:val="26"/>
        </w:rPr>
        <w:t>. Учреждение на своем сайте публикует основные положения учетной политики.</w:t>
      </w:r>
    </w:p>
    <w:p w:rsidR="00EE79B6" w:rsidRPr="00EE79B6" w:rsidRDefault="00EE79B6" w:rsidP="00EE79B6">
      <w:pPr>
        <w:pStyle w:val="ConsPlusNormal"/>
        <w:spacing w:before="220"/>
        <w:ind w:left="-426" w:firstLine="426"/>
        <w:contextualSpacing/>
        <w:jc w:val="both"/>
        <w:rPr>
          <w:rFonts w:ascii="Times New Roman" w:hAnsi="Times New Roman" w:cs="Times New Roman"/>
          <w:i/>
          <w:sz w:val="26"/>
          <w:szCs w:val="26"/>
        </w:rPr>
      </w:pPr>
      <w:r w:rsidRPr="00EE79B6">
        <w:rPr>
          <w:rFonts w:ascii="Times New Roman" w:hAnsi="Times New Roman" w:cs="Times New Roman"/>
          <w:i/>
          <w:sz w:val="26"/>
          <w:szCs w:val="26"/>
        </w:rPr>
        <w:t>(Основание: п. 12 СГС "Концептуальные основы", п. 9 СГС «Учетная политика»)</w:t>
      </w:r>
    </w:p>
    <w:p w:rsidR="00EE79B6" w:rsidRPr="00EE79B6" w:rsidRDefault="00EE79B6" w:rsidP="00EE79B6">
      <w:pPr>
        <w:pStyle w:val="ConsPlusNormal"/>
        <w:spacing w:before="220"/>
        <w:ind w:left="-426" w:firstLine="426"/>
        <w:contextualSpacing/>
        <w:jc w:val="both"/>
        <w:rPr>
          <w:rFonts w:ascii="Times New Roman" w:hAnsi="Times New Roman" w:cs="Times New Roman"/>
          <w:sz w:val="26"/>
          <w:szCs w:val="26"/>
        </w:rPr>
      </w:pPr>
    </w:p>
    <w:p w:rsidR="00DC50EE"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w:t>
      </w:r>
      <w:r w:rsidR="0090306B">
        <w:rPr>
          <w:rFonts w:ascii="Times New Roman" w:hAnsi="Times New Roman" w:cs="Times New Roman"/>
          <w:sz w:val="26"/>
          <w:szCs w:val="26"/>
        </w:rPr>
        <w:t>4</w:t>
      </w:r>
      <w:r w:rsidRPr="00DC50EE">
        <w:rPr>
          <w:rFonts w:ascii="Times New Roman" w:hAnsi="Times New Roman" w:cs="Times New Roman"/>
          <w:sz w:val="26"/>
          <w:szCs w:val="26"/>
        </w:rPr>
        <w:t xml:space="preserve">. </w:t>
      </w:r>
      <w:r w:rsidR="00DC50EE" w:rsidRPr="00DC50EE">
        <w:rPr>
          <w:rFonts w:ascii="Times New Roman" w:hAnsi="Times New Roman" w:cs="Times New Roman"/>
          <w:sz w:val="26"/>
          <w:szCs w:val="26"/>
        </w:rPr>
        <w:t xml:space="preserve">Ведение бухгалтерского учета возложено на Санкт-Петербургское государственное казенное учреждение «Централизованная бухгалтерия администрации Кировского района Санкт-Петербурга» (далее – централизованная бухгалтерия) на основании заключенного договора на оказание бухгалтерских услуг. </w:t>
      </w:r>
    </w:p>
    <w:p w:rsidR="00DC50EE" w:rsidRDefault="00DC50EE"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ч. 3 ст. 7 Закона </w:t>
      </w:r>
      <w:r w:rsidR="006256C5">
        <w:rPr>
          <w:rFonts w:ascii="Times New Roman" w:hAnsi="Times New Roman" w:cs="Times New Roman"/>
          <w:i/>
          <w:sz w:val="26"/>
          <w:szCs w:val="26"/>
        </w:rPr>
        <w:t>№</w:t>
      </w:r>
      <w:r w:rsidRPr="00DC50EE">
        <w:rPr>
          <w:rFonts w:ascii="Times New Roman" w:hAnsi="Times New Roman" w:cs="Times New Roman"/>
          <w:i/>
          <w:sz w:val="26"/>
          <w:szCs w:val="26"/>
        </w:rPr>
        <w:t xml:space="preserve"> 402-ФЗ</w:t>
      </w:r>
      <w:r w:rsidR="00392E9A">
        <w:rPr>
          <w:rFonts w:ascii="Times New Roman" w:hAnsi="Times New Roman" w:cs="Times New Roman"/>
          <w:i/>
          <w:sz w:val="26"/>
          <w:szCs w:val="26"/>
        </w:rPr>
        <w:t xml:space="preserve">, п. п. 5, 6 </w:t>
      </w:r>
      <w:r w:rsidR="006256C5">
        <w:rPr>
          <w:rFonts w:ascii="Times New Roman" w:hAnsi="Times New Roman" w:cs="Times New Roman"/>
          <w:i/>
          <w:sz w:val="26"/>
          <w:szCs w:val="26"/>
        </w:rPr>
        <w:t>Инструкции №</w:t>
      </w:r>
      <w:r w:rsidR="00392E9A" w:rsidRPr="00392E9A">
        <w:rPr>
          <w:rFonts w:ascii="Times New Roman" w:hAnsi="Times New Roman" w:cs="Times New Roman"/>
          <w:i/>
          <w:sz w:val="26"/>
          <w:szCs w:val="26"/>
        </w:rPr>
        <w:t xml:space="preserve"> 157н</w:t>
      </w:r>
      <w:r w:rsidR="008709DB">
        <w:rPr>
          <w:rFonts w:ascii="Times New Roman" w:hAnsi="Times New Roman" w:cs="Times New Roman"/>
          <w:i/>
          <w:sz w:val="26"/>
          <w:szCs w:val="26"/>
        </w:rPr>
        <w:t>, п.5</w:t>
      </w:r>
      <w:r w:rsidR="00F5364F">
        <w:rPr>
          <w:rFonts w:ascii="Times New Roman" w:hAnsi="Times New Roman" w:cs="Times New Roman"/>
          <w:i/>
          <w:sz w:val="26"/>
          <w:szCs w:val="26"/>
        </w:rPr>
        <w:t xml:space="preserve"> «г»</w:t>
      </w:r>
      <w:r w:rsidR="008709DB">
        <w:rPr>
          <w:rFonts w:ascii="Times New Roman" w:hAnsi="Times New Roman" w:cs="Times New Roman"/>
          <w:i/>
          <w:sz w:val="26"/>
          <w:szCs w:val="26"/>
        </w:rPr>
        <w:t xml:space="preserve"> СГС "Информация о связанных сторонах"</w:t>
      </w:r>
      <w:r w:rsidRPr="00DC50EE">
        <w:rPr>
          <w:rFonts w:ascii="Times New Roman" w:hAnsi="Times New Roman" w:cs="Times New Roman"/>
          <w:i/>
          <w:sz w:val="26"/>
          <w:szCs w:val="26"/>
        </w:rPr>
        <w:t>)</w:t>
      </w:r>
    </w:p>
    <w:p w:rsidR="00EE79B6" w:rsidRPr="00DC50EE" w:rsidRDefault="00EE79B6" w:rsidP="00DC50EE">
      <w:pPr>
        <w:pStyle w:val="ConsPlusNormal"/>
        <w:spacing w:before="220"/>
        <w:ind w:left="-426" w:firstLine="426"/>
        <w:contextualSpacing/>
        <w:jc w:val="both"/>
        <w:rPr>
          <w:rFonts w:ascii="Times New Roman" w:hAnsi="Times New Roman" w:cs="Times New Roman"/>
          <w:i/>
          <w:sz w:val="26"/>
          <w:szCs w:val="26"/>
        </w:rPr>
      </w:pPr>
    </w:p>
    <w:p w:rsidR="00A051E3" w:rsidRPr="00DC50EE"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w:t>
      </w:r>
      <w:r w:rsidR="0090306B">
        <w:rPr>
          <w:rFonts w:ascii="Times New Roman" w:hAnsi="Times New Roman" w:cs="Times New Roman"/>
          <w:sz w:val="26"/>
          <w:szCs w:val="26"/>
        </w:rPr>
        <w:t>5</w:t>
      </w:r>
      <w:r w:rsidRPr="00DC50EE">
        <w:rPr>
          <w:rFonts w:ascii="Times New Roman" w:hAnsi="Times New Roman" w:cs="Times New Roman"/>
          <w:sz w:val="26"/>
          <w:szCs w:val="26"/>
        </w:rPr>
        <w:t xml:space="preserve">. </w:t>
      </w:r>
      <w:r w:rsidR="00A051E3" w:rsidRPr="00DC50EE">
        <w:rPr>
          <w:rFonts w:ascii="Times New Roman" w:hAnsi="Times New Roman" w:cs="Times New Roman"/>
          <w:sz w:val="26"/>
          <w:szCs w:val="26"/>
        </w:rPr>
        <w:t>Бухгалтерский учет ведется в государственной информационной системе               Санкт-Петербурга «Единая информационно-аналитическая система бюджетного (бухгалтерского) учета (далее – ЕИАСБУ) с применением программных продуктов:                  «1С: Бухгалтерия государственного  учреждения 8» ред.2.0, «1С: «Зарплата и кадры государ</w:t>
      </w:r>
      <w:r w:rsidR="00A051E3">
        <w:rPr>
          <w:rFonts w:ascii="Times New Roman" w:hAnsi="Times New Roman" w:cs="Times New Roman"/>
          <w:sz w:val="26"/>
          <w:szCs w:val="26"/>
        </w:rPr>
        <w:t>ственного учреждения 8» ред.3.1, 1С «Парус».</w:t>
      </w:r>
    </w:p>
    <w:p w:rsidR="00A051E3" w:rsidRDefault="00A051E3" w:rsidP="00A051E3">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 (Основание: </w:t>
      </w:r>
      <w:hyperlink r:id="rId44" w:history="1">
        <w:r w:rsidRPr="00DC50EE">
          <w:rPr>
            <w:rFonts w:ascii="Times New Roman" w:hAnsi="Times New Roman" w:cs="Times New Roman"/>
            <w:i/>
            <w:sz w:val="26"/>
            <w:szCs w:val="26"/>
          </w:rPr>
          <w:t>п. 19</w:t>
        </w:r>
      </w:hyperlink>
      <w:r>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 </w:t>
      </w:r>
      <w:hyperlink r:id="rId45"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r>
        <w:rPr>
          <w:rFonts w:ascii="Times New Roman" w:hAnsi="Times New Roman" w:cs="Times New Roman"/>
          <w:i/>
          <w:sz w:val="26"/>
          <w:szCs w:val="26"/>
        </w:rPr>
        <w:t xml:space="preserve">, </w:t>
      </w:r>
      <w:r w:rsidRPr="00F07A3D">
        <w:rPr>
          <w:rFonts w:ascii="Times New Roman" w:hAnsi="Times New Roman" w:cs="Times New Roman"/>
          <w:i/>
          <w:sz w:val="26"/>
          <w:szCs w:val="26"/>
        </w:rPr>
        <w:t>п.</w:t>
      </w:r>
      <w:r>
        <w:rPr>
          <w:rFonts w:ascii="Times New Roman" w:hAnsi="Times New Roman" w:cs="Times New Roman"/>
          <w:i/>
          <w:sz w:val="26"/>
          <w:szCs w:val="26"/>
        </w:rPr>
        <w:t xml:space="preserve"> </w:t>
      </w:r>
      <w:r w:rsidRPr="00F07A3D">
        <w:rPr>
          <w:rFonts w:ascii="Times New Roman" w:hAnsi="Times New Roman" w:cs="Times New Roman"/>
          <w:i/>
          <w:sz w:val="26"/>
          <w:szCs w:val="26"/>
        </w:rPr>
        <w:t>2</w:t>
      </w:r>
      <w:r>
        <w:rPr>
          <w:rFonts w:ascii="Times New Roman" w:hAnsi="Times New Roman" w:cs="Times New Roman"/>
          <w:i/>
          <w:sz w:val="26"/>
          <w:szCs w:val="26"/>
        </w:rPr>
        <w:t>8</w:t>
      </w:r>
      <w:r w:rsidRPr="00F07A3D">
        <w:rPr>
          <w:rFonts w:ascii="Times New Roman" w:hAnsi="Times New Roman" w:cs="Times New Roman"/>
          <w:i/>
          <w:sz w:val="26"/>
          <w:szCs w:val="26"/>
        </w:rPr>
        <w:t xml:space="preserve"> СГС "Концептуальные основы"</w:t>
      </w:r>
      <w:r w:rsidRPr="00DC50EE">
        <w:rPr>
          <w:rFonts w:ascii="Times New Roman" w:hAnsi="Times New Roman" w:cs="Times New Roman"/>
          <w:i/>
          <w:sz w:val="26"/>
          <w:szCs w:val="26"/>
        </w:rPr>
        <w:t>)</w:t>
      </w:r>
    </w:p>
    <w:p w:rsidR="00EC1241" w:rsidRDefault="00EC1241" w:rsidP="00A051E3">
      <w:pPr>
        <w:pStyle w:val="ConsPlusNormal"/>
        <w:spacing w:before="220"/>
        <w:ind w:left="-426" w:firstLine="426"/>
        <w:contextualSpacing/>
        <w:jc w:val="both"/>
        <w:rPr>
          <w:rFonts w:ascii="Times New Roman" w:hAnsi="Times New Roman" w:cs="Times New Roman"/>
          <w:i/>
          <w:sz w:val="26"/>
          <w:szCs w:val="26"/>
        </w:rPr>
      </w:pPr>
    </w:p>
    <w:p w:rsidR="00EC1241" w:rsidRPr="00EC1241" w:rsidRDefault="0082181C" w:rsidP="009D127E">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1.6. </w:t>
      </w:r>
      <w:r w:rsidR="006A4D83">
        <w:rPr>
          <w:rFonts w:ascii="Times New Roman" w:hAnsi="Times New Roman" w:cs="Times New Roman"/>
          <w:sz w:val="26"/>
          <w:szCs w:val="26"/>
        </w:rPr>
        <w:t>Формирование и п</w:t>
      </w:r>
      <w:r w:rsidR="00EC1241">
        <w:rPr>
          <w:rFonts w:ascii="Times New Roman" w:hAnsi="Times New Roman" w:cs="Times New Roman"/>
          <w:sz w:val="26"/>
          <w:szCs w:val="26"/>
        </w:rPr>
        <w:t xml:space="preserve">ередача отчетности </w:t>
      </w:r>
      <w:r w:rsidR="00EC1241" w:rsidRPr="00EC1241">
        <w:rPr>
          <w:rFonts w:ascii="Times New Roman" w:hAnsi="Times New Roman" w:cs="Times New Roman"/>
          <w:sz w:val="26"/>
          <w:szCs w:val="26"/>
        </w:rPr>
        <w:t xml:space="preserve">осуществляется по электронным каналам связи ЕИАСБУ </w:t>
      </w:r>
      <w:r w:rsidR="006A4D83">
        <w:rPr>
          <w:rFonts w:ascii="Times New Roman" w:hAnsi="Times New Roman" w:cs="Times New Roman"/>
          <w:sz w:val="26"/>
          <w:szCs w:val="26"/>
        </w:rPr>
        <w:t>в виде электронного документа, подписанного квалифицированной электронной подписью</w:t>
      </w:r>
      <w:r w:rsidR="00EC1241" w:rsidRPr="00EC1241">
        <w:rPr>
          <w:rFonts w:ascii="Times New Roman" w:hAnsi="Times New Roman" w:cs="Times New Roman"/>
          <w:sz w:val="26"/>
          <w:szCs w:val="26"/>
        </w:rPr>
        <w:t xml:space="preserve">.                    </w:t>
      </w:r>
    </w:p>
    <w:p w:rsidR="00D710C6" w:rsidRDefault="009D127E" w:rsidP="00DC50EE">
      <w:pPr>
        <w:pStyle w:val="ConsPlusNormal"/>
        <w:spacing w:before="220"/>
        <w:ind w:left="-426" w:firstLine="426"/>
        <w:contextualSpacing/>
        <w:jc w:val="both"/>
        <w:rPr>
          <w:rFonts w:ascii="Times New Roman" w:hAnsi="Times New Roman" w:cs="Times New Roman"/>
          <w:i/>
          <w:sz w:val="26"/>
          <w:szCs w:val="26"/>
        </w:rPr>
      </w:pPr>
      <w:r w:rsidRPr="009D127E">
        <w:rPr>
          <w:rFonts w:ascii="Times New Roman" w:hAnsi="Times New Roman" w:cs="Times New Roman"/>
          <w:i/>
          <w:sz w:val="26"/>
          <w:szCs w:val="26"/>
        </w:rPr>
        <w:t xml:space="preserve">(Основание: </w:t>
      </w:r>
      <w:r w:rsidR="006A4D83">
        <w:rPr>
          <w:rFonts w:ascii="Times New Roman" w:hAnsi="Times New Roman" w:cs="Times New Roman"/>
          <w:i/>
          <w:sz w:val="26"/>
          <w:szCs w:val="26"/>
        </w:rPr>
        <w:t xml:space="preserve">п. </w:t>
      </w:r>
      <w:r w:rsidRPr="009D127E">
        <w:rPr>
          <w:rFonts w:ascii="Times New Roman" w:hAnsi="Times New Roman" w:cs="Times New Roman"/>
          <w:i/>
          <w:sz w:val="26"/>
          <w:szCs w:val="26"/>
        </w:rPr>
        <w:t>п.</w:t>
      </w:r>
      <w:r w:rsidR="006A4D83">
        <w:rPr>
          <w:rFonts w:ascii="Times New Roman" w:hAnsi="Times New Roman" w:cs="Times New Roman"/>
          <w:i/>
          <w:sz w:val="26"/>
          <w:szCs w:val="26"/>
        </w:rPr>
        <w:t xml:space="preserve"> 9, 13</w:t>
      </w:r>
      <w:r w:rsidRPr="009D127E">
        <w:rPr>
          <w:rFonts w:ascii="Times New Roman" w:hAnsi="Times New Roman" w:cs="Times New Roman"/>
          <w:i/>
          <w:sz w:val="26"/>
          <w:szCs w:val="26"/>
        </w:rPr>
        <w:t xml:space="preserve"> СГС "Концептуальные основы")</w:t>
      </w:r>
    </w:p>
    <w:p w:rsidR="009D127E" w:rsidRPr="00DC50EE" w:rsidRDefault="009D127E" w:rsidP="00DC50EE">
      <w:pPr>
        <w:pStyle w:val="ConsPlusNormal"/>
        <w:spacing w:before="220"/>
        <w:ind w:left="-426" w:firstLine="426"/>
        <w:contextualSpacing/>
        <w:jc w:val="both"/>
        <w:rPr>
          <w:rFonts w:ascii="Times New Roman" w:hAnsi="Times New Roman" w:cs="Times New Roman"/>
          <w:i/>
          <w:sz w:val="26"/>
          <w:szCs w:val="26"/>
        </w:rPr>
      </w:pPr>
    </w:p>
    <w:p w:rsidR="006A4D83" w:rsidRDefault="00DE4FF2" w:rsidP="006A4D83">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w:t>
      </w:r>
      <w:r w:rsidR="0082181C">
        <w:rPr>
          <w:rFonts w:ascii="Times New Roman" w:hAnsi="Times New Roman" w:cs="Times New Roman"/>
          <w:sz w:val="26"/>
          <w:szCs w:val="26"/>
        </w:rPr>
        <w:t>7</w:t>
      </w:r>
      <w:r w:rsidRPr="00DC50EE">
        <w:rPr>
          <w:rFonts w:ascii="Times New Roman" w:hAnsi="Times New Roman" w:cs="Times New Roman"/>
          <w:sz w:val="26"/>
          <w:szCs w:val="26"/>
        </w:rPr>
        <w:t xml:space="preserve">. </w:t>
      </w:r>
      <w:r w:rsidR="006A4D83" w:rsidRPr="00586993">
        <w:rPr>
          <w:rFonts w:ascii="Times New Roman" w:hAnsi="Times New Roman" w:cs="Times New Roman"/>
          <w:sz w:val="26"/>
          <w:szCs w:val="26"/>
        </w:rPr>
        <w:t>Хранение и защит</w:t>
      </w:r>
      <w:r w:rsidR="006A4D83">
        <w:rPr>
          <w:rFonts w:ascii="Times New Roman" w:hAnsi="Times New Roman" w:cs="Times New Roman"/>
          <w:sz w:val="26"/>
          <w:szCs w:val="26"/>
        </w:rPr>
        <w:t>у</w:t>
      </w:r>
      <w:r w:rsidR="006A4D83" w:rsidRPr="00586993">
        <w:rPr>
          <w:rFonts w:ascii="Times New Roman" w:hAnsi="Times New Roman" w:cs="Times New Roman"/>
          <w:sz w:val="26"/>
          <w:szCs w:val="26"/>
        </w:rPr>
        <w:t xml:space="preserve"> информации, содержащейся в ЕИАСБУ, обеспечивает Комитет финансов Санкт-Петербурга.</w:t>
      </w:r>
    </w:p>
    <w:p w:rsidR="006A4D83" w:rsidRDefault="006A4D83" w:rsidP="006A4D83">
      <w:pPr>
        <w:pStyle w:val="ConsPlusNormal"/>
        <w:spacing w:before="220"/>
        <w:ind w:left="-426" w:firstLine="426"/>
        <w:contextualSpacing/>
        <w:jc w:val="both"/>
        <w:rPr>
          <w:rFonts w:ascii="Times New Roman" w:hAnsi="Times New Roman" w:cs="Times New Roman"/>
          <w:i/>
          <w:sz w:val="26"/>
          <w:szCs w:val="26"/>
        </w:rPr>
      </w:pPr>
      <w:r w:rsidRPr="00586993">
        <w:rPr>
          <w:rFonts w:ascii="Times New Roman" w:hAnsi="Times New Roman" w:cs="Times New Roman"/>
          <w:i/>
          <w:sz w:val="26"/>
          <w:szCs w:val="26"/>
        </w:rPr>
        <w:t>(Основание: п.</w:t>
      </w:r>
      <w:r>
        <w:rPr>
          <w:rFonts w:ascii="Times New Roman" w:hAnsi="Times New Roman" w:cs="Times New Roman"/>
          <w:i/>
          <w:sz w:val="26"/>
          <w:szCs w:val="26"/>
        </w:rPr>
        <w:t xml:space="preserve"> 13, п. 33</w:t>
      </w:r>
      <w:r w:rsidRPr="00586993">
        <w:rPr>
          <w:rFonts w:ascii="Times New Roman" w:hAnsi="Times New Roman" w:cs="Times New Roman"/>
          <w:i/>
          <w:sz w:val="26"/>
          <w:szCs w:val="26"/>
        </w:rPr>
        <w:t xml:space="preserve"> СГС "Концептуальные основы",</w:t>
      </w:r>
      <w:r>
        <w:rPr>
          <w:rFonts w:ascii="Times New Roman" w:hAnsi="Times New Roman" w:cs="Times New Roman"/>
          <w:i/>
          <w:sz w:val="26"/>
          <w:szCs w:val="26"/>
        </w:rPr>
        <w:t xml:space="preserve">  Постановление  Правительства Санкт-Петербурга от 30.01.2018 №55</w:t>
      </w:r>
      <w:r w:rsidRPr="00586993">
        <w:rPr>
          <w:rFonts w:ascii="Times New Roman" w:hAnsi="Times New Roman" w:cs="Times New Roman"/>
          <w:i/>
          <w:sz w:val="26"/>
          <w:szCs w:val="26"/>
        </w:rPr>
        <w:t>)</w:t>
      </w:r>
    </w:p>
    <w:p w:rsidR="00497A76" w:rsidRDefault="00497A76" w:rsidP="00497A76">
      <w:pPr>
        <w:pStyle w:val="ConsPlusNormal"/>
        <w:spacing w:before="220"/>
        <w:ind w:left="-426" w:firstLine="426"/>
        <w:contextualSpacing/>
        <w:jc w:val="both"/>
        <w:rPr>
          <w:rFonts w:ascii="Times New Roman" w:hAnsi="Times New Roman" w:cs="Times New Roman"/>
          <w:i/>
          <w:sz w:val="26"/>
          <w:szCs w:val="26"/>
        </w:rPr>
      </w:pPr>
    </w:p>
    <w:p w:rsidR="006A4D83" w:rsidRPr="00586993" w:rsidRDefault="004C70AC" w:rsidP="006A4D83">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w:t>
      </w:r>
      <w:r w:rsidR="0082181C">
        <w:rPr>
          <w:rFonts w:ascii="Times New Roman" w:hAnsi="Times New Roman" w:cs="Times New Roman"/>
          <w:sz w:val="26"/>
          <w:szCs w:val="26"/>
        </w:rPr>
        <w:t>8</w:t>
      </w:r>
      <w:r w:rsidR="00586993" w:rsidRPr="00586993">
        <w:rPr>
          <w:rFonts w:ascii="Times New Roman" w:hAnsi="Times New Roman" w:cs="Times New Roman"/>
          <w:sz w:val="26"/>
          <w:szCs w:val="26"/>
        </w:rPr>
        <w:t xml:space="preserve">. </w:t>
      </w:r>
      <w:r w:rsidR="006A4D83" w:rsidRPr="00586993">
        <w:rPr>
          <w:rFonts w:ascii="Times New Roman" w:hAnsi="Times New Roman" w:cs="Times New Roman"/>
          <w:sz w:val="26"/>
          <w:szCs w:val="26"/>
        </w:rPr>
        <w:t xml:space="preserve">Хранение форм бухгалтерской (бюджетной) отчетности </w:t>
      </w:r>
      <w:r w:rsidR="006A4D83">
        <w:rPr>
          <w:rFonts w:ascii="Times New Roman" w:hAnsi="Times New Roman" w:cs="Times New Roman"/>
          <w:sz w:val="26"/>
          <w:szCs w:val="26"/>
        </w:rPr>
        <w:t xml:space="preserve">на бумажном носителе </w:t>
      </w:r>
      <w:r w:rsidR="006A4D83" w:rsidRPr="00586993">
        <w:rPr>
          <w:rFonts w:ascii="Times New Roman" w:hAnsi="Times New Roman" w:cs="Times New Roman"/>
          <w:sz w:val="26"/>
          <w:szCs w:val="26"/>
        </w:rPr>
        <w:t>обеспечивает учреждение в течение пяти лет после окончания отчетного года, в котором они составлены.</w:t>
      </w:r>
    </w:p>
    <w:p w:rsidR="006A4D83" w:rsidRDefault="006A4D83" w:rsidP="006A4D83">
      <w:pPr>
        <w:pStyle w:val="ConsPlusNormal"/>
        <w:spacing w:before="220"/>
        <w:ind w:left="-426" w:firstLine="426"/>
        <w:contextualSpacing/>
        <w:jc w:val="both"/>
        <w:rPr>
          <w:rFonts w:ascii="Times New Roman" w:hAnsi="Times New Roman" w:cs="Times New Roman"/>
          <w:i/>
          <w:sz w:val="26"/>
          <w:szCs w:val="26"/>
        </w:rPr>
      </w:pPr>
      <w:r w:rsidRPr="00586993">
        <w:rPr>
          <w:rFonts w:ascii="Times New Roman" w:hAnsi="Times New Roman" w:cs="Times New Roman"/>
          <w:i/>
          <w:sz w:val="26"/>
          <w:szCs w:val="26"/>
        </w:rPr>
        <w:t>(Основание: п.13 СГС «Концептуальные основы бухучета и отчетности»</w:t>
      </w:r>
      <w:r>
        <w:rPr>
          <w:rFonts w:ascii="Times New Roman" w:hAnsi="Times New Roman" w:cs="Times New Roman"/>
          <w:i/>
          <w:sz w:val="26"/>
          <w:szCs w:val="26"/>
        </w:rPr>
        <w:t xml:space="preserve">,                  </w:t>
      </w:r>
      <w:r w:rsidRPr="006F395F">
        <w:rPr>
          <w:rFonts w:ascii="Times New Roman" w:hAnsi="Times New Roman" w:cs="Times New Roman"/>
          <w:i/>
          <w:sz w:val="26"/>
          <w:szCs w:val="26"/>
        </w:rPr>
        <w:t>п.</w:t>
      </w:r>
      <w:r>
        <w:rPr>
          <w:rFonts w:ascii="Times New Roman" w:hAnsi="Times New Roman" w:cs="Times New Roman"/>
          <w:i/>
          <w:sz w:val="26"/>
          <w:szCs w:val="26"/>
        </w:rPr>
        <w:t xml:space="preserve"> 4 «</w:t>
      </w:r>
      <w:r w:rsidRPr="006F395F">
        <w:rPr>
          <w:rFonts w:ascii="Times New Roman" w:hAnsi="Times New Roman" w:cs="Times New Roman"/>
          <w:i/>
          <w:sz w:val="26"/>
          <w:szCs w:val="26"/>
        </w:rPr>
        <w:t>Учет и отчетность</w:t>
      </w:r>
      <w:r>
        <w:rPr>
          <w:rFonts w:ascii="Times New Roman" w:hAnsi="Times New Roman" w:cs="Times New Roman"/>
          <w:i/>
          <w:sz w:val="26"/>
          <w:szCs w:val="26"/>
        </w:rPr>
        <w:t xml:space="preserve">» </w:t>
      </w:r>
      <w:r w:rsidRPr="006F395F">
        <w:rPr>
          <w:rFonts w:ascii="Times New Roman" w:hAnsi="Times New Roman" w:cs="Times New Roman"/>
          <w:i/>
          <w:sz w:val="26"/>
          <w:szCs w:val="26"/>
        </w:rPr>
        <w:t>Перечня</w:t>
      </w:r>
      <w:r w:rsidRPr="00586993">
        <w:rPr>
          <w:rFonts w:ascii="Times New Roman" w:hAnsi="Times New Roman" w:cs="Times New Roman"/>
          <w:i/>
          <w:sz w:val="26"/>
          <w:szCs w:val="26"/>
        </w:rPr>
        <w:t>)</w:t>
      </w:r>
    </w:p>
    <w:p w:rsidR="00497A76" w:rsidRDefault="00497A76" w:rsidP="006A4D83">
      <w:pPr>
        <w:pStyle w:val="ConsPlusNormal"/>
        <w:spacing w:before="220" w:line="276" w:lineRule="auto"/>
        <w:ind w:left="-426" w:firstLine="426"/>
        <w:contextualSpacing/>
        <w:jc w:val="both"/>
        <w:rPr>
          <w:rFonts w:ascii="Times New Roman" w:hAnsi="Times New Roman" w:cs="Times New Roman"/>
          <w:i/>
          <w:sz w:val="26"/>
          <w:szCs w:val="26"/>
        </w:rPr>
      </w:pPr>
    </w:p>
    <w:p w:rsidR="006A4D83" w:rsidRDefault="0090306B" w:rsidP="006A4D83">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1.</w:t>
      </w:r>
      <w:r w:rsidR="0082181C">
        <w:rPr>
          <w:rFonts w:ascii="Times New Roman" w:hAnsi="Times New Roman" w:cs="Times New Roman"/>
          <w:sz w:val="26"/>
          <w:szCs w:val="26"/>
        </w:rPr>
        <w:t>9</w:t>
      </w:r>
      <w:r w:rsidR="004C70AC">
        <w:rPr>
          <w:rFonts w:ascii="Times New Roman" w:hAnsi="Times New Roman" w:cs="Times New Roman"/>
          <w:sz w:val="26"/>
          <w:szCs w:val="26"/>
        </w:rPr>
        <w:t>.</w:t>
      </w:r>
      <w:r w:rsidR="00586993" w:rsidRPr="00586993">
        <w:rPr>
          <w:rFonts w:ascii="Times New Roman" w:hAnsi="Times New Roman" w:cs="Times New Roman"/>
          <w:sz w:val="26"/>
          <w:szCs w:val="26"/>
        </w:rPr>
        <w:t xml:space="preserve">  </w:t>
      </w:r>
      <w:r w:rsidR="006A4D83">
        <w:rPr>
          <w:rFonts w:ascii="Times New Roman" w:hAnsi="Times New Roman" w:cs="Times New Roman"/>
          <w:sz w:val="26"/>
          <w:szCs w:val="26"/>
        </w:rPr>
        <w:t xml:space="preserve">Хранение первичных документов формирующих регистры бухгалтерского учета, иных документов бухгалтерского учета обеспечивает централизованная бухгалтерия в </w:t>
      </w:r>
      <w:r w:rsidR="006A4D83" w:rsidRPr="00A14FEB">
        <w:rPr>
          <w:rFonts w:ascii="Times New Roman" w:hAnsi="Times New Roman" w:cs="Times New Roman"/>
          <w:sz w:val="26"/>
          <w:szCs w:val="26"/>
        </w:rPr>
        <w:t>соответствии с правилами организации государственного архивного дела, но не менее пяти лет после отчетного года</w:t>
      </w:r>
      <w:r w:rsidR="006A4D83">
        <w:rPr>
          <w:rFonts w:ascii="Times New Roman" w:hAnsi="Times New Roman" w:cs="Times New Roman"/>
          <w:sz w:val="26"/>
          <w:szCs w:val="26"/>
        </w:rPr>
        <w:t>.</w:t>
      </w:r>
    </w:p>
    <w:p w:rsidR="006A4D83" w:rsidRDefault="006A4D83" w:rsidP="006A4D83">
      <w:pPr>
        <w:pStyle w:val="ConsPlusNormal"/>
        <w:spacing w:before="220"/>
        <w:ind w:left="-426" w:firstLine="426"/>
        <w:contextualSpacing/>
        <w:jc w:val="both"/>
      </w:pPr>
      <w:r w:rsidRPr="006F395F">
        <w:rPr>
          <w:rFonts w:ascii="Times New Roman" w:hAnsi="Times New Roman" w:cs="Times New Roman"/>
          <w:i/>
          <w:sz w:val="26"/>
          <w:szCs w:val="26"/>
        </w:rPr>
        <w:t>(Основание: ч. 1 ст. 7, ч. 3 ст. 29</w:t>
      </w:r>
      <w:r>
        <w:rPr>
          <w:rFonts w:ascii="Times New Roman" w:hAnsi="Times New Roman" w:cs="Times New Roman"/>
          <w:i/>
          <w:sz w:val="26"/>
          <w:szCs w:val="26"/>
        </w:rPr>
        <w:t xml:space="preserve"> </w:t>
      </w:r>
      <w:r w:rsidRPr="006F395F">
        <w:t xml:space="preserve"> </w:t>
      </w:r>
      <w:r w:rsidRPr="006F395F">
        <w:rPr>
          <w:rFonts w:ascii="Times New Roman" w:hAnsi="Times New Roman" w:cs="Times New Roman"/>
          <w:i/>
          <w:sz w:val="26"/>
          <w:szCs w:val="26"/>
        </w:rPr>
        <w:t>Закона № 402-ФЗ</w:t>
      </w:r>
      <w:r>
        <w:rPr>
          <w:rFonts w:ascii="Times New Roman" w:hAnsi="Times New Roman" w:cs="Times New Roman"/>
          <w:i/>
          <w:sz w:val="26"/>
          <w:szCs w:val="26"/>
        </w:rPr>
        <w:t xml:space="preserve">, </w:t>
      </w:r>
      <w:r w:rsidRPr="006F395F">
        <w:rPr>
          <w:rFonts w:ascii="Times New Roman" w:hAnsi="Times New Roman" w:cs="Times New Roman"/>
          <w:i/>
          <w:sz w:val="26"/>
          <w:szCs w:val="26"/>
        </w:rPr>
        <w:t xml:space="preserve">п. 14 Инструкции </w:t>
      </w:r>
      <w:r>
        <w:rPr>
          <w:rFonts w:ascii="Times New Roman" w:hAnsi="Times New Roman" w:cs="Times New Roman"/>
          <w:i/>
          <w:sz w:val="26"/>
          <w:szCs w:val="26"/>
        </w:rPr>
        <w:t>№</w:t>
      </w:r>
      <w:r w:rsidRPr="006F395F">
        <w:rPr>
          <w:rFonts w:ascii="Times New Roman" w:hAnsi="Times New Roman" w:cs="Times New Roman"/>
          <w:i/>
          <w:sz w:val="26"/>
          <w:szCs w:val="26"/>
        </w:rPr>
        <w:t xml:space="preserve"> 157н,</w:t>
      </w:r>
      <w:r>
        <w:rPr>
          <w:rFonts w:ascii="Times New Roman" w:hAnsi="Times New Roman" w:cs="Times New Roman"/>
          <w:i/>
          <w:sz w:val="26"/>
          <w:szCs w:val="26"/>
        </w:rPr>
        <w:t xml:space="preserve">                     п. 3</w:t>
      </w:r>
      <w:r w:rsidRPr="006F395F">
        <w:rPr>
          <w:rFonts w:ascii="Times New Roman" w:hAnsi="Times New Roman" w:cs="Times New Roman"/>
          <w:i/>
          <w:sz w:val="26"/>
          <w:szCs w:val="26"/>
        </w:rPr>
        <w:t>3 СГС «Концептуальные основы бухучета и отчетности»</w:t>
      </w:r>
      <w:r>
        <w:rPr>
          <w:rFonts w:ascii="Times New Roman" w:hAnsi="Times New Roman" w:cs="Times New Roman"/>
          <w:i/>
          <w:sz w:val="26"/>
          <w:szCs w:val="26"/>
        </w:rPr>
        <w:t>, п.</w:t>
      </w:r>
      <w:r w:rsidRPr="006F395F">
        <w:t xml:space="preserve"> </w:t>
      </w:r>
      <w:r>
        <w:rPr>
          <w:rFonts w:ascii="Times New Roman" w:hAnsi="Times New Roman" w:cs="Times New Roman"/>
          <w:i/>
          <w:sz w:val="26"/>
          <w:szCs w:val="26"/>
        </w:rPr>
        <w:t>4</w:t>
      </w:r>
      <w:r w:rsidRPr="006F395F">
        <w:t xml:space="preserve"> </w:t>
      </w:r>
      <w:r>
        <w:t>«</w:t>
      </w:r>
      <w:r w:rsidRPr="006F395F">
        <w:rPr>
          <w:rFonts w:ascii="Times New Roman" w:hAnsi="Times New Roman" w:cs="Times New Roman"/>
          <w:i/>
          <w:sz w:val="26"/>
          <w:szCs w:val="26"/>
        </w:rPr>
        <w:t>Учет и отчетность</w:t>
      </w:r>
      <w:r>
        <w:rPr>
          <w:rFonts w:ascii="Times New Roman" w:hAnsi="Times New Roman" w:cs="Times New Roman"/>
          <w:i/>
          <w:sz w:val="26"/>
          <w:szCs w:val="26"/>
        </w:rPr>
        <w:t>» Перечня</w:t>
      </w:r>
      <w:r w:rsidRPr="006F395F">
        <w:rPr>
          <w:rFonts w:ascii="Times New Roman" w:hAnsi="Times New Roman" w:cs="Times New Roman"/>
          <w:i/>
          <w:sz w:val="26"/>
          <w:szCs w:val="26"/>
        </w:rPr>
        <w:t>)</w:t>
      </w:r>
      <w:r w:rsidRPr="006A4D83">
        <w:t xml:space="preserve"> </w:t>
      </w:r>
    </w:p>
    <w:p w:rsidR="006A4D83" w:rsidRDefault="006A4D83" w:rsidP="009475C4">
      <w:pPr>
        <w:pStyle w:val="ConsPlusNormal"/>
        <w:spacing w:before="220" w:line="276" w:lineRule="auto"/>
        <w:ind w:left="-426" w:firstLine="426"/>
        <w:contextualSpacing/>
        <w:jc w:val="both"/>
        <w:rPr>
          <w:rFonts w:ascii="Times New Roman" w:hAnsi="Times New Roman" w:cs="Times New Roman"/>
          <w:sz w:val="26"/>
          <w:szCs w:val="26"/>
        </w:rPr>
      </w:pPr>
    </w:p>
    <w:p w:rsidR="006A4D83" w:rsidRPr="006A4D83" w:rsidRDefault="0082181C" w:rsidP="006A4D83">
      <w:pPr>
        <w:pStyle w:val="ConsPlusNormal"/>
        <w:spacing w:before="220"/>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1.10</w:t>
      </w:r>
      <w:r w:rsidR="004C70AC">
        <w:rPr>
          <w:rFonts w:ascii="Times New Roman" w:hAnsi="Times New Roman" w:cs="Times New Roman"/>
          <w:sz w:val="26"/>
          <w:szCs w:val="26"/>
        </w:rPr>
        <w:t xml:space="preserve">. </w:t>
      </w:r>
      <w:r w:rsidR="006A4D83" w:rsidRPr="006A4D83">
        <w:rPr>
          <w:rFonts w:ascii="Times New Roman" w:hAnsi="Times New Roman" w:cs="Times New Roman"/>
          <w:sz w:val="26"/>
          <w:szCs w:val="26"/>
        </w:rPr>
        <w:t>При ведении бухгалтерского учета применяется метод начисления.</w:t>
      </w:r>
    </w:p>
    <w:p w:rsidR="006A4D83" w:rsidRDefault="006A4D83" w:rsidP="006A4D83">
      <w:pPr>
        <w:pStyle w:val="ConsPlusNormal"/>
        <w:spacing w:before="220"/>
        <w:ind w:left="-426" w:firstLine="426"/>
        <w:contextualSpacing/>
        <w:jc w:val="both"/>
        <w:rPr>
          <w:rFonts w:ascii="Times New Roman" w:hAnsi="Times New Roman" w:cs="Times New Roman"/>
          <w:i/>
          <w:sz w:val="26"/>
          <w:szCs w:val="26"/>
        </w:rPr>
      </w:pPr>
      <w:r w:rsidRPr="006A4D83">
        <w:rPr>
          <w:rFonts w:ascii="Times New Roman" w:hAnsi="Times New Roman" w:cs="Times New Roman"/>
          <w:i/>
          <w:sz w:val="26"/>
          <w:szCs w:val="26"/>
        </w:rPr>
        <w:t>(Основание: п. 16 СГС "Концептуальные основы")</w:t>
      </w:r>
    </w:p>
    <w:p w:rsidR="006A4D83" w:rsidRDefault="006A4D83" w:rsidP="006A4D83">
      <w:pPr>
        <w:pStyle w:val="ConsPlusNormal"/>
        <w:spacing w:before="220" w:line="276" w:lineRule="auto"/>
        <w:ind w:left="-426" w:firstLine="426"/>
        <w:contextualSpacing/>
        <w:jc w:val="both"/>
      </w:pPr>
    </w:p>
    <w:p w:rsidR="00497A76" w:rsidRPr="006A4D83"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w:t>
      </w:r>
      <w:r w:rsidR="0082181C">
        <w:rPr>
          <w:rFonts w:ascii="Times New Roman" w:hAnsi="Times New Roman" w:cs="Times New Roman"/>
          <w:sz w:val="26"/>
          <w:szCs w:val="26"/>
        </w:rPr>
        <w:t>11</w:t>
      </w:r>
      <w:r w:rsidRPr="00DC50EE">
        <w:rPr>
          <w:rFonts w:ascii="Times New Roman" w:hAnsi="Times New Roman" w:cs="Times New Roman"/>
          <w:sz w:val="26"/>
          <w:szCs w:val="26"/>
        </w:rPr>
        <w:t xml:space="preserve">. </w:t>
      </w:r>
      <w:r w:rsidR="00497A76" w:rsidRPr="004B3B98">
        <w:rPr>
          <w:rFonts w:ascii="Times New Roman" w:hAnsi="Times New Roman" w:cs="Times New Roman"/>
          <w:sz w:val="26"/>
          <w:szCs w:val="26"/>
        </w:rPr>
        <w:t xml:space="preserve">Бухгалтерский учет в Учреждениях ведется в соответствии с Рабочим планом счетов. Рабочий план счетов, правила внесения в него изменений, а также правила формирования номера счета бухгалтерского учета утверждены в </w:t>
      </w:r>
      <w:r w:rsidR="00497A76" w:rsidRPr="006A4D83">
        <w:rPr>
          <w:rFonts w:ascii="Times New Roman" w:hAnsi="Times New Roman" w:cs="Times New Roman"/>
          <w:sz w:val="26"/>
          <w:szCs w:val="26"/>
        </w:rPr>
        <w:t>Приложении №1.</w:t>
      </w:r>
    </w:p>
    <w:p w:rsidR="00497A76" w:rsidRPr="004B3B98" w:rsidRDefault="00497A76" w:rsidP="00497A76">
      <w:pPr>
        <w:pStyle w:val="ConsPlusNormal"/>
        <w:spacing w:before="220"/>
        <w:ind w:left="-426" w:firstLine="426"/>
        <w:contextualSpacing/>
        <w:jc w:val="both"/>
        <w:rPr>
          <w:rFonts w:ascii="Times New Roman" w:hAnsi="Times New Roman" w:cs="Times New Roman"/>
          <w:i/>
          <w:sz w:val="26"/>
          <w:szCs w:val="26"/>
        </w:rPr>
      </w:pPr>
      <w:r w:rsidRPr="004B3B98">
        <w:rPr>
          <w:rFonts w:ascii="Times New Roman" w:hAnsi="Times New Roman" w:cs="Times New Roman"/>
          <w:i/>
          <w:sz w:val="26"/>
          <w:szCs w:val="26"/>
        </w:rPr>
        <w:t xml:space="preserve">(Основание: подпункт «б» </w:t>
      </w:r>
      <w:r>
        <w:rPr>
          <w:rFonts w:ascii="Times New Roman" w:hAnsi="Times New Roman" w:cs="Times New Roman"/>
          <w:i/>
          <w:sz w:val="26"/>
          <w:szCs w:val="26"/>
        </w:rPr>
        <w:t>п.14 СГС «Концептуальные основы)</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497A76" w:rsidRPr="00DC50EE" w:rsidRDefault="00EE79B6"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w:t>
      </w:r>
      <w:r w:rsidR="0082181C">
        <w:rPr>
          <w:rFonts w:ascii="Times New Roman" w:hAnsi="Times New Roman" w:cs="Times New Roman"/>
          <w:sz w:val="26"/>
          <w:szCs w:val="26"/>
        </w:rPr>
        <w:t>2</w:t>
      </w:r>
      <w:r w:rsidR="00DE4FF2" w:rsidRPr="00DC50EE">
        <w:rPr>
          <w:rFonts w:ascii="Times New Roman" w:hAnsi="Times New Roman" w:cs="Times New Roman"/>
          <w:sz w:val="26"/>
          <w:szCs w:val="26"/>
        </w:rPr>
        <w:t xml:space="preserve">. </w:t>
      </w:r>
      <w:r w:rsidR="00497A76" w:rsidRPr="00DC50EE">
        <w:rPr>
          <w:rFonts w:ascii="Times New Roman" w:hAnsi="Times New Roman" w:cs="Times New Roman"/>
          <w:sz w:val="26"/>
          <w:szCs w:val="26"/>
        </w:rPr>
        <w:t>Для отражения объектов учета и изменяющих их фактов хозяйственной жизни используются формы первичных учетных документов:</w:t>
      </w:r>
    </w:p>
    <w:p w:rsidR="00497A76" w:rsidRPr="00DC50EE" w:rsidRDefault="00497A76" w:rsidP="009475C4">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C50EE">
        <w:rPr>
          <w:rFonts w:ascii="Times New Roman" w:hAnsi="Times New Roman" w:cs="Times New Roman"/>
          <w:sz w:val="26"/>
          <w:szCs w:val="26"/>
        </w:rPr>
        <w:t>утвержденные</w:t>
      </w:r>
      <w:r>
        <w:rPr>
          <w:rFonts w:ascii="Times New Roman" w:hAnsi="Times New Roman" w:cs="Times New Roman"/>
          <w:sz w:val="26"/>
          <w:szCs w:val="26"/>
        </w:rPr>
        <w:t xml:space="preserve"> </w:t>
      </w:r>
      <w:r w:rsidRPr="00DC50EE">
        <w:rPr>
          <w:rFonts w:ascii="Times New Roman" w:hAnsi="Times New Roman" w:cs="Times New Roman"/>
          <w:sz w:val="26"/>
          <w:szCs w:val="26"/>
        </w:rPr>
        <w:t xml:space="preserve"> </w:t>
      </w:r>
      <w:hyperlink r:id="rId46" w:history="1">
        <w:r w:rsidRPr="00DC50EE">
          <w:rPr>
            <w:rFonts w:ascii="Times New Roman" w:hAnsi="Times New Roman" w:cs="Times New Roman"/>
            <w:sz w:val="26"/>
            <w:szCs w:val="26"/>
          </w:rPr>
          <w:t>Приказом</w:t>
        </w:r>
      </w:hyperlink>
      <w:r w:rsidRPr="00DC50EE">
        <w:rPr>
          <w:rFonts w:ascii="Times New Roman" w:hAnsi="Times New Roman" w:cs="Times New Roman"/>
          <w:sz w:val="26"/>
          <w:szCs w:val="26"/>
        </w:rPr>
        <w:t xml:space="preserve"> Минфина России </w:t>
      </w:r>
      <w:r>
        <w:rPr>
          <w:rFonts w:ascii="Times New Roman" w:hAnsi="Times New Roman" w:cs="Times New Roman"/>
          <w:sz w:val="26"/>
          <w:szCs w:val="26"/>
        </w:rPr>
        <w:t>№</w:t>
      </w:r>
      <w:r w:rsidRPr="00DC50EE">
        <w:rPr>
          <w:rFonts w:ascii="Times New Roman" w:hAnsi="Times New Roman" w:cs="Times New Roman"/>
          <w:sz w:val="26"/>
          <w:szCs w:val="26"/>
        </w:rPr>
        <w:t xml:space="preserve"> 52н;</w:t>
      </w:r>
    </w:p>
    <w:p w:rsidR="00497A76" w:rsidRPr="00DC50EE" w:rsidRDefault="00497A76" w:rsidP="009475C4">
      <w:pPr>
        <w:pStyle w:val="ConsPlusNormal"/>
        <w:spacing w:before="220" w:line="276" w:lineRule="auto"/>
        <w:ind w:left="-426"/>
        <w:contextualSpacing/>
        <w:jc w:val="both"/>
        <w:rPr>
          <w:rFonts w:ascii="Times New Roman" w:hAnsi="Times New Roman" w:cs="Times New Roman"/>
          <w:sz w:val="26"/>
          <w:szCs w:val="26"/>
        </w:rPr>
      </w:pPr>
      <w:r w:rsidRPr="0010070B">
        <w:rPr>
          <w:rFonts w:ascii="Times New Roman" w:hAnsi="Times New Roman" w:cs="Times New Roman"/>
          <w:sz w:val="26"/>
          <w:szCs w:val="26"/>
        </w:rPr>
        <w:t>- самостоятельно разработанные и</w:t>
      </w:r>
      <w:r>
        <w:rPr>
          <w:rFonts w:ascii="Times New Roman" w:hAnsi="Times New Roman" w:cs="Times New Roman"/>
          <w:sz w:val="26"/>
          <w:szCs w:val="26"/>
        </w:rPr>
        <w:t xml:space="preserve"> приведенные  в</w:t>
      </w:r>
      <w:r w:rsidRPr="0010070B">
        <w:rPr>
          <w:rFonts w:ascii="Times New Roman" w:hAnsi="Times New Roman" w:cs="Times New Roman"/>
          <w:sz w:val="26"/>
          <w:szCs w:val="26"/>
        </w:rPr>
        <w:t xml:space="preserve"> </w:t>
      </w:r>
      <w:r w:rsidRPr="006A4D83">
        <w:rPr>
          <w:rFonts w:ascii="Times New Roman" w:hAnsi="Times New Roman" w:cs="Times New Roman"/>
          <w:sz w:val="26"/>
          <w:szCs w:val="26"/>
        </w:rPr>
        <w:t xml:space="preserve">Приложении </w:t>
      </w:r>
      <w:hyperlink w:anchor="P654" w:history="1">
        <w:r w:rsidRPr="006A4D83">
          <w:rPr>
            <w:rFonts w:ascii="Times New Roman" w:hAnsi="Times New Roman" w:cs="Times New Roman"/>
            <w:sz w:val="26"/>
            <w:szCs w:val="26"/>
          </w:rPr>
          <w:t>№2</w:t>
        </w:r>
      </w:hyperlink>
      <w:r w:rsidRPr="006A4D83">
        <w:rPr>
          <w:rFonts w:ascii="Times New Roman" w:hAnsi="Times New Roman" w:cs="Times New Roman"/>
          <w:sz w:val="26"/>
          <w:szCs w:val="26"/>
        </w:rPr>
        <w:t xml:space="preserve"> к Учетной </w:t>
      </w:r>
      <w:r w:rsidRPr="00DC50EE">
        <w:rPr>
          <w:rFonts w:ascii="Times New Roman" w:hAnsi="Times New Roman" w:cs="Times New Roman"/>
          <w:sz w:val="26"/>
          <w:szCs w:val="26"/>
        </w:rPr>
        <w:t>политике.</w:t>
      </w:r>
    </w:p>
    <w:p w:rsidR="00497A76" w:rsidRDefault="00497A76" w:rsidP="00497A76">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47" w:history="1">
        <w:r>
          <w:t xml:space="preserve"> </w:t>
        </w:r>
        <w:r w:rsidRPr="00DC50EE">
          <w:rPr>
            <w:rFonts w:ascii="Times New Roman" w:hAnsi="Times New Roman" w:cs="Times New Roman"/>
            <w:i/>
            <w:sz w:val="26"/>
            <w:szCs w:val="26"/>
          </w:rPr>
          <w:t>ст. 9</w:t>
        </w:r>
      </w:hyperlink>
      <w:r>
        <w:rPr>
          <w:rFonts w:ascii="Times New Roman" w:hAnsi="Times New Roman" w:cs="Times New Roman"/>
          <w:i/>
          <w:sz w:val="26"/>
          <w:szCs w:val="26"/>
        </w:rPr>
        <w:t xml:space="preserve"> Закона №</w:t>
      </w:r>
      <w:r w:rsidRPr="00DC50EE">
        <w:rPr>
          <w:rFonts w:ascii="Times New Roman" w:hAnsi="Times New Roman" w:cs="Times New Roman"/>
          <w:i/>
          <w:sz w:val="26"/>
          <w:szCs w:val="26"/>
        </w:rPr>
        <w:t xml:space="preserve"> 402-ФЗ, </w:t>
      </w:r>
      <w:hyperlink r:id="rId48" w:history="1">
        <w:r w:rsidRPr="00DC50EE">
          <w:rPr>
            <w:rFonts w:ascii="Times New Roman" w:hAnsi="Times New Roman" w:cs="Times New Roman"/>
            <w:i/>
            <w:sz w:val="26"/>
            <w:szCs w:val="26"/>
          </w:rPr>
          <w:t xml:space="preserve">п. </w:t>
        </w:r>
        <w:r w:rsidR="006A4D83">
          <w:rPr>
            <w:rFonts w:ascii="Times New Roman" w:hAnsi="Times New Roman" w:cs="Times New Roman"/>
            <w:i/>
            <w:sz w:val="26"/>
            <w:szCs w:val="26"/>
          </w:rPr>
          <w:t xml:space="preserve">п. </w:t>
        </w:r>
        <w:r w:rsidRPr="00DC50EE">
          <w:rPr>
            <w:rFonts w:ascii="Times New Roman" w:hAnsi="Times New Roman" w:cs="Times New Roman"/>
            <w:i/>
            <w:sz w:val="26"/>
            <w:szCs w:val="26"/>
          </w:rPr>
          <w:t>25</w:t>
        </w:r>
      </w:hyperlink>
      <w:r w:rsidR="006A4D83">
        <w:rPr>
          <w:rFonts w:ascii="Times New Roman" w:hAnsi="Times New Roman" w:cs="Times New Roman"/>
          <w:i/>
          <w:sz w:val="26"/>
          <w:szCs w:val="26"/>
        </w:rPr>
        <w:t>, 32</w:t>
      </w:r>
      <w:r w:rsidRPr="00DC50EE">
        <w:rPr>
          <w:rFonts w:ascii="Times New Roman" w:hAnsi="Times New Roman" w:cs="Times New Roman"/>
          <w:i/>
          <w:sz w:val="26"/>
          <w:szCs w:val="26"/>
        </w:rPr>
        <w:t xml:space="preserve"> СГС "Концептуальные основы",</w:t>
      </w:r>
      <w:r>
        <w:rPr>
          <w:rFonts w:ascii="Times New Roman" w:hAnsi="Times New Roman" w:cs="Times New Roman"/>
          <w:i/>
          <w:sz w:val="26"/>
          <w:szCs w:val="26"/>
        </w:rPr>
        <w:t xml:space="preserve">            </w:t>
      </w:r>
      <w:r w:rsidRPr="00DC50EE">
        <w:rPr>
          <w:rFonts w:ascii="Times New Roman" w:hAnsi="Times New Roman" w:cs="Times New Roman"/>
          <w:i/>
          <w:sz w:val="26"/>
          <w:szCs w:val="26"/>
        </w:rPr>
        <w:t xml:space="preserve"> </w:t>
      </w:r>
      <w:hyperlink r:id="rId49" w:history="1">
        <w:r w:rsidRPr="00DC50EE">
          <w:rPr>
            <w:rFonts w:ascii="Times New Roman" w:hAnsi="Times New Roman" w:cs="Times New Roman"/>
            <w:i/>
            <w:sz w:val="26"/>
            <w:szCs w:val="26"/>
          </w:rPr>
          <w:t>п. 9</w:t>
        </w:r>
      </w:hyperlink>
      <w:r w:rsidR="00520A0E">
        <w:rPr>
          <w:rFonts w:ascii="Times New Roman" w:hAnsi="Times New Roman" w:cs="Times New Roman"/>
          <w:i/>
          <w:sz w:val="26"/>
          <w:szCs w:val="26"/>
        </w:rPr>
        <w:t xml:space="preserve"> СГС "Учетная политика",</w:t>
      </w:r>
      <w:r w:rsidR="00520A0E" w:rsidRPr="00520A0E">
        <w:rPr>
          <w:rFonts w:ascii="Times New Roman" w:hAnsi="Times New Roman" w:cs="Times New Roman"/>
          <w:i/>
          <w:sz w:val="26"/>
          <w:szCs w:val="26"/>
        </w:rPr>
        <w:t xml:space="preserve"> </w:t>
      </w:r>
      <w:r w:rsidR="00520A0E" w:rsidRPr="00DC50EE">
        <w:rPr>
          <w:rFonts w:ascii="Times New Roman" w:hAnsi="Times New Roman" w:cs="Times New Roman"/>
          <w:i/>
          <w:sz w:val="26"/>
          <w:szCs w:val="26"/>
        </w:rPr>
        <w:t xml:space="preserve">Методические </w:t>
      </w:r>
      <w:hyperlink r:id="rId50" w:history="1">
        <w:r w:rsidR="00520A0E" w:rsidRPr="00DC50EE">
          <w:rPr>
            <w:rFonts w:ascii="Times New Roman" w:hAnsi="Times New Roman" w:cs="Times New Roman"/>
            <w:i/>
            <w:sz w:val="26"/>
            <w:szCs w:val="26"/>
          </w:rPr>
          <w:t>указания</w:t>
        </w:r>
      </w:hyperlink>
      <w:r w:rsidR="00520A0E">
        <w:rPr>
          <w:rFonts w:ascii="Times New Roman" w:hAnsi="Times New Roman" w:cs="Times New Roman"/>
          <w:i/>
          <w:sz w:val="26"/>
          <w:szCs w:val="26"/>
        </w:rPr>
        <w:t xml:space="preserve"> №</w:t>
      </w:r>
      <w:r w:rsidR="00520A0E" w:rsidRPr="00DC50EE">
        <w:rPr>
          <w:rFonts w:ascii="Times New Roman" w:hAnsi="Times New Roman" w:cs="Times New Roman"/>
          <w:i/>
          <w:sz w:val="26"/>
          <w:szCs w:val="26"/>
        </w:rPr>
        <w:t xml:space="preserve"> 52н</w:t>
      </w:r>
      <w:r w:rsidR="00520A0E">
        <w:rPr>
          <w:rFonts w:ascii="Times New Roman" w:hAnsi="Times New Roman" w:cs="Times New Roman"/>
          <w:i/>
          <w:sz w:val="26"/>
          <w:szCs w:val="26"/>
        </w:rPr>
        <w:t>)</w:t>
      </w:r>
    </w:p>
    <w:p w:rsidR="009475C4" w:rsidRDefault="009475C4" w:rsidP="00497A76">
      <w:pPr>
        <w:pStyle w:val="ConsPlusNormal"/>
        <w:spacing w:before="220"/>
        <w:ind w:left="-426" w:firstLine="426"/>
        <w:contextualSpacing/>
        <w:jc w:val="both"/>
        <w:rPr>
          <w:rFonts w:ascii="Times New Roman" w:hAnsi="Times New Roman" w:cs="Times New Roman"/>
          <w:i/>
          <w:sz w:val="26"/>
          <w:szCs w:val="26"/>
        </w:rPr>
      </w:pPr>
    </w:p>
    <w:p w:rsidR="00520A0E" w:rsidRDefault="00EE79B6" w:rsidP="00520A0E">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w:t>
      </w:r>
      <w:r w:rsidR="0082181C">
        <w:rPr>
          <w:rFonts w:ascii="Times New Roman" w:hAnsi="Times New Roman" w:cs="Times New Roman"/>
          <w:sz w:val="26"/>
          <w:szCs w:val="26"/>
        </w:rPr>
        <w:t>3</w:t>
      </w:r>
      <w:r w:rsidR="00BA5541">
        <w:rPr>
          <w:rFonts w:ascii="Times New Roman" w:hAnsi="Times New Roman" w:cs="Times New Roman"/>
          <w:sz w:val="26"/>
          <w:szCs w:val="26"/>
        </w:rPr>
        <w:t xml:space="preserve">. </w:t>
      </w:r>
      <w:r w:rsidR="00520A0E">
        <w:rPr>
          <w:rFonts w:ascii="Times New Roman" w:hAnsi="Times New Roman" w:cs="Times New Roman"/>
          <w:sz w:val="26"/>
          <w:szCs w:val="26"/>
        </w:rPr>
        <w:t>Первичный учетный  документ принимае</w:t>
      </w:r>
      <w:r w:rsidR="00520A0E" w:rsidRPr="00BA5541">
        <w:rPr>
          <w:rFonts w:ascii="Times New Roman" w:hAnsi="Times New Roman" w:cs="Times New Roman"/>
          <w:sz w:val="26"/>
          <w:szCs w:val="26"/>
        </w:rPr>
        <w:t xml:space="preserve">тся к регистрации и накоплению в регистрах бухгалтерского учета по письменному распоряжению руководителя </w:t>
      </w:r>
      <w:r w:rsidR="00520A0E">
        <w:rPr>
          <w:rFonts w:ascii="Times New Roman" w:hAnsi="Times New Roman" w:cs="Times New Roman"/>
          <w:sz w:val="26"/>
          <w:szCs w:val="26"/>
        </w:rPr>
        <w:t>учреждения</w:t>
      </w:r>
      <w:r w:rsidR="00520A0E" w:rsidRPr="00BA5541">
        <w:rPr>
          <w:rFonts w:ascii="Times New Roman" w:hAnsi="Times New Roman" w:cs="Times New Roman"/>
          <w:sz w:val="26"/>
          <w:szCs w:val="26"/>
        </w:rPr>
        <w:t>, который единолично несет ответственность за созданную в результате этого информацию</w:t>
      </w:r>
      <w:r w:rsidR="00520A0E">
        <w:rPr>
          <w:rFonts w:ascii="Times New Roman" w:hAnsi="Times New Roman" w:cs="Times New Roman"/>
          <w:sz w:val="26"/>
          <w:szCs w:val="26"/>
        </w:rPr>
        <w:t>.</w:t>
      </w:r>
    </w:p>
    <w:p w:rsidR="00520A0E" w:rsidRDefault="00520A0E" w:rsidP="00520A0E">
      <w:pPr>
        <w:pStyle w:val="ConsPlusNormal"/>
        <w:spacing w:before="220"/>
        <w:ind w:left="-426" w:firstLine="426"/>
        <w:contextualSpacing/>
        <w:jc w:val="both"/>
        <w:rPr>
          <w:rFonts w:ascii="Times New Roman" w:hAnsi="Times New Roman" w:cs="Times New Roman"/>
          <w:i/>
          <w:sz w:val="26"/>
          <w:szCs w:val="26"/>
        </w:rPr>
      </w:pPr>
      <w:r w:rsidRPr="00BA5541">
        <w:rPr>
          <w:rFonts w:ascii="Times New Roman" w:hAnsi="Times New Roman" w:cs="Times New Roman"/>
          <w:i/>
          <w:sz w:val="26"/>
          <w:szCs w:val="26"/>
        </w:rPr>
        <w:t xml:space="preserve">(Основание:  </w:t>
      </w:r>
      <w:r>
        <w:rPr>
          <w:rFonts w:ascii="Times New Roman" w:hAnsi="Times New Roman" w:cs="Times New Roman"/>
          <w:i/>
          <w:sz w:val="26"/>
          <w:szCs w:val="26"/>
        </w:rPr>
        <w:t xml:space="preserve">п.8 </w:t>
      </w:r>
      <w:r w:rsidRPr="00BA5541">
        <w:rPr>
          <w:rFonts w:ascii="Times New Roman" w:hAnsi="Times New Roman" w:cs="Times New Roman"/>
          <w:i/>
          <w:sz w:val="26"/>
          <w:szCs w:val="26"/>
        </w:rPr>
        <w:t>ст. 7 Закона № 402-ФЗ)</w:t>
      </w:r>
    </w:p>
    <w:p w:rsidR="00520A0E" w:rsidRDefault="00520A0E" w:rsidP="009475C4">
      <w:pPr>
        <w:pStyle w:val="ConsPlusNormal"/>
        <w:spacing w:before="220" w:line="276" w:lineRule="auto"/>
        <w:ind w:left="-426" w:firstLine="426"/>
        <w:contextualSpacing/>
        <w:jc w:val="both"/>
        <w:rPr>
          <w:rFonts w:ascii="Times New Roman" w:hAnsi="Times New Roman" w:cs="Times New Roman"/>
          <w:sz w:val="26"/>
          <w:szCs w:val="26"/>
        </w:rPr>
      </w:pPr>
    </w:p>
    <w:p w:rsidR="00520A0E" w:rsidRPr="00520A0E" w:rsidRDefault="00602579" w:rsidP="00520A0E">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w:t>
      </w:r>
      <w:r w:rsidR="0082181C">
        <w:rPr>
          <w:rFonts w:ascii="Times New Roman" w:hAnsi="Times New Roman" w:cs="Times New Roman"/>
          <w:sz w:val="26"/>
          <w:szCs w:val="26"/>
        </w:rPr>
        <w:t>4</w:t>
      </w:r>
      <w:r>
        <w:rPr>
          <w:rFonts w:ascii="Times New Roman" w:hAnsi="Times New Roman" w:cs="Times New Roman"/>
          <w:sz w:val="26"/>
          <w:szCs w:val="26"/>
        </w:rPr>
        <w:t xml:space="preserve">. </w:t>
      </w:r>
      <w:r w:rsidR="00520A0E" w:rsidRPr="00520A0E">
        <w:rPr>
          <w:rFonts w:ascii="Times New Roman" w:hAnsi="Times New Roman" w:cs="Times New Roman"/>
          <w:sz w:val="26"/>
          <w:szCs w:val="26"/>
        </w:rPr>
        <w:t>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 Перевод первичного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520A0E" w:rsidRPr="00520A0E" w:rsidRDefault="00520A0E" w:rsidP="00520A0E">
      <w:pPr>
        <w:pStyle w:val="ConsPlusNormal"/>
        <w:spacing w:before="220" w:line="276" w:lineRule="auto"/>
        <w:ind w:left="-426" w:firstLine="426"/>
        <w:contextualSpacing/>
        <w:jc w:val="both"/>
        <w:rPr>
          <w:rFonts w:ascii="Times New Roman" w:hAnsi="Times New Roman" w:cs="Times New Roman"/>
          <w:i/>
          <w:sz w:val="26"/>
          <w:szCs w:val="26"/>
        </w:rPr>
      </w:pPr>
      <w:r w:rsidRPr="00520A0E">
        <w:rPr>
          <w:rFonts w:ascii="Times New Roman" w:hAnsi="Times New Roman" w:cs="Times New Roman"/>
          <w:i/>
          <w:sz w:val="26"/>
          <w:szCs w:val="26"/>
        </w:rPr>
        <w:t>(Основание: п. 31 СГС "Концептуальные основы")</w:t>
      </w:r>
    </w:p>
    <w:p w:rsidR="00D710C6" w:rsidRPr="00BA5541" w:rsidRDefault="00D710C6" w:rsidP="00497A76">
      <w:pPr>
        <w:pStyle w:val="ConsPlusNormal"/>
        <w:spacing w:before="220"/>
        <w:ind w:left="-426" w:firstLine="426"/>
        <w:contextualSpacing/>
        <w:jc w:val="both"/>
        <w:rPr>
          <w:rFonts w:ascii="Times New Roman" w:hAnsi="Times New Roman" w:cs="Times New Roman"/>
          <w:i/>
          <w:sz w:val="26"/>
          <w:szCs w:val="26"/>
        </w:rPr>
      </w:pPr>
    </w:p>
    <w:p w:rsidR="00520A0E" w:rsidRPr="00602579" w:rsidRDefault="00AD3E11" w:rsidP="00A3369E">
      <w:pPr>
        <w:pStyle w:val="ConsPlusNormal"/>
        <w:spacing w:before="220" w:line="276" w:lineRule="auto"/>
        <w:ind w:left="-426" w:firstLine="426"/>
        <w:contextualSpacing/>
        <w:jc w:val="both"/>
        <w:rPr>
          <w:rFonts w:ascii="Times New Roman" w:hAnsi="Times New Roman" w:cs="Times New Roman"/>
          <w:sz w:val="26"/>
          <w:szCs w:val="26"/>
        </w:rPr>
      </w:pPr>
      <w:r w:rsidRPr="00AD3E11">
        <w:rPr>
          <w:rFonts w:ascii="Times New Roman" w:hAnsi="Times New Roman" w:cs="Times New Roman"/>
          <w:sz w:val="26"/>
          <w:szCs w:val="26"/>
        </w:rPr>
        <w:t>1.</w:t>
      </w:r>
      <w:r w:rsidR="00602579">
        <w:rPr>
          <w:rFonts w:ascii="Times New Roman" w:hAnsi="Times New Roman" w:cs="Times New Roman"/>
          <w:sz w:val="26"/>
          <w:szCs w:val="26"/>
        </w:rPr>
        <w:t>1</w:t>
      </w:r>
      <w:r w:rsidR="0082181C">
        <w:rPr>
          <w:rFonts w:ascii="Times New Roman" w:hAnsi="Times New Roman" w:cs="Times New Roman"/>
          <w:sz w:val="26"/>
          <w:szCs w:val="26"/>
        </w:rPr>
        <w:t>5</w:t>
      </w:r>
      <w:r w:rsidRPr="00AD3E11">
        <w:rPr>
          <w:rFonts w:ascii="Times New Roman" w:hAnsi="Times New Roman" w:cs="Times New Roman"/>
          <w:sz w:val="26"/>
          <w:szCs w:val="26"/>
        </w:rPr>
        <w:t>.</w:t>
      </w:r>
      <w:r w:rsidR="00870103">
        <w:rPr>
          <w:rFonts w:ascii="Times New Roman" w:hAnsi="Times New Roman" w:cs="Times New Roman"/>
          <w:sz w:val="26"/>
          <w:szCs w:val="26"/>
        </w:rPr>
        <w:t xml:space="preserve"> </w:t>
      </w:r>
      <w:r w:rsidR="00520A0E" w:rsidRPr="00602579">
        <w:rPr>
          <w:rFonts w:ascii="Times New Roman" w:hAnsi="Times New Roman" w:cs="Times New Roman"/>
          <w:sz w:val="26"/>
          <w:szCs w:val="26"/>
        </w:rPr>
        <w:t>Данные прошедших внутренний контроль первичных учетных документов регистрируются, систематизируют</w:t>
      </w:r>
      <w:r w:rsidR="00520A0E">
        <w:rPr>
          <w:rFonts w:ascii="Times New Roman" w:hAnsi="Times New Roman" w:cs="Times New Roman"/>
          <w:sz w:val="26"/>
          <w:szCs w:val="26"/>
        </w:rPr>
        <w:t>ся и накапливаются в регистрах бухгалтерского учета.</w:t>
      </w:r>
    </w:p>
    <w:p w:rsidR="00520A0E" w:rsidRDefault="00520A0E" w:rsidP="00A3369E">
      <w:pPr>
        <w:pStyle w:val="ConsPlusNormal"/>
        <w:spacing w:before="220" w:line="276" w:lineRule="auto"/>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ч. 5 ст. 10 Закона №</w:t>
      </w:r>
      <w:r w:rsidRPr="00602579">
        <w:rPr>
          <w:rFonts w:ascii="Times New Roman" w:hAnsi="Times New Roman" w:cs="Times New Roman"/>
          <w:i/>
          <w:sz w:val="26"/>
          <w:szCs w:val="26"/>
        </w:rPr>
        <w:t xml:space="preserve"> 402-ФЗ, п. 23, п. 28 СГС "Концептуал</w:t>
      </w:r>
      <w:r>
        <w:rPr>
          <w:rFonts w:ascii="Times New Roman" w:hAnsi="Times New Roman" w:cs="Times New Roman"/>
          <w:i/>
          <w:sz w:val="26"/>
          <w:szCs w:val="26"/>
        </w:rPr>
        <w:t>ьные основы", п. 11 Инструкции №</w:t>
      </w:r>
      <w:r w:rsidRPr="00602579">
        <w:rPr>
          <w:rFonts w:ascii="Times New Roman" w:hAnsi="Times New Roman" w:cs="Times New Roman"/>
          <w:i/>
          <w:sz w:val="26"/>
          <w:szCs w:val="26"/>
        </w:rPr>
        <w:t xml:space="preserve"> 157н)</w:t>
      </w:r>
    </w:p>
    <w:p w:rsidR="00497A76" w:rsidRPr="00BA5541" w:rsidRDefault="00497A76" w:rsidP="00497A76">
      <w:pPr>
        <w:pStyle w:val="ConsPlusNormal"/>
        <w:spacing w:before="220"/>
        <w:ind w:left="-426" w:firstLine="426"/>
        <w:contextualSpacing/>
        <w:jc w:val="both"/>
        <w:rPr>
          <w:rFonts w:ascii="Times New Roman" w:hAnsi="Times New Roman" w:cs="Times New Roman"/>
          <w:i/>
          <w:sz w:val="26"/>
          <w:szCs w:val="26"/>
        </w:rPr>
      </w:pPr>
    </w:p>
    <w:p w:rsidR="00520A0E" w:rsidRDefault="00602579" w:rsidP="00A3369E">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1.1</w:t>
      </w:r>
      <w:r w:rsidR="0082181C">
        <w:rPr>
          <w:rFonts w:ascii="Times New Roman" w:hAnsi="Times New Roman" w:cs="Times New Roman"/>
          <w:sz w:val="26"/>
          <w:szCs w:val="26"/>
        </w:rPr>
        <w:t>6</w:t>
      </w:r>
      <w:r w:rsidR="00520A0E" w:rsidRPr="00520A0E">
        <w:rPr>
          <w:rFonts w:ascii="Times New Roman" w:hAnsi="Times New Roman" w:cs="Times New Roman"/>
          <w:sz w:val="26"/>
          <w:szCs w:val="26"/>
        </w:rPr>
        <w:t xml:space="preserve"> </w:t>
      </w:r>
      <w:r w:rsidR="00520A0E" w:rsidRPr="00AD3E11">
        <w:rPr>
          <w:rFonts w:ascii="Times New Roman" w:hAnsi="Times New Roman" w:cs="Times New Roman"/>
          <w:sz w:val="26"/>
          <w:szCs w:val="26"/>
        </w:rPr>
        <w:t>Записи в регистры бухгалтерского учета производятся по мере принятия первичных учетных документов к бухгалтерскому учету</w:t>
      </w:r>
      <w:r w:rsidR="00520A0E">
        <w:rPr>
          <w:rFonts w:ascii="Times New Roman" w:hAnsi="Times New Roman" w:cs="Times New Roman"/>
          <w:sz w:val="26"/>
          <w:szCs w:val="26"/>
        </w:rPr>
        <w:t>.</w:t>
      </w:r>
    </w:p>
    <w:p w:rsidR="00520A0E" w:rsidRDefault="00520A0E" w:rsidP="00A3369E">
      <w:pPr>
        <w:pStyle w:val="ConsPlusNormal"/>
        <w:spacing w:before="220" w:line="276" w:lineRule="auto"/>
        <w:ind w:left="-426" w:firstLine="426"/>
        <w:contextualSpacing/>
        <w:jc w:val="both"/>
        <w:rPr>
          <w:rFonts w:ascii="Times New Roman" w:hAnsi="Times New Roman" w:cs="Times New Roman"/>
          <w:sz w:val="26"/>
          <w:szCs w:val="26"/>
        </w:rPr>
      </w:pPr>
      <w:r w:rsidRPr="00AD3E11">
        <w:rPr>
          <w:rFonts w:ascii="Times New Roman" w:hAnsi="Times New Roman" w:cs="Times New Roman"/>
          <w:sz w:val="26"/>
          <w:szCs w:val="26"/>
        </w:rPr>
        <w:t>Правильность, полноту и своевременность отраж</w:t>
      </w:r>
      <w:r>
        <w:rPr>
          <w:rFonts w:ascii="Times New Roman" w:hAnsi="Times New Roman" w:cs="Times New Roman"/>
          <w:sz w:val="26"/>
          <w:szCs w:val="26"/>
        </w:rPr>
        <w:t>ения фактов хозяйственной жизни</w:t>
      </w:r>
      <w:r w:rsidRPr="00AD3E11">
        <w:rPr>
          <w:rFonts w:ascii="Times New Roman" w:hAnsi="Times New Roman" w:cs="Times New Roman"/>
          <w:sz w:val="26"/>
          <w:szCs w:val="26"/>
        </w:rPr>
        <w:t xml:space="preserve"> в регистрах бухгалтерского учета обеспечивают </w:t>
      </w:r>
      <w:r>
        <w:rPr>
          <w:rFonts w:ascii="Times New Roman" w:hAnsi="Times New Roman" w:cs="Times New Roman"/>
          <w:sz w:val="26"/>
          <w:szCs w:val="26"/>
        </w:rPr>
        <w:t>сотрудники централизованной бухгалтерии</w:t>
      </w:r>
      <w:r w:rsidRPr="00AD3E11">
        <w:rPr>
          <w:rFonts w:ascii="Times New Roman" w:hAnsi="Times New Roman" w:cs="Times New Roman"/>
          <w:sz w:val="26"/>
          <w:szCs w:val="26"/>
        </w:rPr>
        <w:t>.</w:t>
      </w:r>
    </w:p>
    <w:p w:rsidR="00520A0E" w:rsidRDefault="00520A0E" w:rsidP="00A3369E">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Право подписи первичных учетных документов передаваемых на сторону, регистров бухгалтерского учета и документов бухгалтерского учета возложено на руководителя учреждения,  главного бухгалтера, заместителей главного бухгалтера, начальника Отдела бухгалтерского учета и отчетности, начальника Расчетного отдела.</w:t>
      </w:r>
    </w:p>
    <w:p w:rsidR="00520A0E" w:rsidRDefault="00520A0E" w:rsidP="00520A0E">
      <w:pPr>
        <w:pStyle w:val="ConsPlusNormal"/>
        <w:spacing w:before="220"/>
        <w:ind w:left="-426" w:firstLine="426"/>
        <w:contextualSpacing/>
        <w:jc w:val="both"/>
        <w:rPr>
          <w:rFonts w:ascii="Times New Roman" w:hAnsi="Times New Roman" w:cs="Times New Roman"/>
          <w:i/>
          <w:sz w:val="26"/>
          <w:szCs w:val="26"/>
        </w:rPr>
      </w:pPr>
      <w:r w:rsidRPr="00AD3E11">
        <w:rPr>
          <w:rFonts w:ascii="Times New Roman" w:hAnsi="Times New Roman" w:cs="Times New Roman"/>
          <w:i/>
          <w:sz w:val="26"/>
          <w:szCs w:val="26"/>
        </w:rPr>
        <w:t>(Основание:</w:t>
      </w:r>
      <w:r w:rsidRPr="003068D6">
        <w:t xml:space="preserve"> </w:t>
      </w:r>
      <w:r>
        <w:rPr>
          <w:rFonts w:ascii="Times New Roman" w:hAnsi="Times New Roman" w:cs="Times New Roman"/>
          <w:i/>
          <w:sz w:val="26"/>
          <w:szCs w:val="26"/>
        </w:rPr>
        <w:t>ст. 10</w:t>
      </w:r>
      <w:r w:rsidRPr="003068D6">
        <w:rPr>
          <w:rFonts w:ascii="Times New Roman" w:hAnsi="Times New Roman" w:cs="Times New Roman"/>
          <w:i/>
          <w:sz w:val="26"/>
          <w:szCs w:val="26"/>
        </w:rPr>
        <w:t xml:space="preserve"> Закона № 402-ФЗ,</w:t>
      </w:r>
      <w:r w:rsidRPr="00AD3E11">
        <w:rPr>
          <w:rFonts w:ascii="Times New Roman" w:hAnsi="Times New Roman" w:cs="Times New Roman"/>
          <w:i/>
          <w:sz w:val="26"/>
          <w:szCs w:val="26"/>
        </w:rPr>
        <w:t xml:space="preserve"> п.</w:t>
      </w:r>
      <w:r>
        <w:rPr>
          <w:rFonts w:ascii="Times New Roman" w:hAnsi="Times New Roman" w:cs="Times New Roman"/>
          <w:i/>
          <w:sz w:val="26"/>
          <w:szCs w:val="26"/>
        </w:rPr>
        <w:t xml:space="preserve"> 26,</w:t>
      </w:r>
      <w:r w:rsidRPr="00AD3E11">
        <w:rPr>
          <w:rFonts w:ascii="Times New Roman" w:hAnsi="Times New Roman" w:cs="Times New Roman"/>
          <w:i/>
          <w:sz w:val="26"/>
          <w:szCs w:val="26"/>
        </w:rPr>
        <w:t xml:space="preserve"> </w:t>
      </w:r>
      <w:r>
        <w:rPr>
          <w:rFonts w:ascii="Times New Roman" w:hAnsi="Times New Roman" w:cs="Times New Roman"/>
          <w:i/>
          <w:sz w:val="26"/>
          <w:szCs w:val="26"/>
        </w:rPr>
        <w:t>п.28, п. 29,п. 30</w:t>
      </w:r>
      <w:r w:rsidRPr="00AD3E11">
        <w:rPr>
          <w:rFonts w:ascii="Times New Roman" w:hAnsi="Times New Roman" w:cs="Times New Roman"/>
          <w:i/>
          <w:sz w:val="26"/>
          <w:szCs w:val="26"/>
        </w:rPr>
        <w:t xml:space="preserve"> СГС "Концептуальные основы")</w:t>
      </w:r>
    </w:p>
    <w:p w:rsidR="00520A0E" w:rsidRPr="00DC50EE" w:rsidRDefault="00520A0E" w:rsidP="00520A0E">
      <w:pPr>
        <w:pStyle w:val="ConsPlusNormal"/>
        <w:spacing w:before="220" w:line="276" w:lineRule="auto"/>
        <w:ind w:left="-426" w:firstLine="426"/>
        <w:contextualSpacing/>
        <w:jc w:val="both"/>
        <w:rPr>
          <w:rFonts w:ascii="Times New Roman" w:hAnsi="Times New Roman" w:cs="Times New Roman"/>
          <w:sz w:val="26"/>
          <w:szCs w:val="26"/>
        </w:rPr>
      </w:pPr>
    </w:p>
    <w:p w:rsidR="00520A0E" w:rsidRDefault="002D0CBC" w:rsidP="00520A0E">
      <w:pPr>
        <w:pStyle w:val="ConsPlusNormal"/>
        <w:spacing w:before="220"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1.1</w:t>
      </w:r>
      <w:r w:rsidR="002D2DA8">
        <w:rPr>
          <w:rFonts w:ascii="Times New Roman" w:hAnsi="Times New Roman" w:cs="Times New Roman"/>
          <w:sz w:val="26"/>
          <w:szCs w:val="26"/>
        </w:rPr>
        <w:t>7</w:t>
      </w:r>
      <w:r w:rsidR="00520A0E">
        <w:rPr>
          <w:rFonts w:ascii="Times New Roman" w:hAnsi="Times New Roman" w:cs="Times New Roman"/>
          <w:sz w:val="26"/>
          <w:szCs w:val="26"/>
        </w:rPr>
        <w:t xml:space="preserve">. </w:t>
      </w:r>
      <w:r w:rsidR="00520A0E" w:rsidRPr="00DC50EE">
        <w:rPr>
          <w:rFonts w:ascii="Times New Roman" w:hAnsi="Times New Roman" w:cs="Times New Roman"/>
          <w:sz w:val="26"/>
          <w:szCs w:val="26"/>
        </w:rPr>
        <w:t xml:space="preserve">Правила и график документооборота, а также технология обработки учетной информации приведены в </w:t>
      </w:r>
      <w:hyperlink w:anchor="P914" w:history="1">
        <w:r w:rsidR="00520A0E" w:rsidRPr="00520A0E">
          <w:rPr>
            <w:rFonts w:ascii="Times New Roman" w:hAnsi="Times New Roman" w:cs="Times New Roman"/>
            <w:sz w:val="26"/>
            <w:szCs w:val="26"/>
          </w:rPr>
          <w:t>Приложении № 3</w:t>
        </w:r>
      </w:hyperlink>
      <w:r w:rsidR="00520A0E" w:rsidRPr="00520A0E">
        <w:rPr>
          <w:rFonts w:ascii="Times New Roman" w:hAnsi="Times New Roman" w:cs="Times New Roman"/>
          <w:sz w:val="26"/>
          <w:szCs w:val="26"/>
        </w:rPr>
        <w:t xml:space="preserve"> к Учетной</w:t>
      </w:r>
      <w:r w:rsidR="00520A0E" w:rsidRPr="00DC50EE">
        <w:rPr>
          <w:rFonts w:ascii="Times New Roman" w:hAnsi="Times New Roman" w:cs="Times New Roman"/>
          <w:sz w:val="26"/>
          <w:szCs w:val="26"/>
        </w:rPr>
        <w:t xml:space="preserve"> политике.</w:t>
      </w:r>
    </w:p>
    <w:p w:rsidR="00520A0E" w:rsidRDefault="00520A0E" w:rsidP="00520A0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51"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D710C6" w:rsidRPr="00602579" w:rsidRDefault="00D710C6" w:rsidP="00497A76">
      <w:pPr>
        <w:pStyle w:val="ConsPlusNormal"/>
        <w:spacing w:before="220"/>
        <w:ind w:left="-426" w:firstLine="426"/>
        <w:contextualSpacing/>
        <w:jc w:val="both"/>
        <w:rPr>
          <w:rFonts w:ascii="Times New Roman" w:hAnsi="Times New Roman" w:cs="Times New Roman"/>
          <w:i/>
          <w:sz w:val="26"/>
          <w:szCs w:val="26"/>
        </w:rPr>
      </w:pPr>
    </w:p>
    <w:p w:rsidR="00497A76" w:rsidRDefault="00DE4FF2" w:rsidP="00520A0E">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w:t>
      </w:r>
      <w:r w:rsidR="00E50285">
        <w:rPr>
          <w:rFonts w:ascii="Times New Roman" w:hAnsi="Times New Roman" w:cs="Times New Roman"/>
          <w:sz w:val="26"/>
          <w:szCs w:val="26"/>
        </w:rPr>
        <w:t>1</w:t>
      </w:r>
      <w:r w:rsidR="002D2DA8">
        <w:rPr>
          <w:rFonts w:ascii="Times New Roman" w:hAnsi="Times New Roman" w:cs="Times New Roman"/>
          <w:sz w:val="26"/>
          <w:szCs w:val="26"/>
        </w:rPr>
        <w:t>8</w:t>
      </w:r>
      <w:r w:rsidRPr="00DC50EE">
        <w:rPr>
          <w:rFonts w:ascii="Times New Roman" w:hAnsi="Times New Roman" w:cs="Times New Roman"/>
          <w:sz w:val="26"/>
          <w:szCs w:val="26"/>
        </w:rPr>
        <w:t xml:space="preserve">. </w:t>
      </w:r>
      <w:r w:rsidR="00520A0E">
        <w:rPr>
          <w:rFonts w:ascii="Times New Roman" w:hAnsi="Times New Roman" w:cs="Times New Roman"/>
          <w:sz w:val="26"/>
          <w:szCs w:val="26"/>
        </w:rPr>
        <w:t>Перечень нефинансовых активов, включаемый в состав основных средств и материальных запасов, приведен в Приложении №4 к Учетной политике.</w:t>
      </w:r>
    </w:p>
    <w:p w:rsidR="00552C52" w:rsidRDefault="00552C52" w:rsidP="00552C52">
      <w:pPr>
        <w:pStyle w:val="ConsPlusNormal"/>
        <w:spacing w:before="220"/>
        <w:ind w:left="-426" w:firstLine="426"/>
        <w:contextualSpacing/>
        <w:jc w:val="both"/>
        <w:rPr>
          <w:rFonts w:ascii="Times New Roman" w:hAnsi="Times New Roman" w:cs="Times New Roman"/>
          <w:i/>
          <w:sz w:val="26"/>
          <w:szCs w:val="26"/>
        </w:rPr>
      </w:pPr>
      <w:r w:rsidRPr="002413AF">
        <w:rPr>
          <w:rFonts w:ascii="Times New Roman" w:hAnsi="Times New Roman" w:cs="Times New Roman"/>
          <w:i/>
          <w:sz w:val="26"/>
          <w:szCs w:val="26"/>
        </w:rPr>
        <w:t>(Основание: п. 45 Инструкции № 157н)</w:t>
      </w:r>
    </w:p>
    <w:p w:rsidR="00552C52" w:rsidRDefault="00552C52" w:rsidP="00520A0E">
      <w:pPr>
        <w:pStyle w:val="ConsPlusNormal"/>
        <w:spacing w:before="220" w:line="276" w:lineRule="auto"/>
        <w:ind w:left="-426" w:firstLine="426"/>
        <w:contextualSpacing/>
        <w:jc w:val="both"/>
        <w:rPr>
          <w:rFonts w:ascii="Times New Roman" w:hAnsi="Times New Roman" w:cs="Times New Roman"/>
          <w:i/>
          <w:sz w:val="26"/>
          <w:szCs w:val="26"/>
        </w:rPr>
      </w:pPr>
    </w:p>
    <w:p w:rsidR="00520A0E" w:rsidRDefault="00E50285" w:rsidP="00520A0E">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w:t>
      </w:r>
      <w:r w:rsidR="002D2DA8">
        <w:rPr>
          <w:rFonts w:ascii="Times New Roman" w:hAnsi="Times New Roman" w:cs="Times New Roman"/>
          <w:sz w:val="26"/>
          <w:szCs w:val="26"/>
        </w:rPr>
        <w:t>9</w:t>
      </w:r>
      <w:r w:rsidR="00DE4FF2" w:rsidRPr="00DC50EE">
        <w:rPr>
          <w:rFonts w:ascii="Times New Roman" w:hAnsi="Times New Roman" w:cs="Times New Roman"/>
          <w:sz w:val="26"/>
          <w:szCs w:val="26"/>
        </w:rPr>
        <w:t xml:space="preserve">. </w:t>
      </w:r>
      <w:r w:rsidR="00520A0E">
        <w:rPr>
          <w:rFonts w:ascii="Times New Roman" w:hAnsi="Times New Roman" w:cs="Times New Roman"/>
          <w:sz w:val="26"/>
          <w:szCs w:val="26"/>
        </w:rPr>
        <w:t>Порядок ф</w:t>
      </w:r>
      <w:r w:rsidR="00520A0E" w:rsidRPr="00602579">
        <w:rPr>
          <w:rFonts w:ascii="Times New Roman" w:hAnsi="Times New Roman" w:cs="Times New Roman"/>
          <w:sz w:val="26"/>
          <w:szCs w:val="26"/>
        </w:rPr>
        <w:t>ормировани</w:t>
      </w:r>
      <w:r w:rsidR="00520A0E">
        <w:rPr>
          <w:rFonts w:ascii="Times New Roman" w:hAnsi="Times New Roman" w:cs="Times New Roman"/>
          <w:sz w:val="26"/>
          <w:szCs w:val="26"/>
        </w:rPr>
        <w:t>я</w:t>
      </w:r>
      <w:r w:rsidR="00520A0E" w:rsidRPr="00602579">
        <w:rPr>
          <w:rFonts w:ascii="Times New Roman" w:hAnsi="Times New Roman" w:cs="Times New Roman"/>
          <w:sz w:val="26"/>
          <w:szCs w:val="26"/>
        </w:rPr>
        <w:t xml:space="preserve"> регистров бухгалтерского учета на бумажном носителе осуществляется с периодичностью</w:t>
      </w:r>
      <w:r w:rsidR="00520A0E">
        <w:rPr>
          <w:rFonts w:ascii="Times New Roman" w:hAnsi="Times New Roman" w:cs="Times New Roman"/>
          <w:sz w:val="26"/>
          <w:szCs w:val="26"/>
        </w:rPr>
        <w:t xml:space="preserve">, предусмотренной в </w:t>
      </w:r>
      <w:r w:rsidR="00520A0E" w:rsidRPr="00520A0E">
        <w:rPr>
          <w:rFonts w:ascii="Times New Roman" w:hAnsi="Times New Roman" w:cs="Times New Roman"/>
          <w:sz w:val="26"/>
          <w:szCs w:val="26"/>
        </w:rPr>
        <w:t>Приложении № 5 к</w:t>
      </w:r>
      <w:r w:rsidR="00520A0E" w:rsidRPr="00602579">
        <w:rPr>
          <w:rFonts w:ascii="Times New Roman" w:hAnsi="Times New Roman" w:cs="Times New Roman"/>
          <w:sz w:val="26"/>
          <w:szCs w:val="26"/>
        </w:rPr>
        <w:t xml:space="preserve"> Учетной политике.</w:t>
      </w:r>
    </w:p>
    <w:p w:rsidR="00520A0E" w:rsidRDefault="00520A0E" w:rsidP="00520A0E">
      <w:pPr>
        <w:pStyle w:val="ConsPlusNormal"/>
        <w:spacing w:before="220"/>
        <w:ind w:left="-426" w:firstLine="426"/>
        <w:contextualSpacing/>
        <w:jc w:val="both"/>
        <w:rPr>
          <w:rFonts w:ascii="Times New Roman" w:hAnsi="Times New Roman" w:cs="Times New Roman"/>
          <w:i/>
          <w:sz w:val="26"/>
          <w:szCs w:val="26"/>
        </w:rPr>
      </w:pPr>
      <w:r w:rsidRPr="00602579">
        <w:rPr>
          <w:rFonts w:ascii="Times New Roman" w:hAnsi="Times New Roman" w:cs="Times New Roman"/>
          <w:i/>
          <w:sz w:val="26"/>
          <w:szCs w:val="26"/>
        </w:rPr>
        <w:t>(Основание: п. 32 СГС "Концептуальные основы", п. 19 Инструкции № 157н)</w:t>
      </w:r>
    </w:p>
    <w:p w:rsidR="00D710C6" w:rsidRDefault="00D710C6" w:rsidP="00497A76">
      <w:pPr>
        <w:pStyle w:val="ConsPlusNormal"/>
        <w:spacing w:before="220"/>
        <w:ind w:left="-426" w:firstLine="426"/>
        <w:contextualSpacing/>
        <w:jc w:val="both"/>
        <w:rPr>
          <w:rFonts w:ascii="Times New Roman" w:hAnsi="Times New Roman" w:cs="Times New Roman"/>
          <w:i/>
          <w:sz w:val="26"/>
          <w:szCs w:val="26"/>
        </w:rPr>
      </w:pPr>
    </w:p>
    <w:p w:rsidR="006D5DE6" w:rsidRPr="006D5DE6" w:rsidRDefault="0090306B" w:rsidP="006D5DE6">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w:t>
      </w:r>
      <w:r w:rsidR="002D2DA8">
        <w:rPr>
          <w:rFonts w:ascii="Times New Roman" w:hAnsi="Times New Roman" w:cs="Times New Roman"/>
          <w:sz w:val="26"/>
          <w:szCs w:val="26"/>
        </w:rPr>
        <w:t>20</w:t>
      </w:r>
      <w:r w:rsidR="00DE4FF2" w:rsidRPr="00DC50EE">
        <w:rPr>
          <w:rFonts w:ascii="Times New Roman" w:hAnsi="Times New Roman" w:cs="Times New Roman"/>
          <w:sz w:val="26"/>
          <w:szCs w:val="26"/>
        </w:rPr>
        <w:t xml:space="preserve">. </w:t>
      </w:r>
      <w:r w:rsidR="006D5DE6" w:rsidRPr="006D5DE6">
        <w:rPr>
          <w:rFonts w:ascii="Times New Roman" w:hAnsi="Times New Roman" w:cs="Times New Roman"/>
          <w:sz w:val="26"/>
          <w:szCs w:val="26"/>
        </w:rPr>
        <w:t>Порядок передачи документов, дел, печатей и штампов при смене руководителя приведен в Приложении № 6 к Положению об учетной политике Учетной политике.</w:t>
      </w:r>
    </w:p>
    <w:p w:rsidR="006D5DE6" w:rsidRDefault="006D5DE6" w:rsidP="006D5DE6">
      <w:pPr>
        <w:pStyle w:val="ConsPlusNormal"/>
        <w:spacing w:before="220" w:line="276" w:lineRule="auto"/>
        <w:ind w:left="-426" w:firstLine="426"/>
        <w:contextualSpacing/>
        <w:jc w:val="both"/>
        <w:rPr>
          <w:rFonts w:ascii="Times New Roman" w:hAnsi="Times New Roman" w:cs="Times New Roman"/>
          <w:i/>
          <w:sz w:val="26"/>
          <w:szCs w:val="26"/>
        </w:rPr>
      </w:pPr>
      <w:r w:rsidRPr="006D5DE6">
        <w:rPr>
          <w:rFonts w:ascii="Times New Roman" w:hAnsi="Times New Roman" w:cs="Times New Roman"/>
          <w:i/>
          <w:sz w:val="26"/>
          <w:szCs w:val="26"/>
        </w:rPr>
        <w:t>(Основание: п. 14 Инструкции № 157н)</w:t>
      </w:r>
    </w:p>
    <w:p w:rsidR="002D2DA8" w:rsidRDefault="002D2DA8" w:rsidP="00FC2D23">
      <w:pPr>
        <w:pStyle w:val="ConsPlusNormal"/>
        <w:spacing w:before="220" w:line="276" w:lineRule="auto"/>
        <w:ind w:left="-426" w:firstLine="426"/>
        <w:contextualSpacing/>
        <w:jc w:val="both"/>
        <w:rPr>
          <w:rFonts w:ascii="Times New Roman" w:hAnsi="Times New Roman" w:cs="Times New Roman"/>
          <w:sz w:val="26"/>
          <w:szCs w:val="26"/>
        </w:rPr>
      </w:pPr>
    </w:p>
    <w:p w:rsidR="00FC2D23" w:rsidRDefault="00EE79B6" w:rsidP="00FC2D23">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1</w:t>
      </w:r>
      <w:r w:rsidR="00DE4FF2" w:rsidRPr="00DC50EE">
        <w:rPr>
          <w:rFonts w:ascii="Times New Roman" w:hAnsi="Times New Roman" w:cs="Times New Roman"/>
          <w:sz w:val="26"/>
          <w:szCs w:val="26"/>
        </w:rPr>
        <w:t xml:space="preserve">. </w:t>
      </w:r>
      <w:r w:rsidR="00FC2D23">
        <w:rPr>
          <w:rFonts w:ascii="Times New Roman" w:hAnsi="Times New Roman" w:cs="Times New Roman"/>
          <w:sz w:val="26"/>
          <w:szCs w:val="26"/>
        </w:rPr>
        <w:t>Порядок расчетов</w:t>
      </w:r>
      <w:r w:rsidR="00FC2D23" w:rsidRPr="0090306B">
        <w:rPr>
          <w:rFonts w:ascii="Times New Roman" w:hAnsi="Times New Roman" w:cs="Times New Roman"/>
          <w:sz w:val="26"/>
          <w:szCs w:val="26"/>
        </w:rPr>
        <w:t xml:space="preserve"> по оплате труда и начислениям на</w:t>
      </w:r>
      <w:r w:rsidR="00FC2D23">
        <w:rPr>
          <w:rFonts w:ascii="Times New Roman" w:hAnsi="Times New Roman" w:cs="Times New Roman"/>
          <w:sz w:val="26"/>
          <w:szCs w:val="26"/>
        </w:rPr>
        <w:t xml:space="preserve"> выплаты по оплате труда, р</w:t>
      </w:r>
      <w:r w:rsidR="00FC2D23" w:rsidRPr="0090306B">
        <w:rPr>
          <w:rFonts w:ascii="Times New Roman" w:hAnsi="Times New Roman" w:cs="Times New Roman"/>
          <w:sz w:val="26"/>
          <w:szCs w:val="26"/>
        </w:rPr>
        <w:t>асчеты с депонентами</w:t>
      </w:r>
      <w:r w:rsidR="00FC2D23">
        <w:rPr>
          <w:rFonts w:ascii="Times New Roman" w:hAnsi="Times New Roman" w:cs="Times New Roman"/>
          <w:sz w:val="26"/>
          <w:szCs w:val="26"/>
        </w:rPr>
        <w:t>, р</w:t>
      </w:r>
      <w:r w:rsidR="00FC2D23" w:rsidRPr="0090306B">
        <w:rPr>
          <w:rFonts w:ascii="Times New Roman" w:hAnsi="Times New Roman" w:cs="Times New Roman"/>
          <w:sz w:val="26"/>
          <w:szCs w:val="26"/>
        </w:rPr>
        <w:t>асчеты по удержаниям из выплат</w:t>
      </w:r>
      <w:r w:rsidR="00FC2D23">
        <w:rPr>
          <w:rFonts w:ascii="Times New Roman" w:hAnsi="Times New Roman" w:cs="Times New Roman"/>
          <w:sz w:val="26"/>
          <w:szCs w:val="26"/>
        </w:rPr>
        <w:t xml:space="preserve"> по оплате труда </w:t>
      </w:r>
      <w:r w:rsidR="00FC2D23" w:rsidRPr="0090306B">
        <w:rPr>
          <w:rFonts w:ascii="Times New Roman" w:hAnsi="Times New Roman" w:cs="Times New Roman"/>
          <w:sz w:val="26"/>
          <w:szCs w:val="26"/>
        </w:rPr>
        <w:t xml:space="preserve">производится в соответствии с порядком, приведенным в </w:t>
      </w:r>
      <w:r w:rsidR="00FC2D23" w:rsidRPr="00FC2D23">
        <w:rPr>
          <w:rFonts w:ascii="Times New Roman" w:hAnsi="Times New Roman" w:cs="Times New Roman"/>
          <w:sz w:val="26"/>
          <w:szCs w:val="26"/>
        </w:rPr>
        <w:t>Приложении № 7</w:t>
      </w:r>
      <w:r w:rsidR="00FC2D23">
        <w:rPr>
          <w:rFonts w:ascii="Times New Roman" w:hAnsi="Times New Roman" w:cs="Times New Roman"/>
          <w:sz w:val="26"/>
          <w:szCs w:val="26"/>
        </w:rPr>
        <w:t xml:space="preserve"> </w:t>
      </w:r>
      <w:r w:rsidR="00FC2D23" w:rsidRPr="0090306B">
        <w:rPr>
          <w:rFonts w:ascii="Times New Roman" w:hAnsi="Times New Roman" w:cs="Times New Roman"/>
          <w:sz w:val="26"/>
          <w:szCs w:val="26"/>
        </w:rPr>
        <w:t xml:space="preserve"> к Учетной политике.</w:t>
      </w:r>
    </w:p>
    <w:p w:rsidR="00FC2D23" w:rsidRDefault="00FC2D23" w:rsidP="00FC2D23">
      <w:pPr>
        <w:pStyle w:val="ConsPlusNormal"/>
        <w:spacing w:before="220"/>
        <w:ind w:left="-426" w:firstLine="426"/>
        <w:contextualSpacing/>
        <w:jc w:val="both"/>
        <w:rPr>
          <w:rFonts w:ascii="Times New Roman" w:hAnsi="Times New Roman" w:cs="Times New Roman"/>
          <w:i/>
          <w:sz w:val="26"/>
          <w:szCs w:val="26"/>
        </w:rPr>
      </w:pPr>
      <w:r w:rsidRPr="0090306B">
        <w:rPr>
          <w:rFonts w:ascii="Times New Roman" w:hAnsi="Times New Roman" w:cs="Times New Roman"/>
          <w:i/>
          <w:sz w:val="26"/>
          <w:szCs w:val="26"/>
        </w:rPr>
        <w:t>(Основание: п. 9 СГС "Учетная политика"</w:t>
      </w:r>
      <w:r>
        <w:rPr>
          <w:rFonts w:ascii="Times New Roman" w:hAnsi="Times New Roman" w:cs="Times New Roman"/>
          <w:i/>
          <w:sz w:val="26"/>
          <w:szCs w:val="26"/>
        </w:rPr>
        <w:t>, п. п. п. 16, 25, 26 СГС "Концептуальные основы", п. п. 8, 10, 13, 14 СГС</w:t>
      </w:r>
      <w:r w:rsidRPr="00E8044B">
        <w:rPr>
          <w:rFonts w:ascii="Times New Roman" w:hAnsi="Times New Roman" w:cs="Times New Roman"/>
          <w:i/>
          <w:sz w:val="26"/>
          <w:szCs w:val="26"/>
        </w:rPr>
        <w:t>"</w:t>
      </w:r>
      <w:r>
        <w:rPr>
          <w:rFonts w:ascii="Times New Roman" w:hAnsi="Times New Roman" w:cs="Times New Roman"/>
          <w:i/>
          <w:sz w:val="26"/>
          <w:szCs w:val="26"/>
        </w:rPr>
        <w:t xml:space="preserve"> </w:t>
      </w:r>
      <w:r w:rsidRPr="00E8044B">
        <w:rPr>
          <w:rFonts w:ascii="Times New Roman" w:hAnsi="Times New Roman" w:cs="Times New Roman"/>
          <w:i/>
          <w:sz w:val="26"/>
          <w:szCs w:val="26"/>
        </w:rPr>
        <w:t>Выплаты персоналу"</w:t>
      </w:r>
      <w:r>
        <w:rPr>
          <w:rFonts w:ascii="Times New Roman" w:hAnsi="Times New Roman" w:cs="Times New Roman"/>
          <w:i/>
          <w:sz w:val="26"/>
          <w:szCs w:val="26"/>
        </w:rPr>
        <w:t>,</w:t>
      </w:r>
      <w:r w:rsidRPr="00E56E8B">
        <w:rPr>
          <w:rFonts w:ascii="Times New Roman" w:hAnsi="Times New Roman" w:cs="Times New Roman"/>
          <w:i/>
          <w:sz w:val="26"/>
          <w:szCs w:val="26"/>
        </w:rPr>
        <w:t xml:space="preserve"> п. п. 98, 105, 106, 128, 129, 160.1 Инструкции </w:t>
      </w:r>
      <w:r>
        <w:rPr>
          <w:rFonts w:ascii="Times New Roman" w:hAnsi="Times New Roman" w:cs="Times New Roman"/>
          <w:i/>
          <w:sz w:val="26"/>
          <w:szCs w:val="26"/>
        </w:rPr>
        <w:t>№</w:t>
      </w:r>
      <w:r w:rsidRPr="00E56E8B">
        <w:rPr>
          <w:rFonts w:ascii="Times New Roman" w:hAnsi="Times New Roman" w:cs="Times New Roman"/>
          <w:i/>
          <w:sz w:val="26"/>
          <w:szCs w:val="26"/>
        </w:rPr>
        <w:t xml:space="preserve"> 174н</w:t>
      </w:r>
      <w:r>
        <w:rPr>
          <w:rFonts w:ascii="Times New Roman" w:hAnsi="Times New Roman" w:cs="Times New Roman"/>
          <w:i/>
          <w:sz w:val="26"/>
          <w:szCs w:val="26"/>
        </w:rPr>
        <w:t>, п.  п. 257, 264, 270 Инструкции №</w:t>
      </w:r>
      <w:r w:rsidRPr="00E56E8B">
        <w:rPr>
          <w:rFonts w:ascii="Times New Roman" w:hAnsi="Times New Roman" w:cs="Times New Roman"/>
          <w:i/>
          <w:sz w:val="26"/>
          <w:szCs w:val="26"/>
        </w:rPr>
        <w:t xml:space="preserve"> 157н</w:t>
      </w:r>
      <w:r>
        <w:rPr>
          <w:rFonts w:ascii="Times New Roman" w:hAnsi="Times New Roman" w:cs="Times New Roman"/>
          <w:i/>
          <w:sz w:val="26"/>
          <w:szCs w:val="26"/>
        </w:rPr>
        <w:t xml:space="preserve">, </w:t>
      </w:r>
      <w:r w:rsidRPr="00BF55A1">
        <w:rPr>
          <w:rFonts w:ascii="Times New Roman" w:hAnsi="Times New Roman" w:cs="Times New Roman"/>
          <w:i/>
          <w:sz w:val="26"/>
          <w:szCs w:val="26"/>
        </w:rPr>
        <w:t>Методические указания № 52н</w:t>
      </w:r>
      <w:r>
        <w:rPr>
          <w:rFonts w:ascii="Times New Roman" w:hAnsi="Times New Roman" w:cs="Times New Roman"/>
          <w:i/>
          <w:sz w:val="26"/>
          <w:szCs w:val="26"/>
        </w:rPr>
        <w:t>)</w:t>
      </w:r>
    </w:p>
    <w:p w:rsidR="00FC2D23" w:rsidRDefault="00FC2D23" w:rsidP="00FC2D23">
      <w:pPr>
        <w:pStyle w:val="ConsPlusNormal"/>
        <w:spacing w:before="220"/>
        <w:ind w:left="-426" w:firstLine="426"/>
        <w:contextualSpacing/>
        <w:jc w:val="both"/>
        <w:rPr>
          <w:rFonts w:ascii="Times New Roman" w:hAnsi="Times New Roman" w:cs="Times New Roman"/>
          <w:i/>
          <w:sz w:val="26"/>
          <w:szCs w:val="26"/>
        </w:rPr>
      </w:pPr>
    </w:p>
    <w:p w:rsidR="00FC2D23" w:rsidRPr="00DC50EE" w:rsidRDefault="00E50285" w:rsidP="00FC2D23">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2</w:t>
      </w:r>
      <w:r w:rsidR="00DE4FF2" w:rsidRPr="00DC50EE">
        <w:rPr>
          <w:rFonts w:ascii="Times New Roman" w:hAnsi="Times New Roman" w:cs="Times New Roman"/>
          <w:sz w:val="26"/>
          <w:szCs w:val="26"/>
        </w:rPr>
        <w:t xml:space="preserve">. </w:t>
      </w:r>
      <w:r w:rsidR="00FC2D23" w:rsidRPr="00DC50EE">
        <w:rPr>
          <w:rFonts w:ascii="Times New Roman" w:hAnsi="Times New Roman" w:cs="Times New Roman"/>
          <w:sz w:val="26"/>
          <w:szCs w:val="26"/>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w:t>
      </w:r>
      <w:hyperlink w:anchor="P1470" w:history="1">
        <w:r w:rsidR="00FC2D23" w:rsidRPr="00FC2D23">
          <w:rPr>
            <w:rFonts w:ascii="Times New Roman" w:hAnsi="Times New Roman" w:cs="Times New Roman"/>
            <w:sz w:val="26"/>
            <w:szCs w:val="26"/>
          </w:rPr>
          <w:t>Приложении № 8</w:t>
        </w:r>
      </w:hyperlink>
      <w:r w:rsidR="00FC2D23" w:rsidRPr="00F754AF">
        <w:rPr>
          <w:rFonts w:ascii="Times New Roman" w:hAnsi="Times New Roman" w:cs="Times New Roman"/>
          <w:sz w:val="26"/>
          <w:szCs w:val="26"/>
        </w:rPr>
        <w:t xml:space="preserve"> к</w:t>
      </w:r>
      <w:r w:rsidR="00FC2D23" w:rsidRPr="00DC50EE">
        <w:rPr>
          <w:rFonts w:ascii="Times New Roman" w:hAnsi="Times New Roman" w:cs="Times New Roman"/>
          <w:sz w:val="26"/>
          <w:szCs w:val="26"/>
        </w:rPr>
        <w:t xml:space="preserve"> Учетной политике.</w:t>
      </w:r>
    </w:p>
    <w:p w:rsidR="00FC2D23" w:rsidRDefault="00FC2D23" w:rsidP="00FC2D23">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52" w:history="1">
        <w:r w:rsidRPr="00DC50EE">
          <w:rPr>
            <w:rFonts w:ascii="Times New Roman" w:hAnsi="Times New Roman" w:cs="Times New Roman"/>
            <w:i/>
            <w:sz w:val="26"/>
            <w:szCs w:val="26"/>
          </w:rPr>
          <w:t>ч. 3 ст. 11</w:t>
        </w:r>
      </w:hyperlink>
      <w:r w:rsidRPr="00DC50EE">
        <w:rPr>
          <w:rFonts w:ascii="Times New Roman" w:hAnsi="Times New Roman" w:cs="Times New Roman"/>
          <w:i/>
          <w:sz w:val="26"/>
          <w:szCs w:val="26"/>
        </w:rPr>
        <w:t xml:space="preserve"> Закона N 402-ФЗ, </w:t>
      </w:r>
      <w:hyperlink r:id="rId53" w:history="1">
        <w:r w:rsidRPr="00DC50EE">
          <w:rPr>
            <w:rFonts w:ascii="Times New Roman" w:hAnsi="Times New Roman" w:cs="Times New Roman"/>
            <w:i/>
            <w:sz w:val="26"/>
            <w:szCs w:val="26"/>
          </w:rPr>
          <w:t xml:space="preserve">п. </w:t>
        </w:r>
        <w:r>
          <w:rPr>
            <w:rFonts w:ascii="Times New Roman" w:hAnsi="Times New Roman" w:cs="Times New Roman"/>
            <w:i/>
            <w:sz w:val="26"/>
            <w:szCs w:val="26"/>
          </w:rPr>
          <w:t xml:space="preserve">п. п. </w:t>
        </w:r>
        <w:r w:rsidRPr="00DC50EE">
          <w:rPr>
            <w:rFonts w:ascii="Times New Roman" w:hAnsi="Times New Roman" w:cs="Times New Roman"/>
            <w:i/>
            <w:sz w:val="26"/>
            <w:szCs w:val="26"/>
          </w:rPr>
          <w:t>80</w:t>
        </w:r>
      </w:hyperlink>
      <w:r>
        <w:rPr>
          <w:rFonts w:ascii="Times New Roman" w:hAnsi="Times New Roman" w:cs="Times New Roman"/>
          <w:i/>
          <w:sz w:val="26"/>
          <w:szCs w:val="26"/>
        </w:rPr>
        <w:t>, 81, 82</w:t>
      </w:r>
      <w:r w:rsidRPr="00DC50EE">
        <w:rPr>
          <w:rFonts w:ascii="Times New Roman" w:hAnsi="Times New Roman" w:cs="Times New Roman"/>
          <w:i/>
          <w:sz w:val="26"/>
          <w:szCs w:val="26"/>
        </w:rPr>
        <w:t xml:space="preserve"> СГС "Концептуальные основы", </w:t>
      </w:r>
      <w:hyperlink r:id="rId54"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r w:rsidRPr="003A1FDB">
        <w:rPr>
          <w:rFonts w:ascii="Times New Roman" w:hAnsi="Times New Roman" w:cs="Times New Roman"/>
          <w:i/>
          <w:sz w:val="26"/>
          <w:szCs w:val="26"/>
        </w:rPr>
        <w:t xml:space="preserve">", </w:t>
      </w:r>
      <w:r w:rsidRPr="003A1FDB">
        <w:rPr>
          <w:rFonts w:ascii="Times New Roman" w:hAnsi="Times New Roman" w:cs="Times New Roman"/>
          <w:sz w:val="26"/>
          <w:szCs w:val="26"/>
        </w:rPr>
        <w:t>п.</w:t>
      </w:r>
      <w:r w:rsidRPr="003A1FDB">
        <w:rPr>
          <w:sz w:val="26"/>
          <w:szCs w:val="26"/>
        </w:rPr>
        <w:t xml:space="preserve"> </w:t>
      </w:r>
      <w:r w:rsidRPr="003A1FDB">
        <w:rPr>
          <w:rFonts w:ascii="Times New Roman" w:hAnsi="Times New Roman" w:cs="Times New Roman"/>
          <w:i/>
          <w:sz w:val="26"/>
          <w:szCs w:val="26"/>
        </w:rPr>
        <w:t>9 Инструкции №33</w:t>
      </w:r>
      <w:r>
        <w:rPr>
          <w:rFonts w:ascii="Times New Roman" w:hAnsi="Times New Roman" w:cs="Times New Roman"/>
          <w:sz w:val="26"/>
          <w:szCs w:val="26"/>
        </w:rPr>
        <w:t xml:space="preserve">, </w:t>
      </w:r>
      <w:r w:rsidRPr="003A1FDB">
        <w:rPr>
          <w:rFonts w:ascii="Times New Roman" w:hAnsi="Times New Roman" w:cs="Times New Roman"/>
          <w:i/>
          <w:sz w:val="26"/>
          <w:szCs w:val="26"/>
        </w:rPr>
        <w:t>п</w:t>
      </w:r>
      <w:r>
        <w:rPr>
          <w:rFonts w:ascii="Times New Roman" w:hAnsi="Times New Roman" w:cs="Times New Roman"/>
          <w:i/>
          <w:sz w:val="26"/>
          <w:szCs w:val="26"/>
        </w:rPr>
        <w:t>. 22</w:t>
      </w:r>
      <w:r w:rsidRPr="003A1FDB">
        <w:rPr>
          <w:rFonts w:ascii="Times New Roman" w:hAnsi="Times New Roman" w:cs="Times New Roman"/>
          <w:i/>
          <w:sz w:val="26"/>
          <w:szCs w:val="26"/>
        </w:rPr>
        <w:t>0</w:t>
      </w:r>
      <w:r>
        <w:rPr>
          <w:rFonts w:ascii="Times New Roman" w:hAnsi="Times New Roman" w:cs="Times New Roman"/>
          <w:i/>
          <w:sz w:val="26"/>
          <w:szCs w:val="26"/>
        </w:rPr>
        <w:t>,</w:t>
      </w:r>
      <w:r w:rsidRPr="003A1FDB">
        <w:rPr>
          <w:rFonts w:ascii="Times New Roman" w:hAnsi="Times New Roman" w:cs="Times New Roman"/>
          <w:i/>
          <w:sz w:val="26"/>
          <w:szCs w:val="26"/>
        </w:rPr>
        <w:t xml:space="preserve"> </w:t>
      </w:r>
      <w:r>
        <w:rPr>
          <w:rFonts w:ascii="Times New Roman" w:hAnsi="Times New Roman" w:cs="Times New Roman"/>
          <w:i/>
          <w:sz w:val="26"/>
          <w:szCs w:val="26"/>
        </w:rPr>
        <w:t xml:space="preserve">п. п. 108-112,                </w:t>
      </w:r>
      <w:r>
        <w:rPr>
          <w:rFonts w:ascii="Times New Roman" w:hAnsi="Times New Roman" w:cs="Times New Roman"/>
          <w:i/>
          <w:sz w:val="26"/>
          <w:szCs w:val="26"/>
        </w:rPr>
        <w:lastRenderedPageBreak/>
        <w:t xml:space="preserve">п. 170 </w:t>
      </w:r>
      <w:r w:rsidRPr="003A1FDB">
        <w:rPr>
          <w:rFonts w:ascii="Times New Roman" w:hAnsi="Times New Roman" w:cs="Times New Roman"/>
          <w:i/>
          <w:sz w:val="26"/>
          <w:szCs w:val="26"/>
        </w:rPr>
        <w:t>Инструкции № 157н</w:t>
      </w:r>
      <w:r>
        <w:rPr>
          <w:rFonts w:ascii="Times New Roman" w:hAnsi="Times New Roman" w:cs="Times New Roman"/>
          <w:i/>
          <w:sz w:val="26"/>
          <w:szCs w:val="26"/>
        </w:rPr>
        <w:t xml:space="preserve">, </w:t>
      </w:r>
      <w:r w:rsidRPr="003A1FDB">
        <w:t xml:space="preserve"> </w:t>
      </w:r>
      <w:r w:rsidRPr="0031017D">
        <w:rPr>
          <w:rFonts w:ascii="Times New Roman" w:hAnsi="Times New Roman" w:cs="Times New Roman"/>
          <w:i/>
          <w:sz w:val="26"/>
          <w:szCs w:val="26"/>
        </w:rPr>
        <w:t>Методические указания № 49</w:t>
      </w:r>
      <w:r w:rsidRPr="0031017D">
        <w:t xml:space="preserve"> </w:t>
      </w:r>
      <w:r>
        <w:t xml:space="preserve">, </w:t>
      </w:r>
      <w:r w:rsidRPr="0031017D">
        <w:rPr>
          <w:rFonts w:ascii="Times New Roman" w:hAnsi="Times New Roman" w:cs="Times New Roman"/>
          <w:i/>
          <w:sz w:val="26"/>
          <w:szCs w:val="26"/>
        </w:rPr>
        <w:t>Указание № 3210-У</w:t>
      </w:r>
      <w:r w:rsidRPr="00DC50EE">
        <w:rPr>
          <w:rFonts w:ascii="Times New Roman" w:hAnsi="Times New Roman" w:cs="Times New Roman"/>
          <w:i/>
          <w:sz w:val="26"/>
          <w:szCs w:val="26"/>
        </w:rPr>
        <w:t>)</w:t>
      </w:r>
    </w:p>
    <w:p w:rsidR="00FC2D23" w:rsidRPr="0090306B" w:rsidRDefault="00FC2D23" w:rsidP="00FC2D23">
      <w:pPr>
        <w:pStyle w:val="ConsPlusNormal"/>
        <w:spacing w:before="220"/>
        <w:ind w:left="-426" w:firstLine="426"/>
        <w:contextualSpacing/>
        <w:jc w:val="both"/>
        <w:rPr>
          <w:rFonts w:ascii="Times New Roman" w:hAnsi="Times New Roman" w:cs="Times New Roman"/>
          <w:i/>
          <w:sz w:val="26"/>
          <w:szCs w:val="26"/>
        </w:rPr>
      </w:pPr>
    </w:p>
    <w:p w:rsidR="00FC2D23" w:rsidRPr="00DC50EE" w:rsidRDefault="00E944AF" w:rsidP="00FC2D23">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3</w:t>
      </w:r>
      <w:r>
        <w:rPr>
          <w:rFonts w:ascii="Times New Roman" w:hAnsi="Times New Roman" w:cs="Times New Roman"/>
          <w:sz w:val="26"/>
          <w:szCs w:val="26"/>
        </w:rPr>
        <w:t xml:space="preserve">. </w:t>
      </w:r>
      <w:r w:rsidR="00FC2D23" w:rsidRPr="00DC50EE">
        <w:rPr>
          <w:rFonts w:ascii="Times New Roman" w:hAnsi="Times New Roman" w:cs="Times New Roman"/>
          <w:sz w:val="26"/>
          <w:szCs w:val="26"/>
        </w:rPr>
        <w:t>Выдача денежных средств под отчет</w:t>
      </w:r>
      <w:r w:rsidR="00FC2D23">
        <w:rPr>
          <w:rFonts w:ascii="Times New Roman" w:hAnsi="Times New Roman" w:cs="Times New Roman"/>
          <w:sz w:val="26"/>
          <w:szCs w:val="26"/>
        </w:rPr>
        <w:t xml:space="preserve"> (возмещение)</w:t>
      </w:r>
      <w:r w:rsidR="00FC2D23" w:rsidRPr="00DC50EE">
        <w:rPr>
          <w:rFonts w:ascii="Times New Roman" w:hAnsi="Times New Roman" w:cs="Times New Roman"/>
          <w:sz w:val="26"/>
          <w:szCs w:val="26"/>
        </w:rPr>
        <w:t xml:space="preserve"> производится в соответствии с порядком, приведенным в </w:t>
      </w:r>
      <w:hyperlink w:anchor="P1787" w:history="1">
        <w:r w:rsidR="00FC2D23" w:rsidRPr="009501EC">
          <w:rPr>
            <w:rFonts w:ascii="Times New Roman" w:hAnsi="Times New Roman" w:cs="Times New Roman"/>
            <w:sz w:val="26"/>
            <w:szCs w:val="26"/>
          </w:rPr>
          <w:t xml:space="preserve">Приложении № </w:t>
        </w:r>
      </w:hyperlink>
      <w:r w:rsidR="009501EC">
        <w:rPr>
          <w:rFonts w:ascii="Times New Roman" w:hAnsi="Times New Roman" w:cs="Times New Roman"/>
          <w:sz w:val="26"/>
          <w:szCs w:val="26"/>
        </w:rPr>
        <w:t>9</w:t>
      </w:r>
      <w:r w:rsidR="00FC2D23" w:rsidRPr="00DC50EE">
        <w:rPr>
          <w:rFonts w:ascii="Times New Roman" w:hAnsi="Times New Roman" w:cs="Times New Roman"/>
          <w:sz w:val="26"/>
          <w:szCs w:val="26"/>
        </w:rPr>
        <w:t xml:space="preserve"> к Учетной политике.</w:t>
      </w:r>
    </w:p>
    <w:p w:rsidR="00FC2D23" w:rsidRDefault="00FC2D23" w:rsidP="00FC2D23">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55"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A051E3" w:rsidRPr="0090306B" w:rsidRDefault="00A051E3" w:rsidP="00FC2D23">
      <w:pPr>
        <w:pStyle w:val="ConsPlusNormal"/>
        <w:spacing w:before="220" w:line="276" w:lineRule="auto"/>
        <w:ind w:left="-426" w:firstLine="426"/>
        <w:contextualSpacing/>
        <w:jc w:val="both"/>
        <w:rPr>
          <w:rFonts w:ascii="Times New Roman" w:hAnsi="Times New Roman" w:cs="Times New Roman"/>
          <w:i/>
          <w:sz w:val="26"/>
          <w:szCs w:val="26"/>
        </w:rPr>
      </w:pPr>
    </w:p>
    <w:p w:rsidR="009501EC" w:rsidRDefault="00E944AF" w:rsidP="009501EC">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4</w:t>
      </w:r>
      <w:r>
        <w:rPr>
          <w:rFonts w:ascii="Times New Roman" w:hAnsi="Times New Roman" w:cs="Times New Roman"/>
          <w:sz w:val="26"/>
          <w:szCs w:val="26"/>
        </w:rPr>
        <w:t xml:space="preserve">. </w:t>
      </w:r>
      <w:r w:rsidR="009501EC">
        <w:rPr>
          <w:rFonts w:ascii="Times New Roman" w:hAnsi="Times New Roman" w:cs="Times New Roman"/>
          <w:sz w:val="26"/>
          <w:szCs w:val="26"/>
        </w:rPr>
        <w:t xml:space="preserve">Порядок организации служебных командировок работников учреждения на территории России и за ее пределами осуществляется в соответствии с положением о служебных командировках, приведенным в </w:t>
      </w:r>
      <w:r w:rsidR="009501EC" w:rsidRPr="009501EC">
        <w:rPr>
          <w:rFonts w:ascii="Times New Roman" w:hAnsi="Times New Roman" w:cs="Times New Roman"/>
          <w:sz w:val="26"/>
          <w:szCs w:val="26"/>
        </w:rPr>
        <w:t>Приложении № 10.</w:t>
      </w:r>
    </w:p>
    <w:p w:rsidR="009501EC" w:rsidRDefault="009501EC" w:rsidP="009501EC">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 xml:space="preserve">(Основание: </w:t>
      </w:r>
      <w:r w:rsidRPr="00B277F9">
        <w:rPr>
          <w:rFonts w:ascii="Times New Roman" w:hAnsi="Times New Roman" w:cs="Times New Roman"/>
          <w:i/>
          <w:sz w:val="26"/>
          <w:szCs w:val="26"/>
        </w:rPr>
        <w:t>Постановление Правительства РФ от 13.10.2008 № 749</w:t>
      </w:r>
      <w:r>
        <w:rPr>
          <w:rFonts w:ascii="Times New Roman" w:hAnsi="Times New Roman" w:cs="Times New Roman"/>
          <w:i/>
          <w:sz w:val="26"/>
          <w:szCs w:val="26"/>
        </w:rPr>
        <w:t>)</w:t>
      </w:r>
    </w:p>
    <w:p w:rsidR="00A051E3" w:rsidRPr="00DC50EE" w:rsidRDefault="00A051E3" w:rsidP="00A051E3">
      <w:pPr>
        <w:pStyle w:val="ConsPlusNormal"/>
        <w:spacing w:before="220"/>
        <w:ind w:left="-426" w:firstLine="426"/>
        <w:contextualSpacing/>
        <w:jc w:val="both"/>
        <w:rPr>
          <w:rFonts w:ascii="Times New Roman" w:hAnsi="Times New Roman" w:cs="Times New Roman"/>
          <w:sz w:val="26"/>
          <w:szCs w:val="26"/>
        </w:rPr>
      </w:pPr>
    </w:p>
    <w:p w:rsidR="009501EC" w:rsidRPr="00FC2D23" w:rsidRDefault="00DE4FF2" w:rsidP="009501EC">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sz w:val="26"/>
          <w:szCs w:val="26"/>
        </w:rPr>
        <w:t>1.2</w:t>
      </w:r>
      <w:r w:rsidR="002D2DA8">
        <w:rPr>
          <w:rFonts w:ascii="Times New Roman" w:hAnsi="Times New Roman" w:cs="Times New Roman"/>
          <w:sz w:val="26"/>
          <w:szCs w:val="26"/>
        </w:rPr>
        <w:t>5</w:t>
      </w:r>
      <w:r w:rsidRPr="00DC50EE">
        <w:rPr>
          <w:rFonts w:ascii="Times New Roman" w:hAnsi="Times New Roman" w:cs="Times New Roman"/>
          <w:sz w:val="26"/>
          <w:szCs w:val="26"/>
        </w:rPr>
        <w:t>.</w:t>
      </w:r>
      <w:r w:rsidR="00626C1D">
        <w:rPr>
          <w:rFonts w:ascii="Times New Roman" w:hAnsi="Times New Roman" w:cs="Times New Roman"/>
          <w:sz w:val="26"/>
          <w:szCs w:val="26"/>
        </w:rPr>
        <w:t xml:space="preserve"> </w:t>
      </w:r>
      <w:r w:rsidR="009501EC" w:rsidRPr="009501EC">
        <w:rPr>
          <w:rFonts w:ascii="Times New Roman" w:hAnsi="Times New Roman" w:cs="Times New Roman"/>
          <w:sz w:val="26"/>
          <w:szCs w:val="26"/>
        </w:rPr>
        <w:t>Порядок выдачи под отчет денежных документов, составления и представления отчетов подотчетными лицами осуществляется в соответствии с Приложением № 11 к Учетной политике.</w:t>
      </w:r>
    </w:p>
    <w:p w:rsidR="009501EC" w:rsidRPr="00FC2D23" w:rsidRDefault="009501EC" w:rsidP="009501EC">
      <w:pPr>
        <w:pStyle w:val="ConsPlusNormal"/>
        <w:spacing w:before="220"/>
        <w:ind w:left="-426" w:firstLine="426"/>
        <w:contextualSpacing/>
        <w:jc w:val="both"/>
        <w:rPr>
          <w:rFonts w:ascii="Times New Roman" w:hAnsi="Times New Roman" w:cs="Times New Roman"/>
          <w:i/>
          <w:sz w:val="26"/>
          <w:szCs w:val="26"/>
        </w:rPr>
      </w:pPr>
      <w:r w:rsidRPr="00FC2D23">
        <w:rPr>
          <w:rFonts w:ascii="Times New Roman" w:hAnsi="Times New Roman" w:cs="Times New Roman"/>
          <w:i/>
          <w:sz w:val="26"/>
          <w:szCs w:val="26"/>
        </w:rPr>
        <w:t>(Основание: п. 9 СГС "Учетная политика")</w:t>
      </w:r>
    </w:p>
    <w:p w:rsidR="009501EC" w:rsidRDefault="009501EC" w:rsidP="009501EC">
      <w:pPr>
        <w:pStyle w:val="ConsPlusNormal"/>
        <w:spacing w:before="220" w:line="276" w:lineRule="auto"/>
        <w:ind w:left="-426" w:firstLine="426"/>
        <w:contextualSpacing/>
        <w:jc w:val="both"/>
        <w:rPr>
          <w:rFonts w:ascii="Times New Roman" w:hAnsi="Times New Roman" w:cs="Times New Roman"/>
          <w:sz w:val="26"/>
          <w:szCs w:val="26"/>
        </w:rPr>
      </w:pPr>
    </w:p>
    <w:p w:rsidR="009501EC" w:rsidRPr="00DC50EE" w:rsidRDefault="009537EE" w:rsidP="009501EC">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944AF">
        <w:rPr>
          <w:rFonts w:ascii="Times New Roman" w:hAnsi="Times New Roman" w:cs="Times New Roman"/>
          <w:sz w:val="26"/>
          <w:szCs w:val="26"/>
        </w:rPr>
        <w:t>1.2</w:t>
      </w:r>
      <w:r w:rsidR="002D2DA8">
        <w:rPr>
          <w:rFonts w:ascii="Times New Roman" w:hAnsi="Times New Roman" w:cs="Times New Roman"/>
          <w:sz w:val="26"/>
          <w:szCs w:val="26"/>
        </w:rPr>
        <w:t>6</w:t>
      </w:r>
      <w:r w:rsidR="00E944AF">
        <w:rPr>
          <w:rFonts w:ascii="Times New Roman" w:hAnsi="Times New Roman" w:cs="Times New Roman"/>
          <w:sz w:val="26"/>
          <w:szCs w:val="26"/>
        </w:rPr>
        <w:t xml:space="preserve">. </w:t>
      </w:r>
      <w:r w:rsidR="009501EC" w:rsidRPr="00DC50EE">
        <w:rPr>
          <w:rFonts w:ascii="Times New Roman" w:hAnsi="Times New Roman" w:cs="Times New Roman"/>
          <w:sz w:val="26"/>
          <w:szCs w:val="26"/>
        </w:rPr>
        <w:t xml:space="preserve">Внутренний контроль совершаемых фактов хозяйственной жизни осуществляется в соответствии с порядком, приведенным в </w:t>
      </w:r>
      <w:hyperlink w:anchor="P1228" w:history="1">
        <w:r w:rsidR="009501EC" w:rsidRPr="009501EC">
          <w:rPr>
            <w:rFonts w:ascii="Times New Roman" w:hAnsi="Times New Roman" w:cs="Times New Roman"/>
            <w:sz w:val="26"/>
            <w:szCs w:val="26"/>
          </w:rPr>
          <w:t xml:space="preserve">Приложении № </w:t>
        </w:r>
      </w:hyperlink>
      <w:r w:rsidR="009501EC" w:rsidRPr="009501EC">
        <w:rPr>
          <w:rFonts w:ascii="Times New Roman" w:hAnsi="Times New Roman" w:cs="Times New Roman"/>
          <w:sz w:val="26"/>
          <w:szCs w:val="26"/>
        </w:rPr>
        <w:t>12 к</w:t>
      </w:r>
      <w:r w:rsidR="009501EC" w:rsidRPr="00DC50EE">
        <w:rPr>
          <w:rFonts w:ascii="Times New Roman" w:hAnsi="Times New Roman" w:cs="Times New Roman"/>
          <w:sz w:val="26"/>
          <w:szCs w:val="26"/>
        </w:rPr>
        <w:t xml:space="preserve"> Учетной политике.</w:t>
      </w:r>
    </w:p>
    <w:p w:rsidR="009501EC" w:rsidRDefault="009501EC" w:rsidP="009501EC">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56" w:history="1">
        <w:r w:rsidRPr="00DC50EE">
          <w:rPr>
            <w:rFonts w:ascii="Times New Roman" w:hAnsi="Times New Roman" w:cs="Times New Roman"/>
            <w:i/>
            <w:sz w:val="26"/>
            <w:szCs w:val="26"/>
          </w:rPr>
          <w:t>ч. 1 ст. 19</w:t>
        </w:r>
      </w:hyperlink>
      <w:r>
        <w:rPr>
          <w:rFonts w:ascii="Times New Roman" w:hAnsi="Times New Roman" w:cs="Times New Roman"/>
          <w:i/>
          <w:sz w:val="26"/>
          <w:szCs w:val="26"/>
        </w:rPr>
        <w:t xml:space="preserve"> Закона №</w:t>
      </w:r>
      <w:r w:rsidRPr="00DC50EE">
        <w:rPr>
          <w:rFonts w:ascii="Times New Roman" w:hAnsi="Times New Roman" w:cs="Times New Roman"/>
          <w:i/>
          <w:sz w:val="26"/>
          <w:szCs w:val="26"/>
        </w:rPr>
        <w:t xml:space="preserve"> 402-ФЗ, </w:t>
      </w:r>
      <w:hyperlink r:id="rId57" w:history="1">
        <w:r w:rsidRPr="00DC50EE">
          <w:rPr>
            <w:rFonts w:ascii="Times New Roman" w:hAnsi="Times New Roman" w:cs="Times New Roman"/>
            <w:i/>
            <w:sz w:val="26"/>
            <w:szCs w:val="26"/>
          </w:rPr>
          <w:t>п. 23</w:t>
        </w:r>
      </w:hyperlink>
      <w:r w:rsidRPr="00DC50EE">
        <w:rPr>
          <w:rFonts w:ascii="Times New Roman" w:hAnsi="Times New Roman" w:cs="Times New Roman"/>
          <w:i/>
          <w:sz w:val="26"/>
          <w:szCs w:val="26"/>
        </w:rPr>
        <w:t xml:space="preserve"> СГС "Концептуальные основы", </w:t>
      </w:r>
      <w:hyperlink r:id="rId58"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9537EE" w:rsidRDefault="009537EE" w:rsidP="009501EC">
      <w:pPr>
        <w:pStyle w:val="ConsPlusNormal"/>
        <w:spacing w:before="220" w:line="276" w:lineRule="auto"/>
        <w:ind w:left="-426" w:firstLine="426"/>
        <w:contextualSpacing/>
        <w:jc w:val="both"/>
        <w:rPr>
          <w:rFonts w:ascii="Times New Roman" w:hAnsi="Times New Roman" w:cs="Times New Roman"/>
          <w:i/>
          <w:sz w:val="26"/>
          <w:szCs w:val="26"/>
        </w:rPr>
      </w:pPr>
    </w:p>
    <w:p w:rsidR="009C3E2A" w:rsidRPr="009C3E2A" w:rsidRDefault="00E944AF"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7</w:t>
      </w:r>
      <w:r>
        <w:rPr>
          <w:rFonts w:ascii="Times New Roman" w:hAnsi="Times New Roman" w:cs="Times New Roman"/>
          <w:sz w:val="26"/>
          <w:szCs w:val="26"/>
        </w:rPr>
        <w:t xml:space="preserve">. </w:t>
      </w:r>
      <w:r w:rsidR="009C3E2A" w:rsidRPr="009C3E2A">
        <w:rPr>
          <w:rFonts w:ascii="Times New Roman" w:hAnsi="Times New Roman" w:cs="Times New Roman"/>
          <w:sz w:val="26"/>
          <w:szCs w:val="26"/>
        </w:rPr>
        <w:t xml:space="preserve">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w:t>
      </w:r>
      <w:r w:rsidR="009501EC">
        <w:rPr>
          <w:rFonts w:ascii="Times New Roman" w:hAnsi="Times New Roman" w:cs="Times New Roman"/>
          <w:sz w:val="26"/>
          <w:szCs w:val="26"/>
        </w:rPr>
        <w:t>Приложении №13</w:t>
      </w:r>
      <w:r w:rsidR="009C3E2A" w:rsidRPr="009501EC">
        <w:rPr>
          <w:rFonts w:ascii="Times New Roman" w:hAnsi="Times New Roman" w:cs="Times New Roman"/>
          <w:sz w:val="26"/>
          <w:szCs w:val="26"/>
        </w:rPr>
        <w:t xml:space="preserve"> к</w:t>
      </w:r>
      <w:r w:rsidR="009C3E2A" w:rsidRPr="009C3E2A">
        <w:rPr>
          <w:rFonts w:ascii="Times New Roman" w:hAnsi="Times New Roman" w:cs="Times New Roman"/>
          <w:sz w:val="26"/>
          <w:szCs w:val="26"/>
        </w:rPr>
        <w:t xml:space="preserve"> Учетной политике.</w:t>
      </w:r>
    </w:p>
    <w:p w:rsidR="009C3E2A" w:rsidRDefault="009C3E2A" w:rsidP="009C3E2A">
      <w:pPr>
        <w:pStyle w:val="ConsPlusNormal"/>
        <w:spacing w:before="220"/>
        <w:ind w:left="-426" w:firstLine="426"/>
        <w:contextualSpacing/>
        <w:jc w:val="both"/>
        <w:rPr>
          <w:rFonts w:ascii="Times New Roman" w:hAnsi="Times New Roman" w:cs="Times New Roman"/>
          <w:i/>
          <w:sz w:val="26"/>
          <w:szCs w:val="26"/>
        </w:rPr>
      </w:pPr>
      <w:r w:rsidRPr="009C3E2A">
        <w:rPr>
          <w:rFonts w:ascii="Times New Roman" w:hAnsi="Times New Roman" w:cs="Times New Roman"/>
          <w:i/>
          <w:sz w:val="26"/>
          <w:szCs w:val="26"/>
        </w:rPr>
        <w:t>(Основание: п. 9 СГС "Учетная политика")</w:t>
      </w:r>
    </w:p>
    <w:p w:rsidR="009C3E2A" w:rsidRDefault="009C3E2A" w:rsidP="009C3E2A">
      <w:pPr>
        <w:pStyle w:val="ConsPlusNormal"/>
        <w:spacing w:before="220"/>
        <w:ind w:left="-426" w:firstLine="426"/>
        <w:contextualSpacing/>
        <w:jc w:val="both"/>
        <w:rPr>
          <w:rFonts w:ascii="Times New Roman" w:hAnsi="Times New Roman" w:cs="Times New Roman"/>
          <w:i/>
          <w:sz w:val="26"/>
          <w:szCs w:val="26"/>
        </w:rPr>
      </w:pPr>
    </w:p>
    <w:p w:rsidR="00A051E3" w:rsidRPr="00841115" w:rsidRDefault="00A051E3"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8</w:t>
      </w:r>
      <w:r>
        <w:rPr>
          <w:rFonts w:ascii="Times New Roman" w:hAnsi="Times New Roman" w:cs="Times New Roman"/>
          <w:sz w:val="26"/>
          <w:szCs w:val="26"/>
        </w:rPr>
        <w:t>. Б</w:t>
      </w:r>
      <w:r w:rsidRPr="00841115">
        <w:rPr>
          <w:rFonts w:ascii="Times New Roman" w:hAnsi="Times New Roman" w:cs="Times New Roman"/>
          <w:sz w:val="26"/>
          <w:szCs w:val="26"/>
        </w:rPr>
        <w:t xml:space="preserve">ланки строгой отчетности принимаются, хранятся и выдаются в соответствии с порядком, приведенным в </w:t>
      </w:r>
      <w:r w:rsidRPr="009501EC">
        <w:rPr>
          <w:rFonts w:ascii="Times New Roman" w:hAnsi="Times New Roman" w:cs="Times New Roman"/>
          <w:sz w:val="26"/>
          <w:szCs w:val="26"/>
        </w:rPr>
        <w:t>Приложении № 1</w:t>
      </w:r>
      <w:r w:rsidR="009501EC" w:rsidRPr="009501EC">
        <w:rPr>
          <w:rFonts w:ascii="Times New Roman" w:hAnsi="Times New Roman" w:cs="Times New Roman"/>
          <w:sz w:val="26"/>
          <w:szCs w:val="26"/>
        </w:rPr>
        <w:t>4</w:t>
      </w:r>
      <w:r w:rsidRPr="00841115">
        <w:rPr>
          <w:rFonts w:ascii="Times New Roman" w:hAnsi="Times New Roman" w:cs="Times New Roman"/>
          <w:sz w:val="26"/>
          <w:szCs w:val="26"/>
        </w:rPr>
        <w:t xml:space="preserve"> к Учетной политике.</w:t>
      </w:r>
    </w:p>
    <w:p w:rsidR="00A051E3" w:rsidRPr="00E8044B" w:rsidRDefault="00A051E3" w:rsidP="00A051E3">
      <w:pPr>
        <w:pStyle w:val="ConsPlusNormal"/>
        <w:spacing w:before="220"/>
        <w:ind w:left="-426" w:firstLine="426"/>
        <w:contextualSpacing/>
        <w:jc w:val="both"/>
        <w:rPr>
          <w:rFonts w:ascii="Times New Roman" w:hAnsi="Times New Roman" w:cs="Times New Roman"/>
          <w:i/>
          <w:sz w:val="26"/>
          <w:szCs w:val="26"/>
        </w:rPr>
      </w:pPr>
      <w:r w:rsidRPr="00E8044B">
        <w:rPr>
          <w:rFonts w:ascii="Times New Roman" w:hAnsi="Times New Roman" w:cs="Times New Roman"/>
          <w:i/>
          <w:sz w:val="26"/>
          <w:szCs w:val="26"/>
        </w:rPr>
        <w:t>(Основание: п. 9 СГС "Учетная политика")</w:t>
      </w:r>
    </w:p>
    <w:p w:rsidR="00D710C6" w:rsidRDefault="00D710C6" w:rsidP="00DC50EE">
      <w:pPr>
        <w:pStyle w:val="ConsPlusNormal"/>
        <w:spacing w:before="220"/>
        <w:ind w:left="-426" w:firstLine="426"/>
        <w:contextualSpacing/>
        <w:jc w:val="both"/>
        <w:rPr>
          <w:rFonts w:ascii="Times New Roman" w:hAnsi="Times New Roman" w:cs="Times New Roman"/>
          <w:i/>
          <w:sz w:val="26"/>
          <w:szCs w:val="26"/>
        </w:rPr>
      </w:pPr>
    </w:p>
    <w:p w:rsidR="00FF7DA5" w:rsidRDefault="00E944AF"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D2DA8">
        <w:rPr>
          <w:rFonts w:ascii="Times New Roman" w:hAnsi="Times New Roman" w:cs="Times New Roman"/>
          <w:sz w:val="26"/>
          <w:szCs w:val="26"/>
        </w:rPr>
        <w:t>9</w:t>
      </w:r>
      <w:r>
        <w:rPr>
          <w:rFonts w:ascii="Times New Roman" w:hAnsi="Times New Roman" w:cs="Times New Roman"/>
          <w:sz w:val="26"/>
          <w:szCs w:val="26"/>
        </w:rPr>
        <w:t xml:space="preserve">. </w:t>
      </w:r>
      <w:r w:rsidR="00FF7DA5" w:rsidRPr="00FF7DA5">
        <w:rPr>
          <w:rFonts w:ascii="Times New Roman" w:hAnsi="Times New Roman" w:cs="Times New Roman"/>
          <w:sz w:val="26"/>
          <w:szCs w:val="26"/>
        </w:rPr>
        <w:t xml:space="preserve">Порядок оформления документов о вручении ценных подарков, сувениров, призов, кубков (иных материальных ценностей, приобретаемых для дарения) и их учета приведен в </w:t>
      </w:r>
      <w:r w:rsidR="00FF7DA5" w:rsidRPr="009501EC">
        <w:rPr>
          <w:rFonts w:ascii="Times New Roman" w:hAnsi="Times New Roman" w:cs="Times New Roman"/>
          <w:sz w:val="26"/>
          <w:szCs w:val="26"/>
        </w:rPr>
        <w:t>Приложении №</w:t>
      </w:r>
      <w:r w:rsidR="009501EC" w:rsidRPr="009501EC">
        <w:rPr>
          <w:rFonts w:ascii="Times New Roman" w:hAnsi="Times New Roman" w:cs="Times New Roman"/>
          <w:sz w:val="26"/>
          <w:szCs w:val="26"/>
        </w:rPr>
        <w:t xml:space="preserve"> 15</w:t>
      </w:r>
      <w:r w:rsidR="00FF7DA5" w:rsidRPr="009501EC">
        <w:rPr>
          <w:rFonts w:ascii="Times New Roman" w:hAnsi="Times New Roman" w:cs="Times New Roman"/>
          <w:sz w:val="26"/>
          <w:szCs w:val="26"/>
        </w:rPr>
        <w:t xml:space="preserve"> к</w:t>
      </w:r>
      <w:r w:rsidR="00FF7DA5" w:rsidRPr="00FF7DA5">
        <w:rPr>
          <w:rFonts w:ascii="Times New Roman" w:hAnsi="Times New Roman" w:cs="Times New Roman"/>
          <w:sz w:val="26"/>
          <w:szCs w:val="26"/>
        </w:rPr>
        <w:t xml:space="preserve"> Учетной политике.</w:t>
      </w:r>
    </w:p>
    <w:p w:rsidR="00FF7DA5" w:rsidRDefault="00FF7DA5" w:rsidP="00DC50EE">
      <w:pPr>
        <w:pStyle w:val="ConsPlusNormal"/>
        <w:spacing w:before="220"/>
        <w:ind w:left="-426" w:firstLine="426"/>
        <w:contextualSpacing/>
        <w:jc w:val="both"/>
        <w:rPr>
          <w:rFonts w:ascii="Times New Roman" w:hAnsi="Times New Roman" w:cs="Times New Roman"/>
          <w:i/>
          <w:sz w:val="26"/>
          <w:szCs w:val="26"/>
        </w:rPr>
      </w:pPr>
      <w:r w:rsidRPr="00FF7DA5">
        <w:rPr>
          <w:rFonts w:ascii="Times New Roman" w:hAnsi="Times New Roman" w:cs="Times New Roman"/>
          <w:i/>
          <w:sz w:val="26"/>
          <w:szCs w:val="26"/>
        </w:rPr>
        <w:t>(Основание: п. 9 СГС "Учетная политика")</w:t>
      </w:r>
    </w:p>
    <w:p w:rsidR="00FF7DA5" w:rsidRPr="00FF7DA5" w:rsidRDefault="00FF7DA5" w:rsidP="00DC50EE">
      <w:pPr>
        <w:pStyle w:val="ConsPlusNormal"/>
        <w:spacing w:before="220"/>
        <w:ind w:left="-426" w:firstLine="426"/>
        <w:contextualSpacing/>
        <w:jc w:val="both"/>
        <w:rPr>
          <w:rFonts w:ascii="Times New Roman" w:hAnsi="Times New Roman" w:cs="Times New Roman"/>
          <w:i/>
          <w:sz w:val="26"/>
          <w:szCs w:val="26"/>
        </w:rPr>
      </w:pPr>
    </w:p>
    <w:p w:rsidR="004B3B98" w:rsidRPr="004B3B98" w:rsidRDefault="002D2DA8"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1.30</w:t>
      </w:r>
      <w:r w:rsidR="00E944AF">
        <w:rPr>
          <w:rFonts w:ascii="Times New Roman" w:hAnsi="Times New Roman" w:cs="Times New Roman"/>
          <w:sz w:val="26"/>
          <w:szCs w:val="26"/>
        </w:rPr>
        <w:t xml:space="preserve">. </w:t>
      </w:r>
      <w:r w:rsidR="004B3B98" w:rsidRPr="004B3B98">
        <w:rPr>
          <w:rFonts w:ascii="Times New Roman" w:hAnsi="Times New Roman" w:cs="Times New Roman"/>
          <w:sz w:val="26"/>
          <w:szCs w:val="26"/>
        </w:rPr>
        <w:t xml:space="preserve">Формирование и использование резервов предстоящих расходов осуществляется в соответствии с порядком, приведенным в </w:t>
      </w:r>
      <w:r w:rsidR="00191747" w:rsidRPr="009501EC">
        <w:rPr>
          <w:rFonts w:ascii="Times New Roman" w:hAnsi="Times New Roman" w:cs="Times New Roman"/>
          <w:sz w:val="26"/>
          <w:szCs w:val="26"/>
        </w:rPr>
        <w:t>Приложении № 1</w:t>
      </w:r>
      <w:r w:rsidR="009501EC" w:rsidRPr="009501EC">
        <w:rPr>
          <w:rFonts w:ascii="Times New Roman" w:hAnsi="Times New Roman" w:cs="Times New Roman"/>
          <w:sz w:val="26"/>
          <w:szCs w:val="26"/>
        </w:rPr>
        <w:t>6</w:t>
      </w:r>
      <w:r w:rsidR="004B3B98" w:rsidRPr="004B3B98">
        <w:rPr>
          <w:rFonts w:ascii="Times New Roman" w:hAnsi="Times New Roman" w:cs="Times New Roman"/>
          <w:sz w:val="26"/>
          <w:szCs w:val="26"/>
        </w:rPr>
        <w:t xml:space="preserve"> к Учетной политике.</w:t>
      </w:r>
    </w:p>
    <w:p w:rsidR="004B3B98" w:rsidRDefault="004B3B98" w:rsidP="004B3B98">
      <w:pPr>
        <w:pStyle w:val="ConsPlusNormal"/>
        <w:spacing w:before="220"/>
        <w:ind w:left="-426" w:firstLine="426"/>
        <w:contextualSpacing/>
        <w:jc w:val="both"/>
        <w:rPr>
          <w:rFonts w:ascii="Times New Roman" w:hAnsi="Times New Roman" w:cs="Times New Roman"/>
          <w:i/>
          <w:sz w:val="26"/>
          <w:szCs w:val="26"/>
        </w:rPr>
      </w:pPr>
      <w:r w:rsidRPr="004B3B98">
        <w:rPr>
          <w:rFonts w:ascii="Times New Roman" w:hAnsi="Times New Roman" w:cs="Times New Roman"/>
          <w:i/>
          <w:sz w:val="26"/>
          <w:szCs w:val="26"/>
        </w:rPr>
        <w:t>(Основание: п. 9 СГС "Учетная политика")</w:t>
      </w:r>
    </w:p>
    <w:p w:rsidR="00D710C6" w:rsidRPr="00626C1D" w:rsidRDefault="00D710C6" w:rsidP="00DC50EE">
      <w:pPr>
        <w:pStyle w:val="ConsPlusNormal"/>
        <w:spacing w:before="220"/>
        <w:ind w:left="-426" w:firstLine="426"/>
        <w:contextualSpacing/>
        <w:jc w:val="both"/>
        <w:rPr>
          <w:rFonts w:ascii="Times New Roman" w:hAnsi="Times New Roman" w:cs="Times New Roman"/>
          <w:sz w:val="26"/>
          <w:szCs w:val="26"/>
        </w:rPr>
      </w:pPr>
    </w:p>
    <w:p w:rsidR="00841115" w:rsidRPr="00841115" w:rsidRDefault="00E944AF"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1.3</w:t>
      </w:r>
      <w:r w:rsidR="002D2DA8">
        <w:rPr>
          <w:rFonts w:ascii="Times New Roman" w:hAnsi="Times New Roman" w:cs="Times New Roman"/>
          <w:sz w:val="26"/>
          <w:szCs w:val="26"/>
        </w:rPr>
        <w:t>1</w:t>
      </w:r>
      <w:r w:rsidR="00DE4FF2" w:rsidRPr="00DC50EE">
        <w:rPr>
          <w:rFonts w:ascii="Times New Roman" w:hAnsi="Times New Roman" w:cs="Times New Roman"/>
          <w:sz w:val="26"/>
          <w:szCs w:val="26"/>
        </w:rPr>
        <w:t xml:space="preserve">. </w:t>
      </w:r>
      <w:r>
        <w:rPr>
          <w:rFonts w:ascii="Times New Roman" w:hAnsi="Times New Roman" w:cs="Times New Roman"/>
          <w:sz w:val="26"/>
          <w:szCs w:val="26"/>
        </w:rPr>
        <w:t xml:space="preserve"> </w:t>
      </w:r>
      <w:r w:rsidR="00841115" w:rsidRPr="00841115">
        <w:rPr>
          <w:rFonts w:ascii="Times New Roman" w:hAnsi="Times New Roman" w:cs="Times New Roman"/>
          <w:sz w:val="26"/>
          <w:szCs w:val="26"/>
        </w:rPr>
        <w:t>Исправление ошибки текущего периода в бухгалтерском учете исправляются посредством совершения:</w:t>
      </w:r>
    </w:p>
    <w:p w:rsidR="00841115" w:rsidRPr="00841115" w:rsidRDefault="00841115" w:rsidP="009475C4">
      <w:pPr>
        <w:pStyle w:val="ConsPlusNormal"/>
        <w:spacing w:before="220" w:line="276" w:lineRule="auto"/>
        <w:ind w:left="-426" w:firstLine="426"/>
        <w:contextualSpacing/>
        <w:jc w:val="both"/>
        <w:rPr>
          <w:rFonts w:ascii="Times New Roman" w:hAnsi="Times New Roman" w:cs="Times New Roman"/>
          <w:sz w:val="26"/>
          <w:szCs w:val="26"/>
        </w:rPr>
      </w:pPr>
      <w:r w:rsidRPr="00841115">
        <w:rPr>
          <w:rFonts w:ascii="Times New Roman" w:hAnsi="Times New Roman" w:cs="Times New Roman"/>
          <w:sz w:val="26"/>
          <w:szCs w:val="26"/>
        </w:rPr>
        <w:t xml:space="preserve">- дополнительной бухгалтерской записи - если факт хозяйственной жизни не был </w:t>
      </w:r>
      <w:r w:rsidRPr="00841115">
        <w:rPr>
          <w:rFonts w:ascii="Times New Roman" w:hAnsi="Times New Roman" w:cs="Times New Roman"/>
          <w:sz w:val="26"/>
          <w:szCs w:val="26"/>
        </w:rPr>
        <w:lastRenderedPageBreak/>
        <w:t>отражен в учете;</w:t>
      </w:r>
    </w:p>
    <w:p w:rsidR="00841115" w:rsidRPr="00841115" w:rsidRDefault="00841115" w:rsidP="009475C4">
      <w:pPr>
        <w:pStyle w:val="ConsPlusNormal"/>
        <w:spacing w:before="220" w:line="276" w:lineRule="auto"/>
        <w:ind w:left="-426" w:firstLine="426"/>
        <w:contextualSpacing/>
        <w:jc w:val="both"/>
        <w:rPr>
          <w:rFonts w:ascii="Times New Roman" w:hAnsi="Times New Roman" w:cs="Times New Roman"/>
          <w:sz w:val="26"/>
          <w:szCs w:val="26"/>
        </w:rPr>
      </w:pPr>
      <w:r w:rsidRPr="00841115">
        <w:rPr>
          <w:rFonts w:ascii="Times New Roman" w:hAnsi="Times New Roman" w:cs="Times New Roman"/>
          <w:sz w:val="26"/>
          <w:szCs w:val="26"/>
        </w:rPr>
        <w:t xml:space="preserve">- бухгалтерской записи методом "Красное </w:t>
      </w:r>
      <w:proofErr w:type="spellStart"/>
      <w:r w:rsidRPr="00841115">
        <w:rPr>
          <w:rFonts w:ascii="Times New Roman" w:hAnsi="Times New Roman" w:cs="Times New Roman"/>
          <w:sz w:val="26"/>
          <w:szCs w:val="26"/>
        </w:rPr>
        <w:t>сторно</w:t>
      </w:r>
      <w:proofErr w:type="spellEnd"/>
      <w:r w:rsidRPr="00841115">
        <w:rPr>
          <w:rFonts w:ascii="Times New Roman" w:hAnsi="Times New Roman" w:cs="Times New Roman"/>
          <w:sz w:val="26"/>
          <w:szCs w:val="26"/>
        </w:rPr>
        <w:t>" и дополнительной бухгалтерской записи - если факт хозяйственной жизни был отражен ошибочно и необходимо удалить неправильную запись, а затем сделать правильную;</w:t>
      </w:r>
    </w:p>
    <w:p w:rsidR="00841115" w:rsidRPr="00841115" w:rsidRDefault="00841115" w:rsidP="009475C4">
      <w:pPr>
        <w:pStyle w:val="ConsPlusNormal"/>
        <w:spacing w:before="220" w:line="276" w:lineRule="auto"/>
        <w:ind w:left="-426" w:firstLine="426"/>
        <w:contextualSpacing/>
        <w:jc w:val="both"/>
        <w:rPr>
          <w:rFonts w:ascii="Times New Roman" w:hAnsi="Times New Roman" w:cs="Times New Roman"/>
          <w:sz w:val="26"/>
          <w:szCs w:val="26"/>
        </w:rPr>
      </w:pPr>
      <w:r w:rsidRPr="00841115">
        <w:rPr>
          <w:rFonts w:ascii="Times New Roman" w:hAnsi="Times New Roman" w:cs="Times New Roman"/>
          <w:sz w:val="26"/>
          <w:szCs w:val="26"/>
        </w:rPr>
        <w:t xml:space="preserve">- бухгалтерской записи методом "Красное </w:t>
      </w:r>
      <w:proofErr w:type="spellStart"/>
      <w:r w:rsidRPr="00841115">
        <w:rPr>
          <w:rFonts w:ascii="Times New Roman" w:hAnsi="Times New Roman" w:cs="Times New Roman"/>
          <w:sz w:val="26"/>
          <w:szCs w:val="26"/>
        </w:rPr>
        <w:t>сторно</w:t>
      </w:r>
      <w:proofErr w:type="spellEnd"/>
      <w:r w:rsidRPr="00841115">
        <w:rPr>
          <w:rFonts w:ascii="Times New Roman" w:hAnsi="Times New Roman" w:cs="Times New Roman"/>
          <w:sz w:val="26"/>
          <w:szCs w:val="26"/>
        </w:rPr>
        <w:t xml:space="preserve">" - если совершена ошибочная запись и ее надо удалить. </w:t>
      </w:r>
    </w:p>
    <w:p w:rsidR="00841115" w:rsidRPr="00841115" w:rsidRDefault="00841115" w:rsidP="009475C4">
      <w:pPr>
        <w:pStyle w:val="ConsPlusNormal"/>
        <w:spacing w:before="220" w:line="276" w:lineRule="auto"/>
        <w:ind w:left="-426" w:firstLine="426"/>
        <w:contextualSpacing/>
        <w:jc w:val="both"/>
        <w:rPr>
          <w:rFonts w:ascii="Times New Roman" w:hAnsi="Times New Roman" w:cs="Times New Roman"/>
          <w:sz w:val="26"/>
          <w:szCs w:val="26"/>
        </w:rPr>
      </w:pPr>
      <w:r w:rsidRPr="00841115">
        <w:rPr>
          <w:rFonts w:ascii="Times New Roman" w:hAnsi="Times New Roman" w:cs="Times New Roman"/>
          <w:sz w:val="26"/>
          <w:szCs w:val="26"/>
        </w:rPr>
        <w:t xml:space="preserve">Дополнительные бухгалтерские записи по исправлению ошибок, а также исправления способом "Красное </w:t>
      </w:r>
      <w:proofErr w:type="spellStart"/>
      <w:r w:rsidRPr="00841115">
        <w:rPr>
          <w:rFonts w:ascii="Times New Roman" w:hAnsi="Times New Roman" w:cs="Times New Roman"/>
          <w:sz w:val="26"/>
          <w:szCs w:val="26"/>
        </w:rPr>
        <w:t>сторно</w:t>
      </w:r>
      <w:proofErr w:type="spellEnd"/>
      <w:r w:rsidRPr="00841115">
        <w:rPr>
          <w:rFonts w:ascii="Times New Roman" w:hAnsi="Times New Roman" w:cs="Times New Roman"/>
          <w:sz w:val="26"/>
          <w:szCs w:val="26"/>
        </w:rPr>
        <w:t>" оформляются первичным учетным документом - бухгалтерской справкой (ф. 0504833),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указание на период, за который он составлен, и период, в котором были выявлены ошибки.</w:t>
      </w:r>
    </w:p>
    <w:p w:rsidR="00DE4FF2" w:rsidRPr="00F40092" w:rsidRDefault="00841115" w:rsidP="00841115">
      <w:pPr>
        <w:pStyle w:val="ConsPlusNormal"/>
        <w:spacing w:before="220"/>
        <w:ind w:left="-426" w:firstLine="426"/>
        <w:contextualSpacing/>
        <w:jc w:val="both"/>
        <w:rPr>
          <w:rFonts w:ascii="Times New Roman" w:hAnsi="Times New Roman" w:cs="Times New Roman"/>
          <w:i/>
          <w:sz w:val="26"/>
          <w:szCs w:val="26"/>
        </w:rPr>
      </w:pPr>
      <w:r w:rsidRPr="00F40092">
        <w:rPr>
          <w:rFonts w:ascii="Times New Roman" w:hAnsi="Times New Roman" w:cs="Times New Roman"/>
          <w:i/>
          <w:sz w:val="26"/>
          <w:szCs w:val="26"/>
        </w:rPr>
        <w:t>(Основание: п. 18 Инструкции № 157н, п. п. 27, 28 СГС "Учетная политика")</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DE4FF2" w:rsidRDefault="002D2DA8"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1.32</w:t>
      </w:r>
      <w:r w:rsidR="0090306B">
        <w:rPr>
          <w:rFonts w:ascii="Times New Roman" w:hAnsi="Times New Roman" w:cs="Times New Roman"/>
          <w:sz w:val="26"/>
          <w:szCs w:val="26"/>
        </w:rPr>
        <w:t>.</w:t>
      </w:r>
      <w:r w:rsidR="00DE4FF2" w:rsidRPr="00DC50EE">
        <w:rPr>
          <w:rFonts w:ascii="Times New Roman" w:hAnsi="Times New Roman" w:cs="Times New Roman"/>
          <w:sz w:val="26"/>
          <w:szCs w:val="26"/>
        </w:rPr>
        <w:t xml:space="preserve"> </w:t>
      </w:r>
      <w:r w:rsidR="00F40092">
        <w:rPr>
          <w:rFonts w:ascii="Times New Roman" w:hAnsi="Times New Roman" w:cs="Times New Roman"/>
          <w:sz w:val="26"/>
          <w:szCs w:val="26"/>
        </w:rPr>
        <w:t xml:space="preserve"> </w:t>
      </w:r>
      <w:r w:rsidR="008922CA">
        <w:rPr>
          <w:rFonts w:ascii="Times New Roman" w:hAnsi="Times New Roman" w:cs="Times New Roman"/>
          <w:sz w:val="26"/>
          <w:szCs w:val="26"/>
        </w:rPr>
        <w:t xml:space="preserve">В зависимости от </w:t>
      </w:r>
      <w:r w:rsidR="0083697E">
        <w:rPr>
          <w:rFonts w:ascii="Times New Roman" w:hAnsi="Times New Roman" w:cs="Times New Roman"/>
          <w:sz w:val="26"/>
          <w:szCs w:val="26"/>
        </w:rPr>
        <w:t>характера события</w:t>
      </w:r>
      <w:r w:rsidR="008922CA">
        <w:rPr>
          <w:rFonts w:ascii="Times New Roman" w:hAnsi="Times New Roman" w:cs="Times New Roman"/>
          <w:sz w:val="26"/>
          <w:szCs w:val="26"/>
        </w:rPr>
        <w:t xml:space="preserve"> после отчетной даты п</w:t>
      </w:r>
      <w:r w:rsidR="00DE4FF2" w:rsidRPr="00DC50EE">
        <w:rPr>
          <w:rFonts w:ascii="Times New Roman" w:hAnsi="Times New Roman" w:cs="Times New Roman"/>
          <w:sz w:val="26"/>
          <w:szCs w:val="26"/>
        </w:rPr>
        <w:t xml:space="preserve">ризнание </w:t>
      </w:r>
      <w:r w:rsidR="0083697E">
        <w:rPr>
          <w:rFonts w:ascii="Times New Roman" w:hAnsi="Times New Roman" w:cs="Times New Roman"/>
          <w:sz w:val="26"/>
          <w:szCs w:val="26"/>
        </w:rPr>
        <w:t xml:space="preserve">события </w:t>
      </w:r>
      <w:r w:rsidR="008922CA">
        <w:rPr>
          <w:rFonts w:ascii="Times New Roman" w:hAnsi="Times New Roman" w:cs="Times New Roman"/>
          <w:sz w:val="26"/>
          <w:szCs w:val="26"/>
        </w:rPr>
        <w:t>в бухгалтерском учете отражается</w:t>
      </w:r>
      <w:r w:rsidR="0083697E">
        <w:rPr>
          <w:rFonts w:ascii="Times New Roman" w:hAnsi="Times New Roman" w:cs="Times New Roman"/>
          <w:sz w:val="26"/>
          <w:szCs w:val="26"/>
        </w:rPr>
        <w:t xml:space="preserve"> последним днем отчетного периода</w:t>
      </w:r>
      <w:r w:rsidR="008922CA">
        <w:rPr>
          <w:rFonts w:ascii="Times New Roman" w:hAnsi="Times New Roman" w:cs="Times New Roman"/>
          <w:sz w:val="26"/>
          <w:szCs w:val="26"/>
        </w:rPr>
        <w:t xml:space="preserve"> путем оформления записей по счетам Рабочего плана счетов</w:t>
      </w:r>
      <w:r w:rsidR="00F40092">
        <w:rPr>
          <w:rFonts w:ascii="Times New Roman" w:hAnsi="Times New Roman" w:cs="Times New Roman"/>
          <w:sz w:val="26"/>
          <w:szCs w:val="26"/>
        </w:rPr>
        <w:t xml:space="preserve"> </w:t>
      </w:r>
      <w:r w:rsidR="0083697E">
        <w:rPr>
          <w:rFonts w:ascii="Times New Roman" w:hAnsi="Times New Roman" w:cs="Times New Roman"/>
          <w:sz w:val="26"/>
          <w:szCs w:val="26"/>
        </w:rPr>
        <w:t>до отражения бухгалтерских записей</w:t>
      </w:r>
      <w:r w:rsidR="00F40092">
        <w:rPr>
          <w:rFonts w:ascii="Times New Roman" w:hAnsi="Times New Roman" w:cs="Times New Roman"/>
          <w:sz w:val="26"/>
          <w:szCs w:val="26"/>
        </w:rPr>
        <w:t xml:space="preserve"> по завершению финансового года </w:t>
      </w:r>
      <w:r w:rsidR="008922CA">
        <w:rPr>
          <w:rFonts w:ascii="Times New Roman" w:hAnsi="Times New Roman" w:cs="Times New Roman"/>
          <w:sz w:val="26"/>
          <w:szCs w:val="26"/>
        </w:rPr>
        <w:t xml:space="preserve">- дополнительной бухгалтерской записью, либо при исправлении ошибок – дополнительной бухгалтерской записи, оформленной методом «Красное </w:t>
      </w:r>
      <w:proofErr w:type="spellStart"/>
      <w:r w:rsidR="008922CA">
        <w:rPr>
          <w:rFonts w:ascii="Times New Roman" w:hAnsi="Times New Roman" w:cs="Times New Roman"/>
          <w:sz w:val="26"/>
          <w:szCs w:val="26"/>
        </w:rPr>
        <w:t>сторно</w:t>
      </w:r>
      <w:proofErr w:type="spellEnd"/>
      <w:r w:rsidR="008922CA">
        <w:rPr>
          <w:rFonts w:ascii="Times New Roman" w:hAnsi="Times New Roman" w:cs="Times New Roman"/>
          <w:sz w:val="26"/>
          <w:szCs w:val="26"/>
        </w:rPr>
        <w:t>»</w:t>
      </w:r>
      <w:r w:rsidR="001B2160" w:rsidRPr="001B2160">
        <w:t xml:space="preserve"> </w:t>
      </w:r>
      <w:r w:rsidR="001B2160" w:rsidRPr="001B2160">
        <w:rPr>
          <w:rFonts w:ascii="Times New Roman" w:hAnsi="Times New Roman" w:cs="Times New Roman"/>
          <w:sz w:val="26"/>
          <w:szCs w:val="26"/>
        </w:rPr>
        <w:t>и подлежат отражению в</w:t>
      </w:r>
      <w:r w:rsidR="001B2160">
        <w:t xml:space="preserve"> </w:t>
      </w:r>
      <w:r w:rsidR="001B2160" w:rsidRPr="001B2160">
        <w:rPr>
          <w:rFonts w:ascii="Times New Roman" w:hAnsi="Times New Roman" w:cs="Times New Roman"/>
          <w:sz w:val="26"/>
          <w:szCs w:val="26"/>
        </w:rPr>
        <w:t>Журнале операций по исправлению ошибок прошлых лет</w:t>
      </w:r>
      <w:r w:rsidR="0083697E">
        <w:rPr>
          <w:rFonts w:ascii="Times New Roman" w:hAnsi="Times New Roman" w:cs="Times New Roman"/>
          <w:sz w:val="26"/>
          <w:szCs w:val="26"/>
        </w:rPr>
        <w:t>.</w:t>
      </w:r>
      <w:r w:rsidR="008922CA">
        <w:rPr>
          <w:rFonts w:ascii="Times New Roman" w:hAnsi="Times New Roman" w:cs="Times New Roman"/>
          <w:sz w:val="26"/>
          <w:szCs w:val="26"/>
        </w:rPr>
        <w:t xml:space="preserve"> </w:t>
      </w:r>
    </w:p>
    <w:p w:rsidR="008922CA" w:rsidRPr="008922CA" w:rsidRDefault="008922CA" w:rsidP="00DC50EE">
      <w:pPr>
        <w:pStyle w:val="ConsPlusNormal"/>
        <w:spacing w:before="220"/>
        <w:ind w:left="-426" w:firstLine="426"/>
        <w:contextualSpacing/>
        <w:jc w:val="both"/>
        <w:rPr>
          <w:rFonts w:ascii="Times New Roman" w:hAnsi="Times New Roman" w:cs="Times New Roman"/>
          <w:i/>
          <w:sz w:val="26"/>
          <w:szCs w:val="26"/>
        </w:rPr>
      </w:pPr>
      <w:r w:rsidRPr="008922CA">
        <w:rPr>
          <w:rFonts w:ascii="Times New Roman" w:hAnsi="Times New Roman" w:cs="Times New Roman"/>
          <w:i/>
          <w:sz w:val="26"/>
          <w:szCs w:val="26"/>
        </w:rPr>
        <w:t xml:space="preserve">(Основание: </w:t>
      </w:r>
      <w:r w:rsidR="00841115">
        <w:rPr>
          <w:rFonts w:ascii="Times New Roman" w:hAnsi="Times New Roman" w:cs="Times New Roman"/>
          <w:i/>
          <w:sz w:val="26"/>
          <w:szCs w:val="26"/>
        </w:rPr>
        <w:t xml:space="preserve">п. 18 </w:t>
      </w:r>
      <w:r w:rsidR="00841115" w:rsidRPr="00841115">
        <w:rPr>
          <w:rFonts w:ascii="Times New Roman" w:hAnsi="Times New Roman" w:cs="Times New Roman"/>
          <w:i/>
          <w:sz w:val="26"/>
          <w:szCs w:val="26"/>
        </w:rPr>
        <w:t>Инструкции № 157н</w:t>
      </w:r>
      <w:r w:rsidR="00841115">
        <w:rPr>
          <w:rFonts w:ascii="Times New Roman" w:hAnsi="Times New Roman" w:cs="Times New Roman"/>
          <w:i/>
          <w:sz w:val="26"/>
          <w:szCs w:val="26"/>
        </w:rPr>
        <w:t xml:space="preserve">, </w:t>
      </w:r>
      <w:r w:rsidRPr="008922CA">
        <w:rPr>
          <w:rFonts w:ascii="Times New Roman" w:hAnsi="Times New Roman" w:cs="Times New Roman"/>
          <w:i/>
          <w:sz w:val="26"/>
          <w:szCs w:val="26"/>
        </w:rPr>
        <w:t>п.</w:t>
      </w:r>
      <w:r>
        <w:rPr>
          <w:rFonts w:ascii="Times New Roman" w:hAnsi="Times New Roman" w:cs="Times New Roman"/>
          <w:i/>
          <w:sz w:val="26"/>
          <w:szCs w:val="26"/>
        </w:rPr>
        <w:t xml:space="preserve"> п. 8, 10</w:t>
      </w:r>
      <w:r w:rsidRPr="008922CA">
        <w:rPr>
          <w:rFonts w:ascii="Times New Roman" w:hAnsi="Times New Roman" w:cs="Times New Roman"/>
          <w:i/>
          <w:sz w:val="26"/>
          <w:szCs w:val="26"/>
        </w:rPr>
        <w:t xml:space="preserve"> СГС "</w:t>
      </w:r>
      <w:r w:rsidRPr="008922CA">
        <w:t xml:space="preserve"> </w:t>
      </w:r>
      <w:r w:rsidRPr="008922CA">
        <w:rPr>
          <w:rFonts w:ascii="Times New Roman" w:hAnsi="Times New Roman" w:cs="Times New Roman"/>
          <w:i/>
          <w:sz w:val="26"/>
          <w:szCs w:val="26"/>
        </w:rPr>
        <w:t>События после отчетной даты ")</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2A41E8" w:rsidRDefault="00E944AF"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1.3</w:t>
      </w:r>
      <w:r w:rsidR="002D2DA8">
        <w:rPr>
          <w:rFonts w:ascii="Times New Roman" w:hAnsi="Times New Roman" w:cs="Times New Roman"/>
          <w:sz w:val="26"/>
          <w:szCs w:val="26"/>
        </w:rPr>
        <w:t>3</w:t>
      </w:r>
      <w:r w:rsidR="002A41E8" w:rsidRPr="002A41E8">
        <w:rPr>
          <w:rFonts w:ascii="Times New Roman" w:hAnsi="Times New Roman" w:cs="Times New Roman"/>
          <w:sz w:val="26"/>
          <w:szCs w:val="26"/>
        </w:rPr>
        <w:t xml:space="preserve">. </w:t>
      </w:r>
      <w:r w:rsidR="002A41E8">
        <w:rPr>
          <w:rFonts w:ascii="Times New Roman" w:hAnsi="Times New Roman" w:cs="Times New Roman"/>
          <w:sz w:val="26"/>
          <w:szCs w:val="26"/>
        </w:rPr>
        <w:t xml:space="preserve">При отнесении расходов на конкретные виды классификации операций </w:t>
      </w:r>
      <w:r w:rsidR="008E623F">
        <w:rPr>
          <w:rFonts w:ascii="Times New Roman" w:hAnsi="Times New Roman" w:cs="Times New Roman"/>
          <w:sz w:val="26"/>
          <w:szCs w:val="26"/>
        </w:rPr>
        <w:t xml:space="preserve">сектора государственного управления </w:t>
      </w:r>
      <w:r w:rsidR="002A41E8">
        <w:rPr>
          <w:rFonts w:ascii="Times New Roman" w:hAnsi="Times New Roman" w:cs="Times New Roman"/>
          <w:sz w:val="26"/>
          <w:szCs w:val="26"/>
        </w:rPr>
        <w:t xml:space="preserve">учреждение руководствуется нормативными документами, регламентирующие отражение  расходов </w:t>
      </w:r>
      <w:r w:rsidR="008E623F">
        <w:rPr>
          <w:rFonts w:ascii="Times New Roman" w:hAnsi="Times New Roman" w:cs="Times New Roman"/>
          <w:sz w:val="26"/>
          <w:szCs w:val="26"/>
        </w:rPr>
        <w:t xml:space="preserve">бюджетного учреждения </w:t>
      </w:r>
      <w:r w:rsidR="002A41E8">
        <w:rPr>
          <w:rFonts w:ascii="Times New Roman" w:hAnsi="Times New Roman" w:cs="Times New Roman"/>
          <w:sz w:val="26"/>
          <w:szCs w:val="26"/>
        </w:rPr>
        <w:t>по КОСГУ.</w:t>
      </w:r>
    </w:p>
    <w:p w:rsidR="002A41E8" w:rsidRPr="002A41E8" w:rsidRDefault="002A41E8" w:rsidP="00DC50EE">
      <w:pPr>
        <w:pStyle w:val="ConsPlusNormal"/>
        <w:spacing w:before="220"/>
        <w:ind w:left="-426" w:firstLine="426"/>
        <w:contextualSpacing/>
        <w:jc w:val="both"/>
        <w:rPr>
          <w:rFonts w:ascii="Times New Roman" w:hAnsi="Times New Roman" w:cs="Times New Roman"/>
          <w:i/>
          <w:sz w:val="26"/>
          <w:szCs w:val="26"/>
        </w:rPr>
      </w:pPr>
      <w:r w:rsidRPr="002A41E8">
        <w:rPr>
          <w:rFonts w:ascii="Times New Roman" w:hAnsi="Times New Roman" w:cs="Times New Roman"/>
          <w:i/>
          <w:sz w:val="26"/>
          <w:szCs w:val="26"/>
        </w:rPr>
        <w:t xml:space="preserve">(Основание: </w:t>
      </w:r>
      <w:r>
        <w:rPr>
          <w:rFonts w:ascii="Times New Roman" w:hAnsi="Times New Roman" w:cs="Times New Roman"/>
          <w:i/>
          <w:sz w:val="26"/>
          <w:szCs w:val="26"/>
        </w:rPr>
        <w:t>Порядок №209н от 29.11.2017</w:t>
      </w:r>
      <w:r w:rsidRPr="002A41E8">
        <w:rPr>
          <w:rFonts w:ascii="Times New Roman" w:hAnsi="Times New Roman" w:cs="Times New Roman"/>
          <w:i/>
          <w:sz w:val="26"/>
          <w:szCs w:val="26"/>
        </w:rPr>
        <w:t>)</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D710C6">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2. Основные средства</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5D1A58" w:rsidRDefault="00DE4FF2" w:rsidP="009475C4">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2.1. </w:t>
      </w:r>
      <w:r w:rsidR="005D1A58">
        <w:rPr>
          <w:rFonts w:ascii="Times New Roman" w:hAnsi="Times New Roman" w:cs="Times New Roman"/>
          <w:sz w:val="26"/>
          <w:szCs w:val="26"/>
        </w:rPr>
        <w:t xml:space="preserve"> </w:t>
      </w:r>
      <w:r w:rsidR="004471DA">
        <w:rPr>
          <w:rFonts w:ascii="Times New Roman" w:hAnsi="Times New Roman" w:cs="Times New Roman"/>
          <w:sz w:val="26"/>
          <w:szCs w:val="26"/>
        </w:rPr>
        <w:t>В составе</w:t>
      </w:r>
      <w:r w:rsidR="004471DA" w:rsidRPr="004471DA">
        <w:rPr>
          <w:rFonts w:ascii="Times New Roman" w:hAnsi="Times New Roman" w:cs="Times New Roman"/>
          <w:sz w:val="26"/>
          <w:szCs w:val="26"/>
        </w:rPr>
        <w:t xml:space="preserve"> </w:t>
      </w:r>
      <w:r w:rsidR="004471DA">
        <w:rPr>
          <w:rFonts w:ascii="Times New Roman" w:hAnsi="Times New Roman" w:cs="Times New Roman"/>
          <w:sz w:val="26"/>
          <w:szCs w:val="26"/>
        </w:rPr>
        <w:t xml:space="preserve"> основных сре</w:t>
      </w:r>
      <w:proofErr w:type="gramStart"/>
      <w:r w:rsidR="004471DA">
        <w:rPr>
          <w:rFonts w:ascii="Times New Roman" w:hAnsi="Times New Roman" w:cs="Times New Roman"/>
          <w:sz w:val="26"/>
          <w:szCs w:val="26"/>
        </w:rPr>
        <w:t>дств</w:t>
      </w:r>
      <w:r w:rsidR="004471DA" w:rsidRPr="004471DA">
        <w:rPr>
          <w:rFonts w:ascii="Times New Roman" w:hAnsi="Times New Roman" w:cs="Times New Roman"/>
          <w:sz w:val="26"/>
          <w:szCs w:val="26"/>
        </w:rPr>
        <w:t xml:space="preserve"> </w:t>
      </w:r>
      <w:r w:rsidR="005D1A58">
        <w:rPr>
          <w:rFonts w:ascii="Times New Roman" w:hAnsi="Times New Roman" w:cs="Times New Roman"/>
          <w:sz w:val="26"/>
          <w:szCs w:val="26"/>
        </w:rPr>
        <w:t xml:space="preserve"> </w:t>
      </w:r>
      <w:r w:rsidR="004471DA">
        <w:rPr>
          <w:rFonts w:ascii="Times New Roman" w:hAnsi="Times New Roman" w:cs="Times New Roman"/>
          <w:sz w:val="26"/>
          <w:szCs w:val="26"/>
        </w:rPr>
        <w:t>пр</w:t>
      </w:r>
      <w:proofErr w:type="gramEnd"/>
      <w:r w:rsidR="004471DA">
        <w:rPr>
          <w:rFonts w:ascii="Times New Roman" w:hAnsi="Times New Roman" w:cs="Times New Roman"/>
          <w:sz w:val="26"/>
          <w:szCs w:val="26"/>
        </w:rPr>
        <w:t xml:space="preserve">изнаются объекты </w:t>
      </w:r>
      <w:r w:rsidR="004471DA" w:rsidRPr="004471DA">
        <w:rPr>
          <w:rFonts w:ascii="Times New Roman" w:hAnsi="Times New Roman" w:cs="Times New Roman"/>
          <w:sz w:val="26"/>
          <w:szCs w:val="26"/>
        </w:rPr>
        <w:t>независимо от их стоимости</w:t>
      </w:r>
      <w:r w:rsidR="004471DA">
        <w:rPr>
          <w:rFonts w:ascii="Times New Roman" w:hAnsi="Times New Roman" w:cs="Times New Roman"/>
          <w:sz w:val="26"/>
          <w:szCs w:val="26"/>
        </w:rPr>
        <w:t>,</w:t>
      </w:r>
      <w:r w:rsidR="004471DA" w:rsidRPr="004471DA">
        <w:rPr>
          <w:rFonts w:ascii="Times New Roman" w:hAnsi="Times New Roman" w:cs="Times New Roman"/>
          <w:sz w:val="26"/>
          <w:szCs w:val="26"/>
        </w:rPr>
        <w:t xml:space="preserve"> со сроком полезного </w:t>
      </w:r>
      <w:r w:rsidR="004471DA">
        <w:rPr>
          <w:rFonts w:ascii="Times New Roman" w:hAnsi="Times New Roman" w:cs="Times New Roman"/>
          <w:sz w:val="26"/>
          <w:szCs w:val="26"/>
        </w:rPr>
        <w:t xml:space="preserve">использования более 12 месяцев, </w:t>
      </w:r>
      <w:r w:rsidR="004471DA" w:rsidRPr="004471DA">
        <w:rPr>
          <w:rFonts w:ascii="Times New Roman" w:hAnsi="Times New Roman" w:cs="Times New Roman"/>
          <w:sz w:val="26"/>
          <w:szCs w:val="26"/>
        </w:rPr>
        <w:t xml:space="preserve">предназначенные для неоднократного или постоянного использования </w:t>
      </w:r>
      <w:r w:rsidR="004471DA">
        <w:rPr>
          <w:rFonts w:ascii="Times New Roman" w:hAnsi="Times New Roman" w:cs="Times New Roman"/>
          <w:sz w:val="26"/>
          <w:szCs w:val="26"/>
        </w:rPr>
        <w:t xml:space="preserve"> </w:t>
      </w:r>
      <w:r w:rsidR="004471DA" w:rsidRPr="004471DA">
        <w:rPr>
          <w:rFonts w:ascii="Times New Roman" w:hAnsi="Times New Roman" w:cs="Times New Roman"/>
          <w:sz w:val="26"/>
          <w:szCs w:val="26"/>
        </w:rPr>
        <w:t>на</w:t>
      </w:r>
      <w:r w:rsidR="004471DA">
        <w:rPr>
          <w:rFonts w:ascii="Times New Roman" w:hAnsi="Times New Roman" w:cs="Times New Roman"/>
          <w:sz w:val="26"/>
          <w:szCs w:val="26"/>
        </w:rPr>
        <w:t xml:space="preserve"> праве оперативного управления </w:t>
      </w:r>
      <w:r w:rsidR="004471DA" w:rsidRPr="004471DA">
        <w:rPr>
          <w:rFonts w:ascii="Times New Roman" w:hAnsi="Times New Roman" w:cs="Times New Roman"/>
          <w:sz w:val="26"/>
          <w:szCs w:val="26"/>
        </w:rPr>
        <w:t>или по</w:t>
      </w:r>
      <w:r w:rsidR="005D1A58">
        <w:rPr>
          <w:rFonts w:ascii="Times New Roman" w:hAnsi="Times New Roman" w:cs="Times New Roman"/>
          <w:sz w:val="26"/>
          <w:szCs w:val="26"/>
        </w:rPr>
        <w:t>льзования имуществом, возникающе</w:t>
      </w:r>
      <w:r w:rsidR="004471DA" w:rsidRPr="004471DA">
        <w:rPr>
          <w:rFonts w:ascii="Times New Roman" w:hAnsi="Times New Roman" w:cs="Times New Roman"/>
          <w:sz w:val="26"/>
          <w:szCs w:val="26"/>
        </w:rPr>
        <w:t>м по договору аренды (имущественного найма) либо договору безвозмездного пользования</w:t>
      </w:r>
      <w:r w:rsidR="005D1A58">
        <w:rPr>
          <w:rFonts w:ascii="Times New Roman" w:hAnsi="Times New Roman" w:cs="Times New Roman"/>
          <w:sz w:val="26"/>
          <w:szCs w:val="26"/>
        </w:rPr>
        <w:t>.</w:t>
      </w:r>
    </w:p>
    <w:p w:rsidR="00EA7E47" w:rsidRDefault="0082400E" w:rsidP="009475C4">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При </w:t>
      </w:r>
      <w:r w:rsidRPr="006C5060">
        <w:rPr>
          <w:rFonts w:ascii="Times New Roman" w:hAnsi="Times New Roman" w:cs="Times New Roman"/>
          <w:sz w:val="26"/>
          <w:szCs w:val="26"/>
        </w:rPr>
        <w:t xml:space="preserve"> получ</w:t>
      </w:r>
      <w:r>
        <w:rPr>
          <w:rFonts w:ascii="Times New Roman" w:hAnsi="Times New Roman" w:cs="Times New Roman"/>
          <w:sz w:val="26"/>
          <w:szCs w:val="26"/>
        </w:rPr>
        <w:t>ении</w:t>
      </w:r>
      <w:r w:rsidRPr="006C5060">
        <w:rPr>
          <w:rFonts w:ascii="Times New Roman" w:hAnsi="Times New Roman" w:cs="Times New Roman"/>
          <w:sz w:val="26"/>
          <w:szCs w:val="26"/>
        </w:rPr>
        <w:t xml:space="preserve"> </w:t>
      </w:r>
      <w:r>
        <w:rPr>
          <w:rFonts w:ascii="Times New Roman" w:hAnsi="Times New Roman" w:cs="Times New Roman"/>
          <w:sz w:val="26"/>
          <w:szCs w:val="26"/>
        </w:rPr>
        <w:t>экономических</w:t>
      </w:r>
      <w:r w:rsidRPr="006C5060">
        <w:rPr>
          <w:rFonts w:ascii="Times New Roman" w:hAnsi="Times New Roman" w:cs="Times New Roman"/>
          <w:sz w:val="26"/>
          <w:szCs w:val="26"/>
        </w:rPr>
        <w:t xml:space="preserve"> выгод или полезн</w:t>
      </w:r>
      <w:r>
        <w:rPr>
          <w:rFonts w:ascii="Times New Roman" w:hAnsi="Times New Roman" w:cs="Times New Roman"/>
          <w:sz w:val="26"/>
          <w:szCs w:val="26"/>
        </w:rPr>
        <w:t>ого</w:t>
      </w:r>
      <w:r w:rsidRPr="006C5060">
        <w:rPr>
          <w:rFonts w:ascii="Times New Roman" w:hAnsi="Times New Roman" w:cs="Times New Roman"/>
          <w:sz w:val="26"/>
          <w:szCs w:val="26"/>
        </w:rPr>
        <w:t xml:space="preserve"> потенциал</w:t>
      </w:r>
      <w:r>
        <w:rPr>
          <w:rFonts w:ascii="Times New Roman" w:hAnsi="Times New Roman" w:cs="Times New Roman"/>
          <w:sz w:val="26"/>
          <w:szCs w:val="26"/>
        </w:rPr>
        <w:t>а а</w:t>
      </w:r>
      <w:r w:rsidR="006C5060" w:rsidRPr="006C5060">
        <w:rPr>
          <w:rFonts w:ascii="Times New Roman" w:hAnsi="Times New Roman" w:cs="Times New Roman"/>
          <w:sz w:val="26"/>
          <w:szCs w:val="26"/>
        </w:rPr>
        <w:t>ктив культурного наследия признается в составе основных средств</w:t>
      </w:r>
      <w:r w:rsidR="00EA7E47">
        <w:rPr>
          <w:rFonts w:ascii="Times New Roman" w:hAnsi="Times New Roman" w:cs="Times New Roman"/>
          <w:sz w:val="26"/>
          <w:szCs w:val="26"/>
        </w:rPr>
        <w:t>,</w:t>
      </w:r>
      <w:r w:rsidR="006C5060" w:rsidRPr="006C5060">
        <w:rPr>
          <w:rFonts w:ascii="Times New Roman" w:hAnsi="Times New Roman" w:cs="Times New Roman"/>
          <w:sz w:val="26"/>
          <w:szCs w:val="26"/>
        </w:rPr>
        <w:t xml:space="preserve"> </w:t>
      </w:r>
    </w:p>
    <w:p w:rsidR="00BE3464" w:rsidRDefault="00EA7E47" w:rsidP="009475C4">
      <w:pPr>
        <w:pStyle w:val="ConsPlusNormal"/>
        <w:spacing w:line="276" w:lineRule="auto"/>
        <w:ind w:left="-426" w:firstLine="426"/>
        <w:contextualSpacing/>
        <w:jc w:val="both"/>
        <w:rPr>
          <w:rFonts w:ascii="Times New Roman" w:hAnsi="Times New Roman" w:cs="Times New Roman"/>
          <w:i/>
          <w:sz w:val="26"/>
          <w:szCs w:val="26"/>
        </w:rPr>
      </w:pPr>
      <w:r w:rsidRPr="00B57D40">
        <w:rPr>
          <w:rFonts w:ascii="Times New Roman" w:hAnsi="Times New Roman" w:cs="Times New Roman"/>
          <w:i/>
          <w:sz w:val="26"/>
          <w:szCs w:val="26"/>
        </w:rPr>
        <w:t xml:space="preserve"> </w:t>
      </w:r>
      <w:r w:rsidR="00BE3464" w:rsidRPr="00B57D40">
        <w:rPr>
          <w:rFonts w:ascii="Times New Roman" w:hAnsi="Times New Roman" w:cs="Times New Roman"/>
          <w:i/>
          <w:sz w:val="26"/>
          <w:szCs w:val="26"/>
        </w:rPr>
        <w:t xml:space="preserve">(Основание: </w:t>
      </w:r>
      <w:r w:rsidR="004471DA" w:rsidRPr="00B57D40">
        <w:rPr>
          <w:rFonts w:ascii="Times New Roman" w:hAnsi="Times New Roman" w:cs="Times New Roman"/>
          <w:i/>
          <w:sz w:val="26"/>
          <w:szCs w:val="26"/>
        </w:rPr>
        <w:t>п.39 Инструкции № 157н</w:t>
      </w:r>
      <w:r w:rsidR="004471DA">
        <w:rPr>
          <w:rFonts w:ascii="Times New Roman" w:hAnsi="Times New Roman" w:cs="Times New Roman"/>
          <w:i/>
          <w:sz w:val="26"/>
          <w:szCs w:val="26"/>
        </w:rPr>
        <w:t xml:space="preserve">, </w:t>
      </w:r>
      <w:r w:rsidR="004471DA" w:rsidRPr="00B57D40">
        <w:rPr>
          <w:rFonts w:ascii="Times New Roman" w:hAnsi="Times New Roman" w:cs="Times New Roman"/>
          <w:i/>
          <w:sz w:val="26"/>
          <w:szCs w:val="26"/>
        </w:rPr>
        <w:t xml:space="preserve"> </w:t>
      </w:r>
      <w:r w:rsidR="00BE3464" w:rsidRPr="00B57D40">
        <w:rPr>
          <w:rFonts w:ascii="Times New Roman" w:hAnsi="Times New Roman" w:cs="Times New Roman"/>
          <w:i/>
          <w:sz w:val="26"/>
          <w:szCs w:val="26"/>
        </w:rPr>
        <w:t>п.</w:t>
      </w:r>
      <w:r>
        <w:rPr>
          <w:rFonts w:ascii="Times New Roman" w:hAnsi="Times New Roman" w:cs="Times New Roman"/>
          <w:i/>
          <w:sz w:val="26"/>
          <w:szCs w:val="26"/>
        </w:rPr>
        <w:t xml:space="preserve"> п. </w:t>
      </w:r>
      <w:r w:rsidR="00BE3464" w:rsidRPr="00B57D40">
        <w:rPr>
          <w:rFonts w:ascii="Times New Roman" w:hAnsi="Times New Roman" w:cs="Times New Roman"/>
          <w:i/>
          <w:sz w:val="26"/>
          <w:szCs w:val="26"/>
        </w:rPr>
        <w:t>7</w:t>
      </w:r>
      <w:r>
        <w:rPr>
          <w:rFonts w:ascii="Times New Roman" w:hAnsi="Times New Roman" w:cs="Times New Roman"/>
          <w:i/>
          <w:sz w:val="26"/>
          <w:szCs w:val="26"/>
        </w:rPr>
        <w:t>, 13</w:t>
      </w:r>
      <w:r w:rsidR="00BE3464" w:rsidRPr="00B57D40">
        <w:rPr>
          <w:rFonts w:ascii="Times New Roman" w:hAnsi="Times New Roman" w:cs="Times New Roman"/>
          <w:i/>
          <w:sz w:val="26"/>
          <w:szCs w:val="26"/>
        </w:rPr>
        <w:t xml:space="preserve"> СГС «Основные средства»)</w:t>
      </w:r>
    </w:p>
    <w:p w:rsidR="00D710C6" w:rsidRPr="00B57D40" w:rsidRDefault="00D710C6" w:rsidP="00BE3464">
      <w:pPr>
        <w:pStyle w:val="ConsPlusNormal"/>
        <w:ind w:left="-426" w:firstLine="426"/>
        <w:contextualSpacing/>
        <w:jc w:val="both"/>
        <w:rPr>
          <w:rFonts w:ascii="Times New Roman" w:hAnsi="Times New Roman" w:cs="Times New Roman"/>
          <w:i/>
          <w:sz w:val="26"/>
          <w:szCs w:val="26"/>
        </w:rPr>
      </w:pPr>
    </w:p>
    <w:p w:rsidR="004805C0" w:rsidRDefault="00D710C6" w:rsidP="009475C4">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2.2.  </w:t>
      </w:r>
      <w:r w:rsidR="00BE3464" w:rsidRPr="00BE3464">
        <w:rPr>
          <w:rFonts w:ascii="Times New Roman" w:hAnsi="Times New Roman" w:cs="Times New Roman"/>
          <w:sz w:val="26"/>
          <w:szCs w:val="26"/>
        </w:rPr>
        <w:t>Отнесение материальных ценностей к соответствующей группе нефинансовых активов (основные средства или материальные запасы) относится к компетенци</w:t>
      </w:r>
      <w:r w:rsidR="00CF3D98">
        <w:rPr>
          <w:rFonts w:ascii="Times New Roman" w:hAnsi="Times New Roman" w:cs="Times New Roman"/>
          <w:sz w:val="26"/>
          <w:szCs w:val="26"/>
        </w:rPr>
        <w:t>и учреждения</w:t>
      </w:r>
      <w:r w:rsidR="004805C0">
        <w:rPr>
          <w:rFonts w:ascii="Times New Roman" w:hAnsi="Times New Roman" w:cs="Times New Roman"/>
          <w:sz w:val="26"/>
          <w:szCs w:val="26"/>
        </w:rPr>
        <w:t>.</w:t>
      </w:r>
    </w:p>
    <w:p w:rsidR="00DE4FF2" w:rsidRDefault="00BE3464" w:rsidP="00BE3464">
      <w:pPr>
        <w:pStyle w:val="ConsPlusNormal"/>
        <w:ind w:left="-426" w:firstLine="426"/>
        <w:contextualSpacing/>
        <w:jc w:val="both"/>
        <w:rPr>
          <w:rFonts w:ascii="Times New Roman" w:hAnsi="Times New Roman" w:cs="Times New Roman"/>
          <w:i/>
          <w:sz w:val="26"/>
          <w:szCs w:val="26"/>
        </w:rPr>
      </w:pPr>
      <w:r w:rsidRPr="00B57D40">
        <w:rPr>
          <w:rFonts w:ascii="Times New Roman" w:hAnsi="Times New Roman" w:cs="Times New Roman"/>
          <w:i/>
          <w:sz w:val="26"/>
          <w:szCs w:val="26"/>
        </w:rPr>
        <w:lastRenderedPageBreak/>
        <w:t>(Основание: п.60 Инструкции № 157н)</w:t>
      </w:r>
    </w:p>
    <w:p w:rsidR="00D710C6" w:rsidRDefault="00D710C6" w:rsidP="00BE3464">
      <w:pPr>
        <w:pStyle w:val="ConsPlusNormal"/>
        <w:ind w:left="-426" w:firstLine="426"/>
        <w:contextualSpacing/>
        <w:jc w:val="both"/>
        <w:rPr>
          <w:rFonts w:ascii="Times New Roman" w:hAnsi="Times New Roman" w:cs="Times New Roman"/>
          <w:i/>
          <w:sz w:val="26"/>
          <w:szCs w:val="26"/>
        </w:rPr>
      </w:pPr>
    </w:p>
    <w:p w:rsidR="00B57D40" w:rsidRDefault="00DE4FF2" w:rsidP="009475C4">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2.3. </w:t>
      </w:r>
      <w:r w:rsidR="00B57D40" w:rsidRPr="00DC50EE">
        <w:rPr>
          <w:rFonts w:ascii="Times New Roman" w:hAnsi="Times New Roman" w:cs="Times New Roman"/>
          <w:sz w:val="26"/>
          <w:szCs w:val="26"/>
        </w:rPr>
        <w:t xml:space="preserve">Срок полезного использования объекта основных средств </w:t>
      </w:r>
      <w:r w:rsidR="00B57D40">
        <w:rPr>
          <w:rFonts w:ascii="Times New Roman" w:hAnsi="Times New Roman" w:cs="Times New Roman"/>
          <w:sz w:val="26"/>
          <w:szCs w:val="26"/>
        </w:rPr>
        <w:t xml:space="preserve">устанавливает комиссия по поступлению и выбытию основных средств, </w:t>
      </w:r>
      <w:r w:rsidR="00B57D40" w:rsidRPr="00DC50EE">
        <w:rPr>
          <w:rFonts w:ascii="Times New Roman" w:hAnsi="Times New Roman" w:cs="Times New Roman"/>
          <w:sz w:val="26"/>
          <w:szCs w:val="26"/>
        </w:rPr>
        <w:t xml:space="preserve"> исходя из ожидаемого срока получения экономических выгод и (или) полезного потенциала, заключенного в активе</w:t>
      </w:r>
      <w:r w:rsidR="00433A78">
        <w:rPr>
          <w:rFonts w:ascii="Times New Roman" w:hAnsi="Times New Roman" w:cs="Times New Roman"/>
          <w:sz w:val="26"/>
          <w:szCs w:val="26"/>
        </w:rPr>
        <w:t xml:space="preserve"> и </w:t>
      </w:r>
      <w:r w:rsidR="00433A78" w:rsidRPr="00433A78">
        <w:rPr>
          <w:rFonts w:ascii="Times New Roman" w:hAnsi="Times New Roman" w:cs="Times New Roman"/>
          <w:sz w:val="26"/>
          <w:szCs w:val="26"/>
        </w:rPr>
        <w:t>рекомендаций, содержащихся в документах производителя, входящих в комплектацию объекта имущества</w:t>
      </w:r>
      <w:r w:rsidR="00B57D40">
        <w:rPr>
          <w:rFonts w:ascii="Times New Roman" w:hAnsi="Times New Roman" w:cs="Times New Roman"/>
          <w:sz w:val="26"/>
          <w:szCs w:val="26"/>
        </w:rPr>
        <w:t>.</w:t>
      </w:r>
    </w:p>
    <w:p w:rsidR="00B57D40" w:rsidRDefault="00B57D40" w:rsidP="00B57D40">
      <w:pPr>
        <w:pStyle w:val="ConsPlusNormal"/>
        <w:ind w:left="-426" w:firstLine="426"/>
        <w:contextualSpacing/>
        <w:jc w:val="both"/>
        <w:rPr>
          <w:rFonts w:ascii="Times New Roman" w:hAnsi="Times New Roman" w:cs="Times New Roman"/>
          <w:i/>
          <w:sz w:val="26"/>
          <w:szCs w:val="26"/>
        </w:rPr>
      </w:pPr>
      <w:r w:rsidRPr="001D54C8">
        <w:rPr>
          <w:rFonts w:ascii="Times New Roman" w:hAnsi="Times New Roman" w:cs="Times New Roman"/>
          <w:i/>
          <w:sz w:val="26"/>
          <w:szCs w:val="26"/>
        </w:rPr>
        <w:t xml:space="preserve">(Основание: </w:t>
      </w:r>
      <w:hyperlink r:id="rId59" w:history="1">
        <w:r w:rsidRPr="001D54C8">
          <w:rPr>
            <w:rFonts w:ascii="Times New Roman" w:hAnsi="Times New Roman" w:cs="Times New Roman"/>
            <w:i/>
            <w:sz w:val="26"/>
            <w:szCs w:val="26"/>
          </w:rPr>
          <w:t>п. 35</w:t>
        </w:r>
      </w:hyperlink>
      <w:r w:rsidRPr="001D54C8">
        <w:rPr>
          <w:rFonts w:ascii="Times New Roman" w:hAnsi="Times New Roman" w:cs="Times New Roman"/>
          <w:i/>
          <w:sz w:val="26"/>
          <w:szCs w:val="26"/>
        </w:rPr>
        <w:t xml:space="preserve"> СГС "Основные средства", </w:t>
      </w:r>
      <w:hyperlink r:id="rId60" w:history="1">
        <w:r w:rsidRPr="001D54C8">
          <w:rPr>
            <w:rFonts w:ascii="Times New Roman" w:hAnsi="Times New Roman" w:cs="Times New Roman"/>
            <w:i/>
            <w:sz w:val="26"/>
            <w:szCs w:val="26"/>
          </w:rPr>
          <w:t>п. 44</w:t>
        </w:r>
      </w:hyperlink>
      <w:r w:rsidRPr="001D54C8">
        <w:rPr>
          <w:rFonts w:ascii="Times New Roman" w:hAnsi="Times New Roman" w:cs="Times New Roman"/>
          <w:i/>
          <w:sz w:val="26"/>
          <w:szCs w:val="26"/>
        </w:rPr>
        <w:t xml:space="preserve"> Инструкции </w:t>
      </w:r>
      <w:r w:rsidR="004471DA">
        <w:rPr>
          <w:rFonts w:ascii="Times New Roman" w:hAnsi="Times New Roman" w:cs="Times New Roman"/>
          <w:i/>
          <w:sz w:val="26"/>
          <w:szCs w:val="26"/>
        </w:rPr>
        <w:t>№</w:t>
      </w:r>
      <w:r w:rsidRPr="001D54C8">
        <w:rPr>
          <w:rFonts w:ascii="Times New Roman" w:hAnsi="Times New Roman" w:cs="Times New Roman"/>
          <w:i/>
          <w:sz w:val="26"/>
          <w:szCs w:val="26"/>
        </w:rPr>
        <w:t xml:space="preserve"> 157н)</w:t>
      </w:r>
    </w:p>
    <w:p w:rsidR="00D710C6" w:rsidRDefault="00D710C6" w:rsidP="00B57D40">
      <w:pPr>
        <w:pStyle w:val="ConsPlusNormal"/>
        <w:ind w:left="-426" w:firstLine="426"/>
        <w:contextualSpacing/>
        <w:jc w:val="both"/>
        <w:rPr>
          <w:rFonts w:ascii="Times New Roman" w:hAnsi="Times New Roman" w:cs="Times New Roman"/>
          <w:i/>
          <w:sz w:val="26"/>
          <w:szCs w:val="26"/>
        </w:rPr>
      </w:pPr>
    </w:p>
    <w:p w:rsidR="003973CE" w:rsidRDefault="00CF3D98" w:rsidP="009475C4">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2.4. </w:t>
      </w:r>
      <w:r w:rsidRPr="00CF3D98">
        <w:rPr>
          <w:rFonts w:ascii="Times New Roman" w:hAnsi="Times New Roman" w:cs="Times New Roman"/>
          <w:sz w:val="26"/>
          <w:szCs w:val="26"/>
        </w:rPr>
        <w:t xml:space="preserve">Принятие к </w:t>
      </w:r>
      <w:r>
        <w:rPr>
          <w:rFonts w:ascii="Times New Roman" w:hAnsi="Times New Roman" w:cs="Times New Roman"/>
          <w:sz w:val="26"/>
          <w:szCs w:val="26"/>
        </w:rPr>
        <w:t xml:space="preserve">бухгалтерскому </w:t>
      </w:r>
      <w:r w:rsidRPr="00CF3D98">
        <w:rPr>
          <w:rFonts w:ascii="Times New Roman" w:hAnsi="Times New Roman" w:cs="Times New Roman"/>
          <w:sz w:val="26"/>
          <w:szCs w:val="26"/>
        </w:rPr>
        <w:t xml:space="preserve">учету </w:t>
      </w:r>
      <w:r>
        <w:rPr>
          <w:rFonts w:ascii="Times New Roman" w:hAnsi="Times New Roman" w:cs="Times New Roman"/>
          <w:sz w:val="26"/>
          <w:szCs w:val="26"/>
        </w:rPr>
        <w:t>основных средств</w:t>
      </w:r>
      <w:r w:rsidR="005D1A58">
        <w:rPr>
          <w:rFonts w:ascii="Times New Roman" w:hAnsi="Times New Roman" w:cs="Times New Roman"/>
          <w:sz w:val="26"/>
          <w:szCs w:val="26"/>
        </w:rPr>
        <w:t>, в результате обменных операций</w:t>
      </w:r>
      <w:r w:rsidRPr="00CF3D98">
        <w:rPr>
          <w:rFonts w:ascii="Times New Roman" w:hAnsi="Times New Roman" w:cs="Times New Roman"/>
          <w:sz w:val="26"/>
          <w:szCs w:val="26"/>
        </w:rPr>
        <w:t xml:space="preserve"> производится по первоначальной стоимости при их приобретении, на основании первичных (сводных) учетных документов. </w:t>
      </w:r>
    </w:p>
    <w:p w:rsidR="00CF3D98" w:rsidRDefault="005D1A58" w:rsidP="00CF3D98">
      <w:pPr>
        <w:pStyle w:val="ConsPlusNormal"/>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п. 15</w:t>
      </w:r>
      <w:r w:rsidR="003973CE" w:rsidRPr="003973CE">
        <w:rPr>
          <w:rFonts w:ascii="Times New Roman" w:hAnsi="Times New Roman" w:cs="Times New Roman"/>
          <w:i/>
          <w:sz w:val="26"/>
          <w:szCs w:val="26"/>
        </w:rPr>
        <w:t xml:space="preserve"> СГС "Концептуальн</w:t>
      </w:r>
      <w:r w:rsidR="004471DA">
        <w:rPr>
          <w:rFonts w:ascii="Times New Roman" w:hAnsi="Times New Roman" w:cs="Times New Roman"/>
          <w:i/>
          <w:sz w:val="26"/>
          <w:szCs w:val="26"/>
        </w:rPr>
        <w:t>ые основы", 34 Инструкции №</w:t>
      </w:r>
      <w:r w:rsidR="003973CE" w:rsidRPr="003973CE">
        <w:rPr>
          <w:rFonts w:ascii="Times New Roman" w:hAnsi="Times New Roman" w:cs="Times New Roman"/>
          <w:i/>
          <w:sz w:val="26"/>
          <w:szCs w:val="26"/>
        </w:rPr>
        <w:t xml:space="preserve"> 157н)</w:t>
      </w:r>
    </w:p>
    <w:p w:rsidR="00D710C6" w:rsidRPr="003973CE" w:rsidRDefault="00D710C6" w:rsidP="00CF3D98">
      <w:pPr>
        <w:pStyle w:val="ConsPlusNormal"/>
        <w:ind w:left="-426" w:firstLine="426"/>
        <w:contextualSpacing/>
        <w:jc w:val="both"/>
        <w:rPr>
          <w:rFonts w:ascii="Times New Roman" w:hAnsi="Times New Roman" w:cs="Times New Roman"/>
          <w:i/>
          <w:sz w:val="26"/>
          <w:szCs w:val="26"/>
        </w:rPr>
      </w:pPr>
    </w:p>
    <w:p w:rsidR="00CF3D98" w:rsidRDefault="00CF3D98" w:rsidP="009475C4">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2.5. </w:t>
      </w:r>
      <w:r w:rsidRPr="00CF3D98">
        <w:rPr>
          <w:rFonts w:ascii="Times New Roman" w:hAnsi="Times New Roman" w:cs="Times New Roman"/>
          <w:sz w:val="26"/>
          <w:szCs w:val="26"/>
        </w:rPr>
        <w:t xml:space="preserve">Первоначальной стоимостью </w:t>
      </w:r>
      <w:r>
        <w:rPr>
          <w:rFonts w:ascii="Times New Roman" w:hAnsi="Times New Roman" w:cs="Times New Roman"/>
          <w:sz w:val="26"/>
          <w:szCs w:val="26"/>
        </w:rPr>
        <w:t>основных средств</w:t>
      </w:r>
      <w:r w:rsidRPr="00CF3D98">
        <w:rPr>
          <w:rFonts w:ascii="Times New Roman" w:hAnsi="Times New Roman" w:cs="Times New Roman"/>
          <w:sz w:val="26"/>
          <w:szCs w:val="26"/>
        </w:rPr>
        <w:t xml:space="preserve">, приобретаемых в результате необменной операции, является их справедливая стоимость на дату приобретения, определяемая </w:t>
      </w:r>
      <w:r w:rsidR="004471DA">
        <w:rPr>
          <w:rFonts w:ascii="Times New Roman" w:hAnsi="Times New Roman" w:cs="Times New Roman"/>
          <w:sz w:val="26"/>
          <w:szCs w:val="26"/>
        </w:rPr>
        <w:t>комиссией</w:t>
      </w:r>
      <w:r w:rsidRPr="00CF3D98">
        <w:rPr>
          <w:rFonts w:ascii="Times New Roman" w:hAnsi="Times New Roman" w:cs="Times New Roman"/>
          <w:sz w:val="26"/>
          <w:szCs w:val="26"/>
        </w:rPr>
        <w:t xml:space="preserve">  по поступлению и выбытию методом рыночных цен.</w:t>
      </w:r>
    </w:p>
    <w:p w:rsidR="003973CE" w:rsidRDefault="003973CE" w:rsidP="00CF3D98">
      <w:pPr>
        <w:pStyle w:val="ConsPlusNormal"/>
        <w:ind w:left="-426" w:firstLine="426"/>
        <w:contextualSpacing/>
        <w:jc w:val="both"/>
        <w:rPr>
          <w:rFonts w:ascii="Times New Roman" w:hAnsi="Times New Roman" w:cs="Times New Roman"/>
          <w:i/>
          <w:sz w:val="26"/>
          <w:szCs w:val="26"/>
        </w:rPr>
      </w:pPr>
      <w:r w:rsidRPr="003973CE">
        <w:rPr>
          <w:rFonts w:ascii="Times New Roman" w:hAnsi="Times New Roman" w:cs="Times New Roman"/>
          <w:i/>
          <w:sz w:val="26"/>
          <w:szCs w:val="26"/>
        </w:rPr>
        <w:t xml:space="preserve">(Основание: п. </w:t>
      </w:r>
      <w:r>
        <w:rPr>
          <w:rFonts w:ascii="Times New Roman" w:hAnsi="Times New Roman" w:cs="Times New Roman"/>
          <w:i/>
          <w:sz w:val="26"/>
          <w:szCs w:val="26"/>
        </w:rPr>
        <w:t>22</w:t>
      </w:r>
      <w:r w:rsidRPr="003973CE">
        <w:rPr>
          <w:rFonts w:ascii="Times New Roman" w:hAnsi="Times New Roman" w:cs="Times New Roman"/>
          <w:i/>
          <w:sz w:val="26"/>
          <w:szCs w:val="26"/>
        </w:rPr>
        <w:t xml:space="preserve"> СГС "Основные средства")</w:t>
      </w:r>
    </w:p>
    <w:p w:rsidR="00D710C6" w:rsidRPr="003973CE" w:rsidRDefault="00D710C6" w:rsidP="00CF3D98">
      <w:pPr>
        <w:pStyle w:val="ConsPlusNormal"/>
        <w:ind w:left="-426" w:firstLine="426"/>
        <w:contextualSpacing/>
        <w:jc w:val="both"/>
        <w:rPr>
          <w:rFonts w:ascii="Times New Roman" w:hAnsi="Times New Roman" w:cs="Times New Roman"/>
          <w:i/>
          <w:sz w:val="26"/>
          <w:szCs w:val="26"/>
        </w:rPr>
      </w:pPr>
    </w:p>
    <w:p w:rsidR="00CF3D98" w:rsidRDefault="00CF3D98" w:rsidP="009475C4">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2.6. Основные средства</w:t>
      </w:r>
      <w:r w:rsidRPr="00CF3D98">
        <w:rPr>
          <w:rFonts w:ascii="Times New Roman" w:hAnsi="Times New Roman" w:cs="Times New Roman"/>
          <w:sz w:val="26"/>
          <w:szCs w:val="26"/>
        </w:rPr>
        <w:t>, полученные от собственника (учредителя) или от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4471DA" w:rsidRDefault="005D1A58" w:rsidP="00CF3D98">
      <w:pPr>
        <w:pStyle w:val="ConsPlusNormal"/>
        <w:ind w:left="-426" w:firstLine="426"/>
        <w:contextualSpacing/>
        <w:jc w:val="both"/>
        <w:rPr>
          <w:rFonts w:ascii="Times New Roman" w:hAnsi="Times New Roman" w:cs="Times New Roman"/>
          <w:i/>
          <w:sz w:val="26"/>
          <w:szCs w:val="26"/>
        </w:rPr>
      </w:pPr>
      <w:r w:rsidRPr="005D1A58">
        <w:rPr>
          <w:rFonts w:ascii="Times New Roman" w:hAnsi="Times New Roman" w:cs="Times New Roman"/>
          <w:i/>
          <w:sz w:val="26"/>
          <w:szCs w:val="26"/>
        </w:rPr>
        <w:t>(Основание: п. 2</w:t>
      </w:r>
      <w:r>
        <w:rPr>
          <w:rFonts w:ascii="Times New Roman" w:hAnsi="Times New Roman" w:cs="Times New Roman"/>
          <w:i/>
          <w:sz w:val="26"/>
          <w:szCs w:val="26"/>
        </w:rPr>
        <w:t>4</w:t>
      </w:r>
      <w:r w:rsidRPr="005D1A58">
        <w:rPr>
          <w:rFonts w:ascii="Times New Roman" w:hAnsi="Times New Roman" w:cs="Times New Roman"/>
          <w:i/>
          <w:sz w:val="26"/>
          <w:szCs w:val="26"/>
        </w:rPr>
        <w:t xml:space="preserve"> СГС "Основные средства")</w:t>
      </w:r>
    </w:p>
    <w:p w:rsidR="00D710C6" w:rsidRDefault="00D710C6" w:rsidP="00CF3D98">
      <w:pPr>
        <w:pStyle w:val="ConsPlusNormal"/>
        <w:ind w:left="-426" w:firstLine="426"/>
        <w:contextualSpacing/>
        <w:jc w:val="both"/>
        <w:rPr>
          <w:rFonts w:ascii="Times New Roman" w:hAnsi="Times New Roman" w:cs="Times New Roman"/>
          <w:i/>
          <w:sz w:val="26"/>
          <w:szCs w:val="26"/>
        </w:rPr>
      </w:pPr>
    </w:p>
    <w:p w:rsidR="007865A4" w:rsidRPr="007865A4" w:rsidRDefault="007865A4" w:rsidP="009475C4">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2.7. </w:t>
      </w:r>
      <w:r w:rsidRPr="007865A4">
        <w:rPr>
          <w:rFonts w:ascii="Times New Roman" w:hAnsi="Times New Roman" w:cs="Times New Roman"/>
          <w:sz w:val="26"/>
          <w:szCs w:val="26"/>
        </w:rPr>
        <w:t>Имущество, полученное по договору лизинга, принимается к учету по первоначальной стоимости. Процентные расходы, входящие в сумму арендных платежей, в первоначальной стоимости не учитываются и учитываются в текущих расходах.</w:t>
      </w:r>
    </w:p>
    <w:p w:rsidR="007865A4" w:rsidRPr="007865A4" w:rsidRDefault="007865A4" w:rsidP="007865A4">
      <w:pPr>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w:t>
      </w:r>
      <w:r w:rsidRPr="007865A4">
        <w:rPr>
          <w:rFonts w:ascii="Times New Roman" w:eastAsia="Times New Roman" w:hAnsi="Times New Roman" w:cs="Times New Roman"/>
          <w:i/>
          <w:sz w:val="26"/>
          <w:szCs w:val="26"/>
          <w:lang w:eastAsia="ru-RU"/>
        </w:rPr>
        <w:t>Основание:  п. п. 15 СГС "Концептуальные основы", 34 Инструкции № 157н)</w:t>
      </w:r>
    </w:p>
    <w:p w:rsidR="00B57D40" w:rsidRPr="00DC50EE" w:rsidRDefault="00D710C6"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w:t>
      </w:r>
      <w:r w:rsidR="007865A4">
        <w:rPr>
          <w:rFonts w:ascii="Times New Roman" w:hAnsi="Times New Roman" w:cs="Times New Roman"/>
          <w:sz w:val="26"/>
          <w:szCs w:val="26"/>
        </w:rPr>
        <w:t>8</w:t>
      </w:r>
      <w:r w:rsidR="00DE4FF2" w:rsidRPr="00DC50EE">
        <w:rPr>
          <w:rFonts w:ascii="Times New Roman" w:hAnsi="Times New Roman" w:cs="Times New Roman"/>
          <w:sz w:val="26"/>
          <w:szCs w:val="26"/>
        </w:rPr>
        <w:t xml:space="preserve">. </w:t>
      </w:r>
      <w:proofErr w:type="gramStart"/>
      <w:r w:rsidR="00B57D40" w:rsidRPr="00DC50EE">
        <w:rPr>
          <w:rFonts w:ascii="Times New Roman" w:hAnsi="Times New Roman" w:cs="Times New Roman"/>
          <w:sz w:val="26"/>
          <w:szCs w:val="26"/>
        </w:rPr>
        <w:t>Амортизация по всем основным средствам начисляется линейным методом</w:t>
      </w:r>
      <w:r w:rsidR="00EA7E47">
        <w:rPr>
          <w:rFonts w:ascii="Times New Roman" w:hAnsi="Times New Roman" w:cs="Times New Roman"/>
          <w:sz w:val="26"/>
          <w:szCs w:val="26"/>
        </w:rPr>
        <w:t>,  начиная</w:t>
      </w:r>
      <w:r w:rsidR="00EA7E47" w:rsidRPr="00EA7E47">
        <w:rPr>
          <w:rFonts w:ascii="Times New Roman" w:hAnsi="Times New Roman" w:cs="Times New Roman"/>
          <w:sz w:val="26"/>
          <w:szCs w:val="26"/>
        </w:rPr>
        <w:t xml:space="preserve"> с 1-го числа месяца, следующего за месяцем прин</w:t>
      </w:r>
      <w:r w:rsidR="00EA7E47">
        <w:rPr>
          <w:rFonts w:ascii="Times New Roman" w:hAnsi="Times New Roman" w:cs="Times New Roman"/>
          <w:sz w:val="26"/>
          <w:szCs w:val="26"/>
        </w:rPr>
        <w:t xml:space="preserve">ятия его к бухгалтерскому учету и </w:t>
      </w:r>
      <w:r w:rsidR="00EA7E47" w:rsidRPr="00EA7E47">
        <w:rPr>
          <w:rFonts w:ascii="Times New Roman" w:hAnsi="Times New Roman" w:cs="Times New Roman"/>
          <w:sz w:val="26"/>
          <w:szCs w:val="26"/>
        </w:rPr>
        <w:t xml:space="preserve">прекращается с 1-го числа месяца, следующего за месяцем выбытия его </w:t>
      </w:r>
      <w:r w:rsidR="00433A78">
        <w:rPr>
          <w:rFonts w:ascii="Times New Roman" w:hAnsi="Times New Roman" w:cs="Times New Roman"/>
          <w:sz w:val="26"/>
          <w:szCs w:val="26"/>
        </w:rPr>
        <w:t xml:space="preserve">с </w:t>
      </w:r>
      <w:r w:rsidR="00EA7E47">
        <w:rPr>
          <w:rFonts w:ascii="Times New Roman" w:hAnsi="Times New Roman" w:cs="Times New Roman"/>
          <w:sz w:val="26"/>
          <w:szCs w:val="26"/>
        </w:rPr>
        <w:t>балансового</w:t>
      </w:r>
      <w:r w:rsidR="00EA7E47" w:rsidRPr="00EA7E47">
        <w:rPr>
          <w:rFonts w:ascii="Times New Roman" w:hAnsi="Times New Roman" w:cs="Times New Roman"/>
          <w:sz w:val="26"/>
          <w:szCs w:val="26"/>
        </w:rPr>
        <w:t xml:space="preserve"> учета, или с 1-го числа месяца, следующего за месяцем, в котором остаточная стоимость объекта основных средств стала равной нулю</w:t>
      </w:r>
      <w:r w:rsidR="00B57D40" w:rsidRPr="00DC50EE">
        <w:rPr>
          <w:rFonts w:ascii="Times New Roman" w:hAnsi="Times New Roman" w:cs="Times New Roman"/>
          <w:sz w:val="26"/>
          <w:szCs w:val="26"/>
        </w:rPr>
        <w:t>.</w:t>
      </w:r>
      <w:proofErr w:type="gramEnd"/>
    </w:p>
    <w:p w:rsidR="00B57D40" w:rsidRDefault="00B57D40" w:rsidP="00B57D40">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61" w:history="1">
        <w:r w:rsidR="005D1A58">
          <w:rPr>
            <w:rFonts w:ascii="Times New Roman" w:hAnsi="Times New Roman" w:cs="Times New Roman"/>
            <w:i/>
            <w:sz w:val="26"/>
            <w:szCs w:val="26"/>
          </w:rPr>
          <w:t xml:space="preserve">п. </w:t>
        </w:r>
        <w:r w:rsidR="00EA7E47">
          <w:rPr>
            <w:rFonts w:ascii="Times New Roman" w:hAnsi="Times New Roman" w:cs="Times New Roman"/>
            <w:i/>
            <w:sz w:val="26"/>
            <w:szCs w:val="26"/>
          </w:rPr>
          <w:t xml:space="preserve">п. п. 33, 34, </w:t>
        </w:r>
        <w:r w:rsidRPr="00DC50EE">
          <w:rPr>
            <w:rFonts w:ascii="Times New Roman" w:hAnsi="Times New Roman" w:cs="Times New Roman"/>
            <w:i/>
            <w:sz w:val="26"/>
            <w:szCs w:val="26"/>
          </w:rPr>
          <w:t>36</w:t>
        </w:r>
      </w:hyperlink>
      <w:r w:rsidR="005D1A58">
        <w:rPr>
          <w:rFonts w:ascii="Times New Roman" w:hAnsi="Times New Roman" w:cs="Times New Roman"/>
          <w:i/>
          <w:sz w:val="26"/>
          <w:szCs w:val="26"/>
        </w:rPr>
        <w:t xml:space="preserve"> </w:t>
      </w:r>
      <w:r w:rsidRPr="00DC50EE">
        <w:rPr>
          <w:rFonts w:ascii="Times New Roman" w:hAnsi="Times New Roman" w:cs="Times New Roman"/>
          <w:i/>
          <w:sz w:val="26"/>
          <w:szCs w:val="26"/>
        </w:rPr>
        <w:t>СГС "Основные средства")</w:t>
      </w:r>
    </w:p>
    <w:p w:rsidR="00D710C6" w:rsidRDefault="00D710C6" w:rsidP="00B57D40">
      <w:pPr>
        <w:pStyle w:val="ConsPlusNormal"/>
        <w:spacing w:before="220"/>
        <w:ind w:left="-426" w:firstLine="426"/>
        <w:contextualSpacing/>
        <w:jc w:val="both"/>
        <w:rPr>
          <w:rFonts w:ascii="Times New Roman" w:hAnsi="Times New Roman" w:cs="Times New Roman"/>
          <w:i/>
          <w:sz w:val="26"/>
          <w:szCs w:val="26"/>
        </w:rPr>
      </w:pPr>
    </w:p>
    <w:p w:rsidR="00B57D40" w:rsidRPr="00F840F4" w:rsidRDefault="00DE4FF2"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w:t>
      </w:r>
      <w:r w:rsidR="007865A4">
        <w:rPr>
          <w:rFonts w:ascii="Times New Roman" w:hAnsi="Times New Roman" w:cs="Times New Roman"/>
          <w:sz w:val="26"/>
          <w:szCs w:val="26"/>
        </w:rPr>
        <w:t>9</w:t>
      </w:r>
      <w:r w:rsidRPr="00DC50EE">
        <w:rPr>
          <w:rFonts w:ascii="Times New Roman" w:hAnsi="Times New Roman" w:cs="Times New Roman"/>
          <w:sz w:val="26"/>
          <w:szCs w:val="26"/>
        </w:rPr>
        <w:t xml:space="preserve">. </w:t>
      </w:r>
      <w:r w:rsidR="00B57D40" w:rsidRPr="00F840F4">
        <w:rPr>
          <w:rFonts w:ascii="Times New Roman" w:hAnsi="Times New Roman" w:cs="Times New Roman"/>
          <w:sz w:val="26"/>
          <w:szCs w:val="26"/>
        </w:rPr>
        <w:t>По объектам основных средств амортизация начисляется в следующем порядке:</w:t>
      </w:r>
    </w:p>
    <w:p w:rsidR="00B57D40" w:rsidRPr="00F840F4"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F840F4">
        <w:rPr>
          <w:rFonts w:ascii="Times New Roman" w:hAnsi="Times New Roman" w:cs="Times New Roman"/>
          <w:sz w:val="26"/>
          <w:szCs w:val="26"/>
        </w:rPr>
        <w:t>- на объекты библиотечного фонда стоимостью до 100 000 рублей включительно амортизация начисляется в размере 100% балансовой стоимости при выдаче объекта в эксплуатацию;</w:t>
      </w:r>
    </w:p>
    <w:p w:rsidR="00B57D40" w:rsidRPr="00F840F4"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F840F4">
        <w:rPr>
          <w:rFonts w:ascii="Times New Roman" w:hAnsi="Times New Roman" w:cs="Times New Roman"/>
          <w:sz w:val="26"/>
          <w:szCs w:val="26"/>
        </w:rPr>
        <w:t xml:space="preserve">- на объекты основных средств, стоимостью свыше 100 000 рублей амортизация </w:t>
      </w:r>
      <w:r w:rsidRPr="00F840F4">
        <w:rPr>
          <w:rFonts w:ascii="Times New Roman" w:hAnsi="Times New Roman" w:cs="Times New Roman"/>
          <w:sz w:val="26"/>
          <w:szCs w:val="26"/>
        </w:rPr>
        <w:lastRenderedPageBreak/>
        <w:t>начисляется в соответствии с рассчитанными в установленном порядке нормами амортизации;</w:t>
      </w:r>
    </w:p>
    <w:p w:rsidR="00B57D40" w:rsidRPr="00F840F4"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F840F4">
        <w:rPr>
          <w:rFonts w:ascii="Times New Roman" w:hAnsi="Times New Roman" w:cs="Times New Roman"/>
          <w:sz w:val="26"/>
          <w:szCs w:val="26"/>
        </w:rPr>
        <w:t>- на объекты основных средств, стоимостью до 10 000 рублей включительно, за исключением объектов библиотечного фонда, нематериальных активов, амортизация не начисляется.</w:t>
      </w:r>
    </w:p>
    <w:p w:rsidR="00B57D40" w:rsidRPr="00F840F4"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F840F4">
        <w:rPr>
          <w:rFonts w:ascii="Times New Roman" w:hAnsi="Times New Roman" w:cs="Times New Roman"/>
          <w:sz w:val="26"/>
          <w:szCs w:val="26"/>
        </w:rPr>
        <w:t xml:space="preserve">- на иные объекты основных средств, стоимостью от 10 000 до 100 000 рублей включительно амортизация начисляется в размере 100% балансовой стоимости при выдаче объекта в эксплуатацию. </w:t>
      </w:r>
    </w:p>
    <w:p w:rsidR="00B57D40" w:rsidRDefault="00B57D40" w:rsidP="00B57D40">
      <w:pPr>
        <w:pStyle w:val="ConsPlusNormal"/>
        <w:spacing w:before="220"/>
        <w:ind w:left="-426" w:firstLine="426"/>
        <w:contextualSpacing/>
        <w:jc w:val="both"/>
        <w:rPr>
          <w:rFonts w:ascii="Times New Roman" w:hAnsi="Times New Roman" w:cs="Times New Roman"/>
          <w:i/>
          <w:sz w:val="26"/>
          <w:szCs w:val="26"/>
        </w:rPr>
      </w:pPr>
      <w:r w:rsidRPr="00F840F4">
        <w:rPr>
          <w:rFonts w:ascii="Times New Roman" w:hAnsi="Times New Roman" w:cs="Times New Roman"/>
          <w:sz w:val="26"/>
          <w:szCs w:val="26"/>
        </w:rPr>
        <w:t xml:space="preserve"> </w:t>
      </w:r>
      <w:r w:rsidRPr="00F840F4">
        <w:rPr>
          <w:rFonts w:ascii="Times New Roman" w:hAnsi="Times New Roman" w:cs="Times New Roman"/>
          <w:i/>
          <w:sz w:val="26"/>
          <w:szCs w:val="26"/>
        </w:rPr>
        <w:t>(Основание: п.39 СГС «Основные средства»)</w:t>
      </w:r>
    </w:p>
    <w:p w:rsidR="007865A4" w:rsidRDefault="007865A4" w:rsidP="00B57D40">
      <w:pPr>
        <w:pStyle w:val="ConsPlusNormal"/>
        <w:spacing w:before="220"/>
        <w:ind w:left="-426" w:firstLine="426"/>
        <w:contextualSpacing/>
        <w:jc w:val="both"/>
        <w:rPr>
          <w:rFonts w:ascii="Times New Roman" w:hAnsi="Times New Roman" w:cs="Times New Roman"/>
          <w:i/>
          <w:sz w:val="26"/>
          <w:szCs w:val="26"/>
        </w:rPr>
      </w:pPr>
    </w:p>
    <w:p w:rsidR="007865A4" w:rsidRPr="007865A4" w:rsidRDefault="007865A4" w:rsidP="009475C4">
      <w:pPr>
        <w:pStyle w:val="ConsPlusNormal"/>
        <w:spacing w:before="220" w:line="276" w:lineRule="auto"/>
        <w:ind w:left="-426" w:firstLine="426"/>
        <w:contextualSpacing/>
        <w:jc w:val="both"/>
        <w:rPr>
          <w:rFonts w:ascii="Times New Roman" w:hAnsi="Times New Roman" w:cs="Times New Roman"/>
          <w:sz w:val="26"/>
          <w:szCs w:val="26"/>
        </w:rPr>
      </w:pPr>
      <w:r w:rsidRPr="007865A4">
        <w:rPr>
          <w:rFonts w:ascii="Times New Roman" w:hAnsi="Times New Roman" w:cs="Times New Roman"/>
          <w:sz w:val="26"/>
          <w:szCs w:val="26"/>
        </w:rPr>
        <w:t>2.10.</w:t>
      </w:r>
      <w:r w:rsidRPr="007865A4">
        <w:t xml:space="preserve"> </w:t>
      </w:r>
      <w:r>
        <w:t xml:space="preserve"> </w:t>
      </w:r>
      <w:r w:rsidRPr="007865A4">
        <w:rPr>
          <w:rFonts w:ascii="Times New Roman" w:hAnsi="Times New Roman" w:cs="Times New Roman"/>
          <w:sz w:val="26"/>
          <w:szCs w:val="26"/>
        </w:rPr>
        <w:t>Амортизация имущества, полученного по договору лизинга, начисляется в общем порядке.</w:t>
      </w:r>
    </w:p>
    <w:p w:rsidR="00D710C6" w:rsidRPr="007865A4" w:rsidRDefault="00D710C6" w:rsidP="009475C4">
      <w:pPr>
        <w:pStyle w:val="ConsPlusNormal"/>
        <w:spacing w:before="220" w:line="276" w:lineRule="auto"/>
        <w:ind w:left="-426" w:firstLine="426"/>
        <w:contextualSpacing/>
        <w:jc w:val="both"/>
        <w:rPr>
          <w:rFonts w:ascii="Times New Roman" w:hAnsi="Times New Roman" w:cs="Times New Roman"/>
          <w:sz w:val="26"/>
          <w:szCs w:val="26"/>
        </w:rPr>
      </w:pPr>
    </w:p>
    <w:p w:rsidR="00DE4FF2" w:rsidRDefault="007865A4"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2.11</w:t>
      </w:r>
      <w:r w:rsidR="00DE4FF2" w:rsidRPr="00DC50EE">
        <w:rPr>
          <w:rFonts w:ascii="Times New Roman" w:hAnsi="Times New Roman" w:cs="Times New Roman"/>
          <w:sz w:val="26"/>
          <w:szCs w:val="26"/>
        </w:rPr>
        <w:t xml:space="preserve">. </w:t>
      </w:r>
      <w:r w:rsidR="00B57D40">
        <w:rPr>
          <w:rFonts w:ascii="Times New Roman" w:hAnsi="Times New Roman" w:cs="Times New Roman"/>
          <w:sz w:val="26"/>
          <w:szCs w:val="26"/>
        </w:rPr>
        <w:t>Принадлежность о</w:t>
      </w:r>
      <w:r w:rsidR="00B57D40" w:rsidRPr="00DC50EE">
        <w:rPr>
          <w:rFonts w:ascii="Times New Roman" w:hAnsi="Times New Roman" w:cs="Times New Roman"/>
          <w:sz w:val="26"/>
          <w:szCs w:val="26"/>
        </w:rPr>
        <w:t>бъект</w:t>
      </w:r>
      <w:r w:rsidR="00665288">
        <w:rPr>
          <w:rFonts w:ascii="Times New Roman" w:hAnsi="Times New Roman" w:cs="Times New Roman"/>
          <w:sz w:val="26"/>
          <w:szCs w:val="26"/>
        </w:rPr>
        <w:t>а основных средств,</w:t>
      </w:r>
      <w:r w:rsidR="00B57D40">
        <w:rPr>
          <w:rFonts w:ascii="Times New Roman" w:hAnsi="Times New Roman" w:cs="Times New Roman"/>
          <w:sz w:val="26"/>
          <w:szCs w:val="26"/>
        </w:rPr>
        <w:t xml:space="preserve"> к категории </w:t>
      </w:r>
      <w:r w:rsidR="00B57D40" w:rsidRPr="00DC50EE">
        <w:rPr>
          <w:rFonts w:ascii="Times New Roman" w:hAnsi="Times New Roman" w:cs="Times New Roman"/>
          <w:sz w:val="26"/>
          <w:szCs w:val="26"/>
        </w:rPr>
        <w:t xml:space="preserve"> </w:t>
      </w:r>
      <w:r w:rsidR="00B57D40">
        <w:rPr>
          <w:rFonts w:ascii="Times New Roman" w:hAnsi="Times New Roman" w:cs="Times New Roman"/>
          <w:sz w:val="26"/>
          <w:szCs w:val="26"/>
        </w:rPr>
        <w:t>особо ценного имущества (далее – ОЦИ)</w:t>
      </w:r>
      <w:r w:rsidR="00B57D40" w:rsidRPr="00BE3464">
        <w:rPr>
          <w:rFonts w:ascii="Times New Roman" w:hAnsi="Times New Roman" w:cs="Times New Roman"/>
          <w:sz w:val="26"/>
          <w:szCs w:val="26"/>
        </w:rPr>
        <w:t xml:space="preserve"> </w:t>
      </w:r>
      <w:r w:rsidR="00B57D40">
        <w:rPr>
          <w:rFonts w:ascii="Times New Roman" w:hAnsi="Times New Roman" w:cs="Times New Roman"/>
          <w:sz w:val="26"/>
          <w:szCs w:val="26"/>
        </w:rPr>
        <w:t>определяет</w:t>
      </w:r>
      <w:r w:rsidR="00B57D40" w:rsidRPr="00BE3464">
        <w:rPr>
          <w:rFonts w:ascii="Times New Roman" w:hAnsi="Times New Roman" w:cs="Times New Roman"/>
          <w:sz w:val="26"/>
          <w:szCs w:val="26"/>
        </w:rPr>
        <w:t xml:space="preserve"> </w:t>
      </w:r>
      <w:r w:rsidR="00B57D40">
        <w:rPr>
          <w:rFonts w:ascii="Times New Roman" w:hAnsi="Times New Roman" w:cs="Times New Roman"/>
          <w:sz w:val="26"/>
          <w:szCs w:val="26"/>
        </w:rPr>
        <w:t>комиссия по поступлению и выбытию</w:t>
      </w:r>
      <w:r w:rsidR="00067A6A">
        <w:rPr>
          <w:rFonts w:ascii="Times New Roman" w:hAnsi="Times New Roman" w:cs="Times New Roman"/>
          <w:sz w:val="26"/>
          <w:szCs w:val="26"/>
        </w:rPr>
        <w:t>.</w:t>
      </w:r>
    </w:p>
    <w:p w:rsidR="005D1A58" w:rsidRPr="009475C4" w:rsidRDefault="005D1A58" w:rsidP="00B57D40">
      <w:pPr>
        <w:pStyle w:val="ConsPlusNormal"/>
        <w:spacing w:before="220"/>
        <w:ind w:left="-426" w:firstLine="426"/>
        <w:contextualSpacing/>
        <w:jc w:val="both"/>
        <w:rPr>
          <w:rFonts w:ascii="Times New Roman" w:hAnsi="Times New Roman" w:cs="Times New Roman"/>
          <w:i/>
          <w:sz w:val="26"/>
          <w:szCs w:val="26"/>
        </w:rPr>
      </w:pPr>
      <w:r w:rsidRPr="009475C4">
        <w:rPr>
          <w:rFonts w:ascii="Times New Roman" w:hAnsi="Times New Roman" w:cs="Times New Roman"/>
          <w:i/>
          <w:sz w:val="26"/>
          <w:szCs w:val="26"/>
        </w:rPr>
        <w:t>(Основание: Положение о комиссии по поступлению и выбытию)</w:t>
      </w:r>
    </w:p>
    <w:p w:rsidR="00D710C6" w:rsidRPr="005D1A58" w:rsidRDefault="00D710C6" w:rsidP="00B57D40">
      <w:pPr>
        <w:pStyle w:val="ConsPlusNormal"/>
        <w:spacing w:before="220"/>
        <w:ind w:left="-426" w:firstLine="426"/>
        <w:contextualSpacing/>
        <w:jc w:val="both"/>
        <w:rPr>
          <w:rFonts w:ascii="Times New Roman" w:hAnsi="Times New Roman" w:cs="Times New Roman"/>
          <w:i/>
          <w:color w:val="FF0000"/>
          <w:sz w:val="26"/>
          <w:szCs w:val="26"/>
        </w:rPr>
      </w:pPr>
    </w:p>
    <w:p w:rsidR="002413AF" w:rsidRDefault="00D710C6"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w:t>
      </w:r>
      <w:r w:rsidR="007865A4">
        <w:rPr>
          <w:rFonts w:ascii="Times New Roman" w:hAnsi="Times New Roman" w:cs="Times New Roman"/>
          <w:sz w:val="26"/>
          <w:szCs w:val="26"/>
        </w:rPr>
        <w:t>1</w:t>
      </w:r>
      <w:r w:rsidR="00DE4FF2" w:rsidRPr="00DC50EE">
        <w:rPr>
          <w:rFonts w:ascii="Times New Roman" w:hAnsi="Times New Roman" w:cs="Times New Roman"/>
          <w:sz w:val="26"/>
          <w:szCs w:val="26"/>
        </w:rPr>
        <w:t xml:space="preserve">. </w:t>
      </w:r>
      <w:r w:rsidR="00F27F1E">
        <w:rPr>
          <w:rFonts w:ascii="Times New Roman" w:hAnsi="Times New Roman" w:cs="Times New Roman"/>
          <w:sz w:val="26"/>
          <w:szCs w:val="26"/>
        </w:rPr>
        <w:t xml:space="preserve"> </w:t>
      </w:r>
      <w:r w:rsidR="002413AF" w:rsidRPr="002413AF">
        <w:rPr>
          <w:rFonts w:ascii="Times New Roman" w:hAnsi="Times New Roman" w:cs="Times New Roman"/>
          <w:sz w:val="26"/>
          <w:szCs w:val="26"/>
        </w:rPr>
        <w:t>Объектом основных средств признается объект имущества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rsidR="00B57D40"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Отдельными инвентарными объектами </w:t>
      </w:r>
      <w:r w:rsidR="002413AF">
        <w:rPr>
          <w:rFonts w:ascii="Times New Roman" w:hAnsi="Times New Roman" w:cs="Times New Roman"/>
          <w:sz w:val="26"/>
          <w:szCs w:val="26"/>
        </w:rPr>
        <w:t>признаются</w:t>
      </w:r>
      <w:r w:rsidRPr="00DC50EE">
        <w:rPr>
          <w:rFonts w:ascii="Times New Roman" w:hAnsi="Times New Roman" w:cs="Times New Roman"/>
          <w:sz w:val="26"/>
          <w:szCs w:val="26"/>
        </w:rPr>
        <w:t>:</w:t>
      </w:r>
    </w:p>
    <w:p w:rsidR="00665288" w:rsidRDefault="00665288"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объекты библиотечного фонда;</w:t>
      </w:r>
    </w:p>
    <w:p w:rsidR="00B57D40" w:rsidRPr="00DC50EE"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A32356">
        <w:rPr>
          <w:rFonts w:ascii="Times New Roman" w:hAnsi="Times New Roman" w:cs="Times New Roman"/>
          <w:sz w:val="26"/>
          <w:szCs w:val="26"/>
        </w:rPr>
        <w:t>система охранно-тревожной сигнализации</w:t>
      </w:r>
      <w:r w:rsidRPr="00DC50EE">
        <w:rPr>
          <w:rFonts w:ascii="Times New Roman" w:hAnsi="Times New Roman" w:cs="Times New Roman"/>
          <w:sz w:val="26"/>
          <w:szCs w:val="26"/>
        </w:rPr>
        <w:t>;</w:t>
      </w:r>
    </w:p>
    <w:p w:rsidR="00B57D40" w:rsidRPr="00DC50EE"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A32356">
        <w:rPr>
          <w:rFonts w:ascii="Times New Roman" w:hAnsi="Times New Roman" w:cs="Times New Roman"/>
          <w:sz w:val="26"/>
          <w:szCs w:val="26"/>
        </w:rPr>
        <w:t>система пожарной сигнализации</w:t>
      </w:r>
      <w:r w:rsidRPr="00DC50EE">
        <w:rPr>
          <w:rFonts w:ascii="Times New Roman" w:hAnsi="Times New Roman" w:cs="Times New Roman"/>
          <w:sz w:val="26"/>
          <w:szCs w:val="26"/>
        </w:rPr>
        <w:t>;</w:t>
      </w:r>
    </w:p>
    <w:p w:rsidR="00B57D40" w:rsidRPr="00DC50EE"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A32356">
        <w:rPr>
          <w:rFonts w:ascii="Times New Roman" w:hAnsi="Times New Roman" w:cs="Times New Roman"/>
          <w:sz w:val="26"/>
          <w:szCs w:val="26"/>
        </w:rPr>
        <w:t>система контроля и управления доступом</w:t>
      </w:r>
      <w:r w:rsidRPr="00DC50EE">
        <w:rPr>
          <w:rFonts w:ascii="Times New Roman" w:hAnsi="Times New Roman" w:cs="Times New Roman"/>
          <w:sz w:val="26"/>
          <w:szCs w:val="26"/>
        </w:rPr>
        <w:t>;</w:t>
      </w:r>
    </w:p>
    <w:p w:rsidR="00B57D40" w:rsidRPr="00DC50EE"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w:t>
      </w:r>
      <w:r w:rsidR="00A32356">
        <w:rPr>
          <w:rFonts w:ascii="Times New Roman" w:hAnsi="Times New Roman" w:cs="Times New Roman"/>
          <w:sz w:val="26"/>
          <w:szCs w:val="26"/>
        </w:rPr>
        <w:t xml:space="preserve"> система оповещения и управление эвакуацией</w:t>
      </w:r>
      <w:r w:rsidRPr="00DC50EE">
        <w:rPr>
          <w:rFonts w:ascii="Times New Roman" w:hAnsi="Times New Roman" w:cs="Times New Roman"/>
          <w:sz w:val="26"/>
          <w:szCs w:val="26"/>
        </w:rPr>
        <w:t>;</w:t>
      </w:r>
    </w:p>
    <w:p w:rsidR="00B57D40" w:rsidRPr="00DC50EE"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A32356">
        <w:rPr>
          <w:rFonts w:ascii="Times New Roman" w:hAnsi="Times New Roman" w:cs="Times New Roman"/>
          <w:sz w:val="26"/>
          <w:szCs w:val="26"/>
        </w:rPr>
        <w:t>система</w:t>
      </w:r>
      <w:r w:rsidR="00A25785">
        <w:rPr>
          <w:rFonts w:ascii="Times New Roman" w:hAnsi="Times New Roman" w:cs="Times New Roman"/>
          <w:sz w:val="26"/>
          <w:szCs w:val="26"/>
        </w:rPr>
        <w:t xml:space="preserve"> видеонаблюдения</w:t>
      </w:r>
      <w:r w:rsidRPr="00DC50EE">
        <w:rPr>
          <w:rFonts w:ascii="Times New Roman" w:hAnsi="Times New Roman" w:cs="Times New Roman"/>
          <w:sz w:val="26"/>
          <w:szCs w:val="26"/>
        </w:rPr>
        <w:t>;</w:t>
      </w:r>
    </w:p>
    <w:p w:rsidR="00B57D40" w:rsidRDefault="00B57D40"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A32356">
        <w:rPr>
          <w:rFonts w:ascii="Times New Roman" w:hAnsi="Times New Roman" w:cs="Times New Roman"/>
          <w:sz w:val="26"/>
          <w:szCs w:val="26"/>
        </w:rPr>
        <w:t>система телефонизации и интернет</w:t>
      </w:r>
      <w:r w:rsidRPr="00DC50EE">
        <w:rPr>
          <w:rFonts w:ascii="Times New Roman" w:hAnsi="Times New Roman" w:cs="Times New Roman"/>
          <w:sz w:val="26"/>
          <w:szCs w:val="26"/>
        </w:rPr>
        <w:t>.</w:t>
      </w:r>
    </w:p>
    <w:p w:rsidR="002413AF" w:rsidRPr="00885C33" w:rsidRDefault="003E3904" w:rsidP="009475C4">
      <w:pPr>
        <w:pStyle w:val="ConsPlusNormal"/>
        <w:spacing w:before="220" w:line="276" w:lineRule="auto"/>
        <w:ind w:left="-426" w:firstLine="426"/>
        <w:contextualSpacing/>
        <w:jc w:val="both"/>
        <w:rPr>
          <w:rFonts w:ascii="Times New Roman" w:hAnsi="Times New Roman" w:cs="Times New Roman"/>
          <w:sz w:val="26"/>
          <w:szCs w:val="26"/>
        </w:rPr>
      </w:pPr>
      <w:proofErr w:type="gramStart"/>
      <w:r>
        <w:rPr>
          <w:rFonts w:ascii="Times New Roman" w:hAnsi="Times New Roman" w:cs="Times New Roman"/>
          <w:sz w:val="26"/>
          <w:szCs w:val="26"/>
        </w:rPr>
        <w:t>К</w:t>
      </w:r>
      <w:r w:rsidRPr="003A5762">
        <w:rPr>
          <w:rFonts w:ascii="Times New Roman" w:hAnsi="Times New Roman" w:cs="Times New Roman"/>
          <w:sz w:val="26"/>
          <w:szCs w:val="26"/>
        </w:rPr>
        <w:t>омиссия учреждения по поступлению и выбытию активов</w:t>
      </w:r>
      <w:r>
        <w:rPr>
          <w:rFonts w:ascii="Times New Roman" w:hAnsi="Times New Roman" w:cs="Times New Roman"/>
          <w:sz w:val="26"/>
          <w:szCs w:val="26"/>
        </w:rPr>
        <w:t xml:space="preserve"> принимает решение о п</w:t>
      </w:r>
      <w:r w:rsidR="002413AF">
        <w:rPr>
          <w:rFonts w:ascii="Times New Roman" w:hAnsi="Times New Roman" w:cs="Times New Roman"/>
          <w:sz w:val="26"/>
          <w:szCs w:val="26"/>
        </w:rPr>
        <w:t>ризнани</w:t>
      </w:r>
      <w:r>
        <w:rPr>
          <w:rFonts w:ascii="Times New Roman" w:hAnsi="Times New Roman" w:cs="Times New Roman"/>
          <w:sz w:val="26"/>
          <w:szCs w:val="26"/>
        </w:rPr>
        <w:t>и</w:t>
      </w:r>
      <w:r w:rsidR="002413AF">
        <w:rPr>
          <w:rFonts w:ascii="Times New Roman" w:hAnsi="Times New Roman" w:cs="Times New Roman"/>
          <w:sz w:val="26"/>
          <w:szCs w:val="26"/>
        </w:rPr>
        <w:t xml:space="preserve"> объектов основных средств </w:t>
      </w:r>
      <w:r>
        <w:rPr>
          <w:rFonts w:ascii="Times New Roman" w:hAnsi="Times New Roman" w:cs="Times New Roman"/>
          <w:sz w:val="26"/>
          <w:szCs w:val="26"/>
        </w:rPr>
        <w:t>в единой целое (</w:t>
      </w:r>
      <w:r w:rsidR="002413AF">
        <w:rPr>
          <w:rFonts w:ascii="Times New Roman" w:hAnsi="Times New Roman" w:cs="Times New Roman"/>
          <w:sz w:val="26"/>
          <w:szCs w:val="26"/>
        </w:rPr>
        <w:t>систем</w:t>
      </w:r>
      <w:r>
        <w:rPr>
          <w:rFonts w:ascii="Times New Roman" w:hAnsi="Times New Roman" w:cs="Times New Roman"/>
          <w:sz w:val="26"/>
          <w:szCs w:val="26"/>
        </w:rPr>
        <w:t>а)</w:t>
      </w:r>
      <w:r w:rsidR="002413AF">
        <w:rPr>
          <w:rFonts w:ascii="Times New Roman" w:hAnsi="Times New Roman" w:cs="Times New Roman"/>
          <w:sz w:val="26"/>
          <w:szCs w:val="26"/>
        </w:rPr>
        <w:t xml:space="preserve"> </w:t>
      </w:r>
      <w:r w:rsidRPr="00885C33">
        <w:rPr>
          <w:rFonts w:ascii="Times New Roman" w:hAnsi="Times New Roman" w:cs="Times New Roman"/>
          <w:sz w:val="26"/>
          <w:szCs w:val="26"/>
        </w:rPr>
        <w:t>(Приложение №18 к Порядку составления первичных (сводных) документов и исправление в них ошибок.</w:t>
      </w:r>
      <w:proofErr w:type="gramEnd"/>
      <w:r w:rsidRPr="00885C33">
        <w:rPr>
          <w:rFonts w:ascii="Times New Roman" w:hAnsi="Times New Roman" w:cs="Times New Roman"/>
          <w:sz w:val="26"/>
          <w:szCs w:val="26"/>
        </w:rPr>
        <w:t xml:space="preserve"> </w:t>
      </w:r>
      <w:proofErr w:type="gramStart"/>
      <w:r w:rsidRPr="00885C33">
        <w:rPr>
          <w:rFonts w:ascii="Times New Roman" w:hAnsi="Times New Roman" w:cs="Times New Roman"/>
          <w:sz w:val="26"/>
          <w:szCs w:val="26"/>
        </w:rPr>
        <w:t>Формы первичных учетных документов).</w:t>
      </w:r>
      <w:proofErr w:type="gramEnd"/>
    </w:p>
    <w:p w:rsidR="0028518D" w:rsidRDefault="002413AF"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При признании </w:t>
      </w:r>
      <w:r w:rsidRPr="002413AF">
        <w:rPr>
          <w:rFonts w:ascii="Times New Roman" w:hAnsi="Times New Roman" w:cs="Times New Roman"/>
          <w:sz w:val="26"/>
          <w:szCs w:val="26"/>
        </w:rPr>
        <w:t>объектов основных средств как систем</w:t>
      </w:r>
      <w:r w:rsidR="008F1045">
        <w:rPr>
          <w:rFonts w:ascii="Times New Roman" w:hAnsi="Times New Roman" w:cs="Times New Roman"/>
          <w:sz w:val="26"/>
          <w:szCs w:val="26"/>
        </w:rPr>
        <w:t>а</w:t>
      </w:r>
      <w:r w:rsidRPr="002413AF">
        <w:rPr>
          <w:rFonts w:ascii="Times New Roman" w:hAnsi="Times New Roman" w:cs="Times New Roman"/>
          <w:sz w:val="26"/>
          <w:szCs w:val="26"/>
        </w:rPr>
        <w:t xml:space="preserve"> </w:t>
      </w:r>
      <w:r>
        <w:rPr>
          <w:rFonts w:ascii="Times New Roman" w:hAnsi="Times New Roman" w:cs="Times New Roman"/>
          <w:sz w:val="26"/>
          <w:szCs w:val="26"/>
        </w:rPr>
        <w:t>в</w:t>
      </w:r>
      <w:r w:rsidR="0028518D" w:rsidRPr="0028518D">
        <w:rPr>
          <w:rFonts w:ascii="Times New Roman" w:hAnsi="Times New Roman" w:cs="Times New Roman"/>
          <w:sz w:val="26"/>
          <w:szCs w:val="26"/>
        </w:rPr>
        <w:t xml:space="preserve"> инвентарных карточках учета нефинансовых активов (ф. 0504031), открытых в отношении зданий и сооружений, дополнительно отражаются сведения о наличии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B57D40" w:rsidRDefault="00B57D40" w:rsidP="00B57D40">
      <w:pPr>
        <w:pStyle w:val="ConsPlusNormal"/>
        <w:spacing w:before="220"/>
        <w:ind w:left="-426" w:firstLine="426"/>
        <w:contextualSpacing/>
        <w:jc w:val="both"/>
      </w:pPr>
      <w:r w:rsidRPr="00DC50EE">
        <w:rPr>
          <w:rFonts w:ascii="Times New Roman" w:hAnsi="Times New Roman" w:cs="Times New Roman"/>
          <w:i/>
          <w:sz w:val="26"/>
          <w:szCs w:val="26"/>
        </w:rPr>
        <w:t xml:space="preserve">(Основание: </w:t>
      </w:r>
      <w:hyperlink r:id="rId62" w:history="1">
        <w:r w:rsidRPr="00DC50EE">
          <w:rPr>
            <w:rFonts w:ascii="Times New Roman" w:hAnsi="Times New Roman" w:cs="Times New Roman"/>
            <w:i/>
            <w:sz w:val="26"/>
            <w:szCs w:val="26"/>
          </w:rPr>
          <w:t>п. 10</w:t>
        </w:r>
      </w:hyperlink>
      <w:r w:rsidRPr="00DC50EE">
        <w:rPr>
          <w:rFonts w:ascii="Times New Roman" w:hAnsi="Times New Roman" w:cs="Times New Roman"/>
          <w:i/>
          <w:sz w:val="26"/>
          <w:szCs w:val="26"/>
        </w:rPr>
        <w:t xml:space="preserve"> СГС "Основные средства", </w:t>
      </w:r>
      <w:r w:rsidR="002413AF" w:rsidRPr="002413AF">
        <w:rPr>
          <w:rFonts w:ascii="Times New Roman" w:hAnsi="Times New Roman" w:cs="Times New Roman"/>
          <w:i/>
          <w:sz w:val="26"/>
          <w:szCs w:val="26"/>
        </w:rPr>
        <w:t>п.</w:t>
      </w:r>
      <w:r w:rsidR="002413AF">
        <w:rPr>
          <w:rFonts w:ascii="Times New Roman" w:hAnsi="Times New Roman" w:cs="Times New Roman"/>
          <w:i/>
          <w:sz w:val="26"/>
          <w:szCs w:val="26"/>
        </w:rPr>
        <w:t xml:space="preserve"> </w:t>
      </w:r>
      <w:hyperlink r:id="rId63" w:history="1">
        <w:r w:rsidRPr="00DC50EE">
          <w:rPr>
            <w:rFonts w:ascii="Times New Roman" w:hAnsi="Times New Roman" w:cs="Times New Roman"/>
            <w:i/>
            <w:sz w:val="26"/>
            <w:szCs w:val="26"/>
          </w:rPr>
          <w:t>9</w:t>
        </w:r>
      </w:hyperlink>
      <w:r w:rsidRPr="00DC50EE">
        <w:rPr>
          <w:rFonts w:ascii="Times New Roman" w:hAnsi="Times New Roman" w:cs="Times New Roman"/>
          <w:i/>
          <w:sz w:val="26"/>
          <w:szCs w:val="26"/>
        </w:rPr>
        <w:t xml:space="preserve"> СГС "Учетная политика", </w:t>
      </w:r>
      <w:hyperlink r:id="rId64" w:history="1">
        <w:r w:rsidR="00090338">
          <w:t xml:space="preserve">               </w:t>
        </w:r>
        <w:r w:rsidR="002413AF" w:rsidRPr="002413AF">
          <w:rPr>
            <w:rFonts w:ascii="Times New Roman" w:hAnsi="Times New Roman" w:cs="Times New Roman"/>
            <w:i/>
            <w:sz w:val="26"/>
            <w:szCs w:val="26"/>
          </w:rPr>
          <w:t>п.</w:t>
        </w:r>
        <w:r w:rsidR="002413AF">
          <w:rPr>
            <w:rFonts w:ascii="Times New Roman" w:hAnsi="Times New Roman" w:cs="Times New Roman"/>
            <w:i/>
            <w:sz w:val="26"/>
            <w:szCs w:val="26"/>
          </w:rPr>
          <w:t xml:space="preserve"> </w:t>
        </w:r>
        <w:r w:rsidRPr="00DC50EE">
          <w:rPr>
            <w:rFonts w:ascii="Times New Roman" w:hAnsi="Times New Roman" w:cs="Times New Roman"/>
            <w:i/>
            <w:sz w:val="26"/>
            <w:szCs w:val="26"/>
          </w:rPr>
          <w:t>45</w:t>
        </w:r>
      </w:hyperlink>
      <w:r w:rsidR="002413AF">
        <w:rPr>
          <w:rFonts w:ascii="Times New Roman" w:hAnsi="Times New Roman" w:cs="Times New Roman"/>
          <w:i/>
          <w:sz w:val="26"/>
          <w:szCs w:val="26"/>
        </w:rPr>
        <w:t xml:space="preserve"> Инструкции № </w:t>
      </w:r>
      <w:r w:rsidRPr="00DC50EE">
        <w:rPr>
          <w:rFonts w:ascii="Times New Roman" w:hAnsi="Times New Roman" w:cs="Times New Roman"/>
          <w:i/>
          <w:sz w:val="26"/>
          <w:szCs w:val="26"/>
        </w:rPr>
        <w:t>157н)</w:t>
      </w:r>
      <w:r w:rsidR="002413AF" w:rsidRPr="002413AF">
        <w:t xml:space="preserve"> </w:t>
      </w:r>
    </w:p>
    <w:p w:rsidR="00E65ABA" w:rsidRDefault="00E65ABA" w:rsidP="00B57D40">
      <w:pPr>
        <w:pStyle w:val="ConsPlusNormal"/>
        <w:spacing w:before="220"/>
        <w:ind w:left="-426" w:firstLine="426"/>
        <w:contextualSpacing/>
        <w:jc w:val="both"/>
      </w:pPr>
    </w:p>
    <w:p w:rsidR="00E65ABA" w:rsidRPr="00885C33" w:rsidRDefault="00DB2D4D"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2.12.</w:t>
      </w:r>
      <w:r w:rsidR="00552C52">
        <w:rPr>
          <w:rFonts w:ascii="Times New Roman" w:hAnsi="Times New Roman" w:cs="Times New Roman"/>
          <w:sz w:val="26"/>
          <w:szCs w:val="26"/>
        </w:rPr>
        <w:t xml:space="preserve"> </w:t>
      </w:r>
      <w:r w:rsidRPr="00DB2D4D">
        <w:rPr>
          <w:rFonts w:ascii="Times New Roman" w:hAnsi="Times New Roman" w:cs="Times New Roman"/>
          <w:sz w:val="26"/>
          <w:szCs w:val="26"/>
        </w:rPr>
        <w:t>Скомплектованное о</w:t>
      </w:r>
      <w:r w:rsidR="00E65ABA" w:rsidRPr="00DB2D4D">
        <w:rPr>
          <w:rFonts w:ascii="Times New Roman" w:hAnsi="Times New Roman" w:cs="Times New Roman"/>
          <w:sz w:val="26"/>
          <w:szCs w:val="26"/>
        </w:rPr>
        <w:t xml:space="preserve">сновное средство </w:t>
      </w:r>
      <w:r w:rsidRPr="00DB2D4D">
        <w:rPr>
          <w:rFonts w:ascii="Times New Roman" w:hAnsi="Times New Roman" w:cs="Times New Roman"/>
          <w:sz w:val="26"/>
          <w:szCs w:val="26"/>
        </w:rPr>
        <w:t xml:space="preserve">принимается </w:t>
      </w:r>
      <w:r w:rsidR="00E65ABA" w:rsidRPr="00DB2D4D">
        <w:rPr>
          <w:rFonts w:ascii="Times New Roman" w:hAnsi="Times New Roman" w:cs="Times New Roman"/>
          <w:sz w:val="26"/>
          <w:szCs w:val="26"/>
        </w:rPr>
        <w:t>к учету по стоимости, сформированной при ко</w:t>
      </w:r>
      <w:r w:rsidR="00675529">
        <w:rPr>
          <w:rFonts w:ascii="Times New Roman" w:hAnsi="Times New Roman" w:cs="Times New Roman"/>
          <w:sz w:val="26"/>
          <w:szCs w:val="26"/>
        </w:rPr>
        <w:t>мплектовании основного средства</w:t>
      </w:r>
      <w:r w:rsidR="00885C33">
        <w:rPr>
          <w:rFonts w:ascii="Times New Roman" w:hAnsi="Times New Roman" w:cs="Times New Roman"/>
          <w:sz w:val="26"/>
          <w:szCs w:val="26"/>
        </w:rPr>
        <w:t>,</w:t>
      </w:r>
      <w:r w:rsidR="00675529">
        <w:rPr>
          <w:rFonts w:ascii="Times New Roman" w:hAnsi="Times New Roman" w:cs="Times New Roman"/>
          <w:sz w:val="26"/>
          <w:szCs w:val="26"/>
        </w:rPr>
        <w:t xml:space="preserve"> и</w:t>
      </w:r>
      <w:r w:rsidRPr="00DB2D4D">
        <w:rPr>
          <w:rFonts w:ascii="Times New Roman" w:hAnsi="Times New Roman" w:cs="Times New Roman"/>
          <w:sz w:val="26"/>
          <w:szCs w:val="26"/>
        </w:rPr>
        <w:t xml:space="preserve"> принимается к учету по приходному ордеру на приемку материальных ценностей (нефинансовых активов) </w:t>
      </w:r>
      <w:r w:rsidR="00885C33">
        <w:rPr>
          <w:rFonts w:ascii="Times New Roman" w:hAnsi="Times New Roman" w:cs="Times New Roman"/>
          <w:sz w:val="26"/>
          <w:szCs w:val="26"/>
        </w:rPr>
        <w:t xml:space="preserve">             </w:t>
      </w:r>
      <w:r w:rsidRPr="00DB2D4D">
        <w:rPr>
          <w:rFonts w:ascii="Times New Roman" w:hAnsi="Times New Roman" w:cs="Times New Roman"/>
          <w:sz w:val="26"/>
          <w:szCs w:val="26"/>
        </w:rPr>
        <w:t>(ф. 0504207)</w:t>
      </w:r>
      <w:r w:rsidR="00F72E80" w:rsidRPr="00885C33">
        <w:rPr>
          <w:rFonts w:ascii="Times New Roman" w:hAnsi="Times New Roman" w:cs="Times New Roman"/>
          <w:sz w:val="26"/>
          <w:szCs w:val="26"/>
        </w:rPr>
        <w:t>.</w:t>
      </w:r>
    </w:p>
    <w:p w:rsidR="00F72E80" w:rsidRPr="00675529" w:rsidRDefault="00F72E80" w:rsidP="00E65ABA">
      <w:pPr>
        <w:pStyle w:val="ConsPlusNormal"/>
        <w:spacing w:before="220"/>
        <w:ind w:left="-426" w:firstLine="426"/>
        <w:contextualSpacing/>
        <w:jc w:val="both"/>
        <w:rPr>
          <w:rFonts w:ascii="Times New Roman" w:hAnsi="Times New Roman" w:cs="Times New Roman"/>
          <w:i/>
          <w:sz w:val="26"/>
          <w:szCs w:val="26"/>
        </w:rPr>
      </w:pPr>
      <w:r w:rsidRPr="00675529">
        <w:rPr>
          <w:rFonts w:ascii="Times New Roman" w:hAnsi="Times New Roman" w:cs="Times New Roman"/>
          <w:i/>
          <w:sz w:val="26"/>
          <w:szCs w:val="26"/>
        </w:rPr>
        <w:t xml:space="preserve">(Основание: п. п. 6, 34 Инструкции № 157н, </w:t>
      </w:r>
      <w:proofErr w:type="spellStart"/>
      <w:r w:rsidRPr="00675529">
        <w:rPr>
          <w:rFonts w:ascii="Times New Roman" w:hAnsi="Times New Roman" w:cs="Times New Roman"/>
          <w:i/>
          <w:sz w:val="26"/>
          <w:szCs w:val="26"/>
        </w:rPr>
        <w:t>пп</w:t>
      </w:r>
      <w:proofErr w:type="spellEnd"/>
      <w:r w:rsidRPr="00675529">
        <w:rPr>
          <w:rFonts w:ascii="Times New Roman" w:hAnsi="Times New Roman" w:cs="Times New Roman"/>
          <w:i/>
          <w:sz w:val="26"/>
          <w:szCs w:val="26"/>
        </w:rPr>
        <w:t>. "г" п. 9</w:t>
      </w:r>
      <w:r w:rsidRPr="00675529">
        <w:rPr>
          <w:i/>
        </w:rPr>
        <w:t xml:space="preserve"> </w:t>
      </w:r>
      <w:r w:rsidRPr="00675529">
        <w:rPr>
          <w:rFonts w:ascii="Times New Roman" w:hAnsi="Times New Roman" w:cs="Times New Roman"/>
          <w:i/>
          <w:sz w:val="26"/>
          <w:szCs w:val="26"/>
        </w:rPr>
        <w:t>СГС "</w:t>
      </w:r>
      <w:r w:rsidR="00675529">
        <w:rPr>
          <w:rFonts w:ascii="Times New Roman" w:hAnsi="Times New Roman" w:cs="Times New Roman"/>
          <w:i/>
          <w:sz w:val="26"/>
          <w:szCs w:val="26"/>
        </w:rPr>
        <w:t>Учетная политика</w:t>
      </w:r>
      <w:r w:rsidRPr="00675529">
        <w:rPr>
          <w:rFonts w:ascii="Times New Roman" w:hAnsi="Times New Roman" w:cs="Times New Roman"/>
          <w:i/>
          <w:sz w:val="26"/>
          <w:szCs w:val="26"/>
        </w:rPr>
        <w:t>")</w:t>
      </w:r>
    </w:p>
    <w:p w:rsidR="00E65ABA" w:rsidRPr="00DB2D4D" w:rsidRDefault="00E65ABA" w:rsidP="00B57D40">
      <w:pPr>
        <w:pStyle w:val="ConsPlusNormal"/>
        <w:spacing w:before="220"/>
        <w:ind w:left="-426" w:firstLine="426"/>
        <w:contextualSpacing/>
        <w:jc w:val="both"/>
        <w:rPr>
          <w:rFonts w:ascii="Times New Roman" w:hAnsi="Times New Roman" w:cs="Times New Roman"/>
          <w:sz w:val="26"/>
          <w:szCs w:val="26"/>
        </w:rPr>
      </w:pPr>
    </w:p>
    <w:p w:rsidR="009D01DB" w:rsidRDefault="00D710C6"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w:t>
      </w:r>
      <w:r w:rsidR="00DB2D4D">
        <w:rPr>
          <w:rFonts w:ascii="Times New Roman" w:hAnsi="Times New Roman" w:cs="Times New Roman"/>
          <w:sz w:val="26"/>
          <w:szCs w:val="26"/>
        </w:rPr>
        <w:t>3</w:t>
      </w:r>
      <w:r w:rsidR="009D01DB" w:rsidRPr="009D01DB">
        <w:rPr>
          <w:rFonts w:ascii="Times New Roman" w:hAnsi="Times New Roman" w:cs="Times New Roman"/>
          <w:sz w:val="26"/>
          <w:szCs w:val="26"/>
        </w:rPr>
        <w:t xml:space="preserve">. </w:t>
      </w:r>
      <w:r w:rsidR="009D01DB">
        <w:rPr>
          <w:rFonts w:ascii="Times New Roman" w:hAnsi="Times New Roman" w:cs="Times New Roman"/>
          <w:sz w:val="26"/>
          <w:szCs w:val="26"/>
        </w:rPr>
        <w:t xml:space="preserve"> Величина относимая</w:t>
      </w:r>
      <w:r w:rsidR="009D01DB" w:rsidRPr="009D01DB">
        <w:rPr>
          <w:rFonts w:ascii="Times New Roman" w:hAnsi="Times New Roman" w:cs="Times New Roman"/>
          <w:sz w:val="26"/>
          <w:szCs w:val="26"/>
        </w:rPr>
        <w:t xml:space="preserve"> на финансовый результат текущего периода стоимости замененной (выбывшей) части объекта основных средств эквивалентна затратам на ее замену (приобретения) на момент их признания.</w:t>
      </w:r>
    </w:p>
    <w:p w:rsidR="009D01DB" w:rsidRDefault="00E20A60" w:rsidP="00B57D40">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п. 27, 50</w:t>
      </w:r>
      <w:r w:rsidRPr="00E20A60">
        <w:rPr>
          <w:rFonts w:ascii="Times New Roman" w:hAnsi="Times New Roman" w:cs="Times New Roman"/>
          <w:i/>
          <w:sz w:val="26"/>
          <w:szCs w:val="26"/>
        </w:rPr>
        <w:t xml:space="preserve"> СГС "Основные средства")</w:t>
      </w:r>
    </w:p>
    <w:p w:rsidR="00D710C6" w:rsidRPr="00E20A60" w:rsidRDefault="00D710C6" w:rsidP="00B57D40">
      <w:pPr>
        <w:pStyle w:val="ConsPlusNormal"/>
        <w:spacing w:before="220"/>
        <w:ind w:left="-426" w:firstLine="426"/>
        <w:contextualSpacing/>
        <w:jc w:val="both"/>
        <w:rPr>
          <w:rFonts w:ascii="Times New Roman" w:hAnsi="Times New Roman" w:cs="Times New Roman"/>
          <w:i/>
          <w:sz w:val="26"/>
          <w:szCs w:val="26"/>
        </w:rPr>
      </w:pPr>
    </w:p>
    <w:p w:rsidR="00DE4FF2" w:rsidRDefault="00DB2D4D"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w:t>
      </w:r>
      <w:r w:rsidR="00552C52">
        <w:rPr>
          <w:rFonts w:ascii="Times New Roman" w:hAnsi="Times New Roman" w:cs="Times New Roman"/>
          <w:sz w:val="26"/>
          <w:szCs w:val="26"/>
        </w:rPr>
        <w:t>4</w:t>
      </w:r>
      <w:r w:rsidR="00DE4FF2" w:rsidRPr="002413AF">
        <w:rPr>
          <w:rFonts w:ascii="Times New Roman" w:hAnsi="Times New Roman" w:cs="Times New Roman"/>
          <w:sz w:val="26"/>
          <w:szCs w:val="26"/>
        </w:rPr>
        <w:t>.</w:t>
      </w:r>
      <w:r w:rsidR="00B304FF">
        <w:rPr>
          <w:rFonts w:ascii="Times New Roman" w:hAnsi="Times New Roman" w:cs="Times New Roman"/>
          <w:color w:val="FF0000"/>
          <w:sz w:val="26"/>
          <w:szCs w:val="26"/>
        </w:rPr>
        <w:t xml:space="preserve"> </w:t>
      </w:r>
      <w:r w:rsidR="00E9362C">
        <w:rPr>
          <w:rFonts w:ascii="Times New Roman" w:hAnsi="Times New Roman" w:cs="Times New Roman"/>
          <w:sz w:val="26"/>
          <w:szCs w:val="26"/>
        </w:rPr>
        <w:t>Асфальтовое покрытие принимается в состав основных средств, как недвижимое имущество, только в случае государственной регистрации права оперативного управления и отражается в составе сооружений.</w:t>
      </w:r>
    </w:p>
    <w:p w:rsidR="00E9362C"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Асфальтовое покрытие, представляющее собой элемент благоустройства прилегающе</w:t>
      </w:r>
      <w:r w:rsidR="006A4EDD">
        <w:rPr>
          <w:rFonts w:ascii="Times New Roman" w:hAnsi="Times New Roman" w:cs="Times New Roman"/>
          <w:sz w:val="26"/>
          <w:szCs w:val="26"/>
        </w:rPr>
        <w:t>й</w:t>
      </w:r>
      <w:r>
        <w:rPr>
          <w:rFonts w:ascii="Times New Roman" w:hAnsi="Times New Roman" w:cs="Times New Roman"/>
          <w:sz w:val="26"/>
          <w:szCs w:val="26"/>
        </w:rPr>
        <w:t xml:space="preserve"> к зданию территории, улучшает полезные свойства земельного участка</w:t>
      </w:r>
      <w:r w:rsidR="00B304FF">
        <w:rPr>
          <w:rFonts w:ascii="Times New Roman" w:hAnsi="Times New Roman" w:cs="Times New Roman"/>
          <w:sz w:val="26"/>
          <w:szCs w:val="26"/>
        </w:rPr>
        <w:t xml:space="preserve">, </w:t>
      </w:r>
      <w:r>
        <w:rPr>
          <w:rFonts w:ascii="Times New Roman" w:hAnsi="Times New Roman" w:cs="Times New Roman"/>
          <w:sz w:val="26"/>
          <w:szCs w:val="26"/>
        </w:rPr>
        <w:t xml:space="preserve"> </w:t>
      </w:r>
      <w:r w:rsidR="00B304FF">
        <w:rPr>
          <w:rFonts w:ascii="Times New Roman" w:hAnsi="Times New Roman" w:cs="Times New Roman"/>
          <w:sz w:val="26"/>
          <w:szCs w:val="26"/>
        </w:rPr>
        <w:t xml:space="preserve">к объектам недвижимого имущества не относится. </w:t>
      </w:r>
    </w:p>
    <w:p w:rsidR="00B304FF" w:rsidRDefault="00B304FF" w:rsidP="00E9362C">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w:t>
      </w:r>
      <w:r w:rsidRPr="00B304FF">
        <w:rPr>
          <w:rFonts w:ascii="Times New Roman" w:hAnsi="Times New Roman" w:cs="Times New Roman"/>
          <w:i/>
          <w:sz w:val="26"/>
          <w:szCs w:val="26"/>
        </w:rPr>
        <w:t xml:space="preserve"> п. </w:t>
      </w:r>
      <w:r>
        <w:rPr>
          <w:rFonts w:ascii="Times New Roman" w:hAnsi="Times New Roman" w:cs="Times New Roman"/>
          <w:i/>
          <w:sz w:val="26"/>
          <w:szCs w:val="26"/>
        </w:rPr>
        <w:t>1</w:t>
      </w:r>
      <w:r w:rsidRPr="00B304FF">
        <w:rPr>
          <w:rFonts w:ascii="Times New Roman" w:hAnsi="Times New Roman" w:cs="Times New Roman"/>
          <w:i/>
          <w:sz w:val="26"/>
          <w:szCs w:val="26"/>
        </w:rPr>
        <w:t>5</w:t>
      </w:r>
      <w:r>
        <w:rPr>
          <w:rFonts w:ascii="Times New Roman" w:hAnsi="Times New Roman" w:cs="Times New Roman"/>
          <w:i/>
          <w:sz w:val="26"/>
          <w:szCs w:val="26"/>
        </w:rPr>
        <w:t>3</w:t>
      </w:r>
      <w:r w:rsidRPr="00B304FF">
        <w:rPr>
          <w:rFonts w:ascii="Times New Roman" w:hAnsi="Times New Roman" w:cs="Times New Roman"/>
          <w:i/>
          <w:sz w:val="26"/>
          <w:szCs w:val="26"/>
        </w:rPr>
        <w:t xml:space="preserve"> Инструкции </w:t>
      </w:r>
      <w:r w:rsidR="002413AF">
        <w:rPr>
          <w:rFonts w:ascii="Times New Roman" w:hAnsi="Times New Roman" w:cs="Times New Roman"/>
          <w:i/>
          <w:sz w:val="26"/>
          <w:szCs w:val="26"/>
        </w:rPr>
        <w:t>№</w:t>
      </w:r>
      <w:r w:rsidRPr="00B304FF">
        <w:rPr>
          <w:rFonts w:ascii="Times New Roman" w:hAnsi="Times New Roman" w:cs="Times New Roman"/>
          <w:i/>
          <w:sz w:val="26"/>
          <w:szCs w:val="26"/>
        </w:rPr>
        <w:t xml:space="preserve"> 157н)</w:t>
      </w:r>
    </w:p>
    <w:p w:rsidR="00D710C6" w:rsidRPr="00B304FF" w:rsidRDefault="00D710C6" w:rsidP="00E9362C">
      <w:pPr>
        <w:pStyle w:val="ConsPlusNormal"/>
        <w:spacing w:before="220"/>
        <w:ind w:left="-426" w:firstLine="426"/>
        <w:contextualSpacing/>
        <w:jc w:val="both"/>
        <w:rPr>
          <w:rFonts w:ascii="Times New Roman" w:hAnsi="Times New Roman" w:cs="Times New Roman"/>
          <w:i/>
          <w:sz w:val="26"/>
          <w:szCs w:val="26"/>
        </w:rPr>
      </w:pPr>
    </w:p>
    <w:p w:rsidR="00E9362C" w:rsidRPr="00DC50EE" w:rsidRDefault="00D710C6" w:rsidP="009475C4">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w:t>
      </w:r>
      <w:r w:rsidR="00552C52">
        <w:rPr>
          <w:rFonts w:ascii="Times New Roman" w:hAnsi="Times New Roman" w:cs="Times New Roman"/>
          <w:sz w:val="26"/>
          <w:szCs w:val="26"/>
        </w:rPr>
        <w:t>5</w:t>
      </w:r>
      <w:r w:rsidR="00DE4FF2" w:rsidRPr="00DC50EE">
        <w:rPr>
          <w:rFonts w:ascii="Times New Roman" w:hAnsi="Times New Roman" w:cs="Times New Roman"/>
          <w:sz w:val="26"/>
          <w:szCs w:val="26"/>
        </w:rPr>
        <w:t xml:space="preserve">. </w:t>
      </w:r>
      <w:r w:rsidR="00E9362C" w:rsidRPr="00DC50EE">
        <w:rPr>
          <w:rFonts w:ascii="Times New Roman" w:hAnsi="Times New Roman" w:cs="Times New Roman"/>
          <w:sz w:val="26"/>
          <w:szCs w:val="26"/>
        </w:rPr>
        <w:t>В целях получения дополнительных данных для раскрытия показателей отчетности устанавливаются следующие объекты аналитического учета:</w:t>
      </w:r>
    </w:p>
    <w:p w:rsidR="00E9362C" w:rsidRPr="00DC50EE"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C50EE">
        <w:rPr>
          <w:rFonts w:ascii="Times New Roman" w:hAnsi="Times New Roman" w:cs="Times New Roman"/>
          <w:sz w:val="26"/>
          <w:szCs w:val="26"/>
        </w:rPr>
        <w:t>в эксплуатации;</w:t>
      </w:r>
    </w:p>
    <w:p w:rsidR="00E9362C" w:rsidRPr="00DC50EE"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C50EE">
        <w:rPr>
          <w:rFonts w:ascii="Times New Roman" w:hAnsi="Times New Roman" w:cs="Times New Roman"/>
          <w:sz w:val="26"/>
          <w:szCs w:val="26"/>
        </w:rPr>
        <w:t>на консервации;</w:t>
      </w:r>
    </w:p>
    <w:p w:rsidR="00E9362C"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w:t>
      </w:r>
      <w:r>
        <w:rPr>
          <w:rFonts w:ascii="Times New Roman" w:hAnsi="Times New Roman" w:cs="Times New Roman"/>
          <w:sz w:val="26"/>
          <w:szCs w:val="26"/>
        </w:rPr>
        <w:t xml:space="preserve"> </w:t>
      </w:r>
      <w:r w:rsidRPr="00DC50EE">
        <w:rPr>
          <w:rFonts w:ascii="Times New Roman" w:hAnsi="Times New Roman" w:cs="Times New Roman"/>
          <w:sz w:val="26"/>
          <w:szCs w:val="26"/>
        </w:rPr>
        <w:t>получено в безвозмездное пользование (объекты учета финансовой (</w:t>
      </w:r>
      <w:proofErr w:type="spellStart"/>
      <w:r w:rsidRPr="00DC50EE">
        <w:rPr>
          <w:rFonts w:ascii="Times New Roman" w:hAnsi="Times New Roman" w:cs="Times New Roman"/>
          <w:sz w:val="26"/>
          <w:szCs w:val="26"/>
        </w:rPr>
        <w:t>неоперационной</w:t>
      </w:r>
      <w:proofErr w:type="spellEnd"/>
      <w:r w:rsidRPr="00DC50EE">
        <w:rPr>
          <w:rFonts w:ascii="Times New Roman" w:hAnsi="Times New Roman" w:cs="Times New Roman"/>
          <w:sz w:val="26"/>
          <w:szCs w:val="26"/>
        </w:rPr>
        <w:t>) аренды).</w:t>
      </w:r>
    </w:p>
    <w:p w:rsidR="00E9362C" w:rsidRPr="0028518D"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sidRPr="0028518D">
        <w:rPr>
          <w:rFonts w:ascii="Times New Roman" w:hAnsi="Times New Roman" w:cs="Times New Roman"/>
          <w:sz w:val="26"/>
          <w:szCs w:val="26"/>
        </w:rPr>
        <w:t>Консервация объекта основных средств на срок более 3-х месяцев (</w:t>
      </w:r>
      <w:proofErr w:type="spellStart"/>
      <w:r w:rsidRPr="0028518D">
        <w:rPr>
          <w:rFonts w:ascii="Times New Roman" w:hAnsi="Times New Roman" w:cs="Times New Roman"/>
          <w:sz w:val="26"/>
          <w:szCs w:val="26"/>
        </w:rPr>
        <w:t>расконсервация</w:t>
      </w:r>
      <w:proofErr w:type="spellEnd"/>
      <w:r w:rsidRPr="0028518D">
        <w:rPr>
          <w:rFonts w:ascii="Times New Roman" w:hAnsi="Times New Roman" w:cs="Times New Roman"/>
          <w:sz w:val="26"/>
          <w:szCs w:val="26"/>
        </w:rPr>
        <w:t>) оф</w:t>
      </w:r>
      <w:r w:rsidR="002413AF">
        <w:rPr>
          <w:rFonts w:ascii="Times New Roman" w:hAnsi="Times New Roman" w:cs="Times New Roman"/>
          <w:sz w:val="26"/>
          <w:szCs w:val="26"/>
        </w:rPr>
        <w:t>ормляется приказом руководителя, а</w:t>
      </w:r>
      <w:r w:rsidRPr="0028518D">
        <w:rPr>
          <w:rFonts w:ascii="Times New Roman" w:hAnsi="Times New Roman" w:cs="Times New Roman"/>
          <w:sz w:val="26"/>
          <w:szCs w:val="26"/>
        </w:rPr>
        <w:t>ктом о консервации (</w:t>
      </w:r>
      <w:proofErr w:type="spellStart"/>
      <w:r w:rsidRPr="0028518D">
        <w:rPr>
          <w:rFonts w:ascii="Times New Roman" w:hAnsi="Times New Roman" w:cs="Times New Roman"/>
          <w:sz w:val="26"/>
          <w:szCs w:val="26"/>
        </w:rPr>
        <w:t>расконсервации</w:t>
      </w:r>
      <w:proofErr w:type="spellEnd"/>
      <w:r w:rsidRPr="0028518D">
        <w:rPr>
          <w:rFonts w:ascii="Times New Roman" w:hAnsi="Times New Roman" w:cs="Times New Roman"/>
          <w:sz w:val="26"/>
          <w:szCs w:val="26"/>
        </w:rPr>
        <w:t>) объектов основных средств, содержащим сведения об объекте учета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E9362C" w:rsidRPr="0028518D"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sidRPr="0028518D">
        <w:rPr>
          <w:rFonts w:ascii="Times New Roman" w:hAnsi="Times New Roman" w:cs="Times New Roman"/>
          <w:sz w:val="26"/>
          <w:szCs w:val="26"/>
        </w:rPr>
        <w:t>Объект основных средств, находящийся на консервации, продолжает числиться на балансовых счетах учреждения в качестве объекта основных средств.</w:t>
      </w:r>
    </w:p>
    <w:p w:rsidR="00E9362C" w:rsidRPr="00DC50EE" w:rsidRDefault="00E9362C" w:rsidP="009475C4">
      <w:pPr>
        <w:pStyle w:val="ConsPlusNormal"/>
        <w:spacing w:before="220" w:line="276" w:lineRule="auto"/>
        <w:ind w:left="-426" w:firstLine="426"/>
        <w:contextualSpacing/>
        <w:jc w:val="both"/>
        <w:rPr>
          <w:rFonts w:ascii="Times New Roman" w:hAnsi="Times New Roman" w:cs="Times New Roman"/>
          <w:sz w:val="26"/>
          <w:szCs w:val="26"/>
        </w:rPr>
      </w:pPr>
      <w:r w:rsidRPr="0028518D">
        <w:rPr>
          <w:rFonts w:ascii="Times New Roman" w:hAnsi="Times New Roman" w:cs="Times New Roman"/>
          <w:sz w:val="26"/>
          <w:szCs w:val="26"/>
        </w:rPr>
        <w:t>Отражение консервации (</w:t>
      </w:r>
      <w:proofErr w:type="spellStart"/>
      <w:r w:rsidRPr="0028518D">
        <w:rPr>
          <w:rFonts w:ascii="Times New Roman" w:hAnsi="Times New Roman" w:cs="Times New Roman"/>
          <w:sz w:val="26"/>
          <w:szCs w:val="26"/>
        </w:rPr>
        <w:t>расконсервации</w:t>
      </w:r>
      <w:proofErr w:type="spellEnd"/>
      <w:r w:rsidRPr="0028518D">
        <w:rPr>
          <w:rFonts w:ascii="Times New Roman" w:hAnsi="Times New Roman" w:cs="Times New Roman"/>
          <w:sz w:val="26"/>
          <w:szCs w:val="26"/>
        </w:rPr>
        <w:t>) объекта основных средств на срок более 3-х месяцев отражается путем внесения в Инвентарную карточку объекта учета записи о консервации (</w:t>
      </w:r>
      <w:proofErr w:type="spellStart"/>
      <w:r w:rsidRPr="0028518D">
        <w:rPr>
          <w:rFonts w:ascii="Times New Roman" w:hAnsi="Times New Roman" w:cs="Times New Roman"/>
          <w:sz w:val="26"/>
          <w:szCs w:val="26"/>
        </w:rPr>
        <w:t>расконсервации</w:t>
      </w:r>
      <w:proofErr w:type="spellEnd"/>
      <w:r w:rsidRPr="0028518D">
        <w:rPr>
          <w:rFonts w:ascii="Times New Roman" w:hAnsi="Times New Roman" w:cs="Times New Roman"/>
          <w:sz w:val="26"/>
          <w:szCs w:val="26"/>
        </w:rPr>
        <w:t>) объекта, без отражения по соответствующим счетам аналитического учета счета 0 101 00 000 "Основные средства".</w:t>
      </w:r>
    </w:p>
    <w:p w:rsidR="00E9362C" w:rsidRDefault="00E9362C" w:rsidP="00E9362C">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65" w:history="1">
        <w:r w:rsidRPr="00DC50EE">
          <w:rPr>
            <w:rFonts w:ascii="Times New Roman" w:hAnsi="Times New Roman" w:cs="Times New Roman"/>
            <w:i/>
            <w:sz w:val="26"/>
            <w:szCs w:val="26"/>
          </w:rPr>
          <w:t>п. 7</w:t>
        </w:r>
      </w:hyperlink>
      <w:r w:rsidRPr="00DC50EE">
        <w:rPr>
          <w:rFonts w:ascii="Times New Roman" w:hAnsi="Times New Roman" w:cs="Times New Roman"/>
          <w:i/>
          <w:sz w:val="26"/>
          <w:szCs w:val="26"/>
        </w:rPr>
        <w:t xml:space="preserve"> СГС "Основные средства"</w:t>
      </w:r>
      <w:r w:rsidR="001F0A21">
        <w:rPr>
          <w:rFonts w:ascii="Times New Roman" w:hAnsi="Times New Roman" w:cs="Times New Roman"/>
          <w:i/>
          <w:sz w:val="26"/>
          <w:szCs w:val="26"/>
        </w:rPr>
        <w:t xml:space="preserve">, </w:t>
      </w:r>
      <w:r w:rsidR="001F0A21" w:rsidRPr="001F0A21">
        <w:rPr>
          <w:rFonts w:ascii="Times New Roman" w:hAnsi="Times New Roman" w:cs="Times New Roman"/>
          <w:i/>
          <w:sz w:val="26"/>
          <w:szCs w:val="26"/>
        </w:rPr>
        <w:t>п. 1</w:t>
      </w:r>
      <w:r w:rsidR="001F0A21">
        <w:rPr>
          <w:rFonts w:ascii="Times New Roman" w:hAnsi="Times New Roman" w:cs="Times New Roman"/>
          <w:i/>
          <w:sz w:val="26"/>
          <w:szCs w:val="26"/>
        </w:rPr>
        <w:t>1</w:t>
      </w:r>
      <w:r w:rsidR="001F0A21" w:rsidRPr="001F0A21">
        <w:rPr>
          <w:rFonts w:ascii="Times New Roman" w:hAnsi="Times New Roman" w:cs="Times New Roman"/>
          <w:i/>
          <w:sz w:val="26"/>
          <w:szCs w:val="26"/>
        </w:rPr>
        <w:t xml:space="preserve"> Инструкции № 17</w:t>
      </w:r>
      <w:r w:rsidR="001F0A21">
        <w:rPr>
          <w:rFonts w:ascii="Times New Roman" w:hAnsi="Times New Roman" w:cs="Times New Roman"/>
          <w:i/>
          <w:sz w:val="26"/>
          <w:szCs w:val="26"/>
        </w:rPr>
        <w:t>4</w:t>
      </w:r>
      <w:r w:rsidR="001F0A21" w:rsidRPr="001F0A21">
        <w:rPr>
          <w:rFonts w:ascii="Times New Roman" w:hAnsi="Times New Roman" w:cs="Times New Roman"/>
          <w:i/>
          <w:sz w:val="26"/>
          <w:szCs w:val="26"/>
        </w:rPr>
        <w:t>н</w:t>
      </w:r>
      <w:r w:rsidRPr="00DC50EE">
        <w:rPr>
          <w:rFonts w:ascii="Times New Roman" w:hAnsi="Times New Roman" w:cs="Times New Roman"/>
          <w:i/>
          <w:sz w:val="26"/>
          <w:szCs w:val="26"/>
        </w:rPr>
        <w:t>)</w:t>
      </w:r>
    </w:p>
    <w:p w:rsidR="00D710C6" w:rsidRPr="00DC50EE" w:rsidRDefault="00D710C6" w:rsidP="00E9362C">
      <w:pPr>
        <w:pStyle w:val="ConsPlusNormal"/>
        <w:spacing w:before="220"/>
        <w:ind w:left="-426" w:firstLine="426"/>
        <w:contextualSpacing/>
        <w:jc w:val="both"/>
        <w:rPr>
          <w:rFonts w:ascii="Times New Roman" w:hAnsi="Times New Roman" w:cs="Times New Roman"/>
          <w:sz w:val="26"/>
          <w:szCs w:val="26"/>
        </w:rPr>
      </w:pPr>
    </w:p>
    <w:p w:rsidR="00E9362C" w:rsidRPr="00136B03"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2.1</w:t>
      </w:r>
      <w:r w:rsidR="00552C52">
        <w:rPr>
          <w:rFonts w:ascii="Times New Roman" w:hAnsi="Times New Roman" w:cs="Times New Roman"/>
          <w:sz w:val="26"/>
          <w:szCs w:val="26"/>
        </w:rPr>
        <w:t>6</w:t>
      </w:r>
      <w:r w:rsidRPr="00DC50EE">
        <w:rPr>
          <w:rFonts w:ascii="Times New Roman" w:hAnsi="Times New Roman" w:cs="Times New Roman"/>
          <w:sz w:val="26"/>
          <w:szCs w:val="26"/>
        </w:rPr>
        <w:t xml:space="preserve">. </w:t>
      </w:r>
      <w:r w:rsidR="00E9362C" w:rsidRPr="00DC50EE">
        <w:rPr>
          <w:rFonts w:ascii="Times New Roman" w:hAnsi="Times New Roman" w:cs="Times New Roman"/>
          <w:sz w:val="26"/>
          <w:szCs w:val="26"/>
        </w:rPr>
        <w:t xml:space="preserve">Каждому инвентарному объекту основных средств </w:t>
      </w:r>
      <w:r w:rsidR="00E9362C">
        <w:rPr>
          <w:rFonts w:ascii="Times New Roman" w:hAnsi="Times New Roman" w:cs="Times New Roman"/>
          <w:sz w:val="26"/>
          <w:szCs w:val="26"/>
        </w:rPr>
        <w:t xml:space="preserve">в момент принятия к бухгалтерскому учету </w:t>
      </w:r>
      <w:r w:rsidR="00E9362C" w:rsidRPr="00DC50EE">
        <w:rPr>
          <w:rFonts w:ascii="Times New Roman" w:hAnsi="Times New Roman" w:cs="Times New Roman"/>
          <w:sz w:val="26"/>
          <w:szCs w:val="26"/>
        </w:rPr>
        <w:t xml:space="preserve">присваивается инвентарный </w:t>
      </w:r>
      <w:r w:rsidR="00E9362C" w:rsidRPr="00136B03">
        <w:rPr>
          <w:rFonts w:ascii="Times New Roman" w:hAnsi="Times New Roman" w:cs="Times New Roman"/>
          <w:sz w:val="26"/>
          <w:szCs w:val="26"/>
        </w:rPr>
        <w:t xml:space="preserve">номер, </w:t>
      </w:r>
      <w:r w:rsidR="00E9362C">
        <w:rPr>
          <w:rFonts w:ascii="Times New Roman" w:hAnsi="Times New Roman" w:cs="Times New Roman"/>
          <w:sz w:val="26"/>
          <w:szCs w:val="26"/>
        </w:rPr>
        <w:t>который состоит</w:t>
      </w:r>
      <w:r w:rsidR="00E9362C" w:rsidRPr="00136B03">
        <w:rPr>
          <w:rFonts w:ascii="Times New Roman" w:hAnsi="Times New Roman" w:cs="Times New Roman"/>
          <w:sz w:val="26"/>
          <w:szCs w:val="26"/>
        </w:rPr>
        <w:t xml:space="preserve"> из 13 знаков:</w:t>
      </w:r>
    </w:p>
    <w:p w:rsidR="00E9362C" w:rsidRPr="00136B03"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136B03">
        <w:rPr>
          <w:rFonts w:ascii="Times New Roman" w:hAnsi="Times New Roman" w:cs="Times New Roman"/>
          <w:sz w:val="26"/>
          <w:szCs w:val="26"/>
        </w:rPr>
        <w:t>1-й знак - код вида финансового обеспечения (деятельности);</w:t>
      </w:r>
    </w:p>
    <w:p w:rsidR="00E9362C" w:rsidRPr="00136B03"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136B03">
        <w:rPr>
          <w:rFonts w:ascii="Times New Roman" w:hAnsi="Times New Roman" w:cs="Times New Roman"/>
          <w:sz w:val="26"/>
          <w:szCs w:val="26"/>
        </w:rPr>
        <w:lastRenderedPageBreak/>
        <w:t>2 - 6-й знаки - код счета бюджетного учета;</w:t>
      </w:r>
    </w:p>
    <w:p w:rsidR="00E9362C" w:rsidRPr="00136B03"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136B03">
        <w:rPr>
          <w:rFonts w:ascii="Times New Roman" w:hAnsi="Times New Roman" w:cs="Times New Roman"/>
          <w:sz w:val="26"/>
          <w:szCs w:val="26"/>
        </w:rPr>
        <w:t>7 - 13-й знаки - порядковый номер объекта.</w:t>
      </w:r>
    </w:p>
    <w:p w:rsidR="00E9362C" w:rsidRPr="00DC50EE"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Инвентарный номер наносится:</w:t>
      </w:r>
    </w:p>
    <w:p w:rsidR="00E9362C"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на объекты движимого имущества - на бумажной наклейке</w:t>
      </w:r>
      <w:r>
        <w:rPr>
          <w:rFonts w:ascii="Times New Roman" w:hAnsi="Times New Roman" w:cs="Times New Roman"/>
          <w:sz w:val="26"/>
          <w:szCs w:val="26"/>
        </w:rPr>
        <w:t xml:space="preserve"> или путем нанесения на </w:t>
      </w:r>
      <w:r w:rsidRPr="00CC0B20">
        <w:rPr>
          <w:rFonts w:ascii="Times New Roman" w:hAnsi="Times New Roman" w:cs="Times New Roman"/>
          <w:sz w:val="26"/>
          <w:szCs w:val="26"/>
        </w:rPr>
        <w:t>объект учета краской или иным способом, обеспечивающим сохранность маркировки</w:t>
      </w:r>
      <w:r w:rsidRPr="00DC50EE">
        <w:rPr>
          <w:rFonts w:ascii="Times New Roman" w:hAnsi="Times New Roman" w:cs="Times New Roman"/>
          <w:sz w:val="26"/>
          <w:szCs w:val="26"/>
        </w:rPr>
        <w:t>.</w:t>
      </w:r>
    </w:p>
    <w:p w:rsidR="00E9362C" w:rsidRPr="00E53D35"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E53D35">
        <w:rPr>
          <w:rFonts w:ascii="Times New Roman" w:hAnsi="Times New Roman" w:cs="Times New Roman"/>
          <w:sz w:val="26"/>
          <w:szCs w:val="26"/>
        </w:rPr>
        <w:t>Инвентарный номер, присвоенный объекту основных средств, сохраняется за ним на весь период его нахождения в учреждении.</w:t>
      </w:r>
    </w:p>
    <w:p w:rsidR="00E9362C"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E53D35">
        <w:rPr>
          <w:rFonts w:ascii="Times New Roman" w:hAnsi="Times New Roman" w:cs="Times New Roman"/>
          <w:sz w:val="26"/>
          <w:szCs w:val="26"/>
        </w:rPr>
        <w:t>Инвентарные номера выбывших с балансового учета инвентарных объектов основных средств вновь принятым к учету объектам не присваиваются</w:t>
      </w:r>
      <w:r>
        <w:rPr>
          <w:rFonts w:ascii="Times New Roman" w:hAnsi="Times New Roman" w:cs="Times New Roman"/>
          <w:sz w:val="26"/>
          <w:szCs w:val="26"/>
        </w:rPr>
        <w:t>.</w:t>
      </w:r>
    </w:p>
    <w:p w:rsidR="002D6B62" w:rsidRDefault="002D6B62" w:rsidP="00F91921">
      <w:pPr>
        <w:pStyle w:val="ConsPlusNormal"/>
        <w:spacing w:before="220" w:line="276" w:lineRule="auto"/>
        <w:ind w:left="-426" w:firstLine="426"/>
        <w:contextualSpacing/>
        <w:jc w:val="both"/>
        <w:rPr>
          <w:rFonts w:ascii="Times New Roman" w:hAnsi="Times New Roman" w:cs="Times New Roman"/>
          <w:sz w:val="26"/>
          <w:szCs w:val="26"/>
        </w:rPr>
      </w:pPr>
      <w:r w:rsidRPr="002D6B62">
        <w:rPr>
          <w:rFonts w:ascii="Times New Roman" w:hAnsi="Times New Roman" w:cs="Times New Roman"/>
          <w:sz w:val="26"/>
          <w:szCs w:val="26"/>
        </w:rPr>
        <w:t>Инвентарные номера объектам библиотечного фонда не присваиваются.</w:t>
      </w:r>
    </w:p>
    <w:p w:rsidR="00E9362C" w:rsidRPr="00DC50EE" w:rsidRDefault="00E9362C" w:rsidP="00F91921">
      <w:pPr>
        <w:pStyle w:val="ConsPlusNormal"/>
        <w:spacing w:before="220" w:line="276" w:lineRule="auto"/>
        <w:ind w:left="-426" w:firstLine="426"/>
        <w:contextualSpacing/>
        <w:jc w:val="both"/>
        <w:rPr>
          <w:rFonts w:ascii="Times New Roman" w:hAnsi="Times New Roman" w:cs="Times New Roman"/>
          <w:sz w:val="26"/>
          <w:szCs w:val="26"/>
        </w:rPr>
      </w:pPr>
      <w:r w:rsidRPr="00AC73E6">
        <w:rPr>
          <w:rFonts w:ascii="Times New Roman" w:hAnsi="Times New Roman" w:cs="Times New Roman"/>
          <w:sz w:val="26"/>
          <w:szCs w:val="26"/>
        </w:rPr>
        <w:t>При невозможности обозначения инвентарного номера на объект</w:t>
      </w:r>
      <w:r w:rsidR="006A4EDD">
        <w:rPr>
          <w:rFonts w:ascii="Times New Roman" w:hAnsi="Times New Roman" w:cs="Times New Roman"/>
          <w:sz w:val="26"/>
          <w:szCs w:val="26"/>
        </w:rPr>
        <w:t>ах</w:t>
      </w:r>
      <w:r w:rsidRPr="00AC73E6">
        <w:rPr>
          <w:rFonts w:ascii="Times New Roman" w:hAnsi="Times New Roman" w:cs="Times New Roman"/>
          <w:sz w:val="26"/>
          <w:szCs w:val="26"/>
        </w:rPr>
        <w:t xml:space="preserve">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r>
        <w:rPr>
          <w:rFonts w:ascii="Times New Roman" w:hAnsi="Times New Roman" w:cs="Times New Roman"/>
          <w:sz w:val="26"/>
          <w:szCs w:val="26"/>
        </w:rPr>
        <w:t xml:space="preserve"> (здания, сооружения, бортовые камни, библиотечный фонд, многолетние насаждения)</w:t>
      </w:r>
      <w:r w:rsidRPr="00AC73E6">
        <w:rPr>
          <w:rFonts w:ascii="Times New Roman" w:hAnsi="Times New Roman" w:cs="Times New Roman"/>
          <w:sz w:val="26"/>
          <w:szCs w:val="26"/>
        </w:rPr>
        <w:t>.</w:t>
      </w:r>
    </w:p>
    <w:p w:rsidR="00E9362C" w:rsidRDefault="00E9362C" w:rsidP="00E9362C">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r w:rsidR="00922F02" w:rsidRPr="00922F02">
        <w:rPr>
          <w:rFonts w:ascii="Times New Roman" w:hAnsi="Times New Roman" w:cs="Times New Roman"/>
          <w:i/>
          <w:sz w:val="26"/>
          <w:szCs w:val="26"/>
        </w:rPr>
        <w:t>п. 9 СГС "Основные средства"</w:t>
      </w:r>
      <w:r w:rsidR="00922F02">
        <w:rPr>
          <w:rFonts w:ascii="Times New Roman" w:hAnsi="Times New Roman" w:cs="Times New Roman"/>
          <w:i/>
          <w:sz w:val="26"/>
          <w:szCs w:val="26"/>
        </w:rPr>
        <w:t xml:space="preserve">, </w:t>
      </w:r>
      <w:hyperlink r:id="rId66" w:history="1">
        <w:r w:rsidRPr="00DC50EE">
          <w:rPr>
            <w:rFonts w:ascii="Times New Roman" w:hAnsi="Times New Roman" w:cs="Times New Roman"/>
            <w:i/>
            <w:sz w:val="26"/>
            <w:szCs w:val="26"/>
          </w:rPr>
          <w:t>п. 46</w:t>
        </w:r>
      </w:hyperlink>
      <w:r w:rsidRPr="00DC50EE">
        <w:rPr>
          <w:rFonts w:ascii="Times New Roman" w:hAnsi="Times New Roman" w:cs="Times New Roman"/>
          <w:i/>
          <w:sz w:val="26"/>
          <w:szCs w:val="26"/>
        </w:rPr>
        <w:t xml:space="preserve"> Инструкции </w:t>
      </w:r>
      <w:r w:rsidR="00922F02">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D710C6" w:rsidRPr="00DC50EE" w:rsidRDefault="00D710C6" w:rsidP="00E9362C">
      <w:pPr>
        <w:pStyle w:val="ConsPlusNormal"/>
        <w:spacing w:before="220"/>
        <w:ind w:left="-426" w:firstLine="426"/>
        <w:contextualSpacing/>
        <w:jc w:val="both"/>
        <w:rPr>
          <w:rFonts w:ascii="Times New Roman" w:hAnsi="Times New Roman" w:cs="Times New Roman"/>
          <w:sz w:val="26"/>
          <w:szCs w:val="26"/>
        </w:rPr>
      </w:pPr>
    </w:p>
    <w:p w:rsidR="00DE4FF2" w:rsidRPr="00DC50EE" w:rsidRDefault="00922F02"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w:t>
      </w:r>
      <w:r w:rsidR="00552C52">
        <w:rPr>
          <w:rFonts w:ascii="Times New Roman" w:hAnsi="Times New Roman" w:cs="Times New Roman"/>
          <w:sz w:val="26"/>
          <w:szCs w:val="26"/>
        </w:rPr>
        <w:t>7</w:t>
      </w:r>
      <w:r w:rsidR="00DE4FF2" w:rsidRPr="00DC50EE">
        <w:rPr>
          <w:rFonts w:ascii="Times New Roman" w:hAnsi="Times New Roman" w:cs="Times New Roman"/>
          <w:sz w:val="26"/>
          <w:szCs w:val="26"/>
        </w:rPr>
        <w:t xml:space="preserve">. Аналитический учет вложений в основные средства ведется в </w:t>
      </w:r>
      <w:proofErr w:type="spellStart"/>
      <w:r w:rsidR="00DE4FF2" w:rsidRPr="00DC50EE">
        <w:rPr>
          <w:rFonts w:ascii="Times New Roman" w:hAnsi="Times New Roman" w:cs="Times New Roman"/>
          <w:sz w:val="26"/>
          <w:szCs w:val="26"/>
        </w:rPr>
        <w:t>многографной</w:t>
      </w:r>
      <w:proofErr w:type="spellEnd"/>
      <w:r w:rsidR="00DE4FF2" w:rsidRPr="00DC50EE">
        <w:rPr>
          <w:rFonts w:ascii="Times New Roman" w:hAnsi="Times New Roman" w:cs="Times New Roman"/>
          <w:sz w:val="26"/>
          <w:szCs w:val="26"/>
        </w:rPr>
        <w:t xml:space="preserve"> карточке </w:t>
      </w:r>
      <w:hyperlink r:id="rId67" w:history="1">
        <w:r w:rsidR="00DE4FF2" w:rsidRPr="00DC50EE">
          <w:rPr>
            <w:rFonts w:ascii="Times New Roman" w:hAnsi="Times New Roman" w:cs="Times New Roman"/>
            <w:sz w:val="26"/>
            <w:szCs w:val="26"/>
          </w:rPr>
          <w:t>(ф. 0504054)</w:t>
        </w:r>
      </w:hyperlink>
      <w:r w:rsidR="00DE4FF2"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(Основание:</w:t>
      </w:r>
      <w:r w:rsidRPr="00DC50EE">
        <w:rPr>
          <w:rFonts w:ascii="Times New Roman" w:hAnsi="Times New Roman" w:cs="Times New Roman"/>
          <w:sz w:val="26"/>
          <w:szCs w:val="26"/>
        </w:rPr>
        <w:t xml:space="preserve"> </w:t>
      </w:r>
      <w:hyperlink r:id="rId68" w:history="1">
        <w:r w:rsidRPr="00DC50EE">
          <w:rPr>
            <w:rFonts w:ascii="Times New Roman" w:hAnsi="Times New Roman" w:cs="Times New Roman"/>
            <w:sz w:val="26"/>
            <w:szCs w:val="26"/>
          </w:rPr>
          <w:t>п. 128</w:t>
        </w:r>
      </w:hyperlink>
      <w:r w:rsidRPr="00DC50EE">
        <w:rPr>
          <w:rFonts w:ascii="Times New Roman" w:hAnsi="Times New Roman" w:cs="Times New Roman"/>
          <w:sz w:val="26"/>
          <w:szCs w:val="26"/>
        </w:rPr>
        <w:t xml:space="preserve"> </w:t>
      </w:r>
      <w:r w:rsidRPr="00DC50EE">
        <w:rPr>
          <w:rFonts w:ascii="Times New Roman" w:hAnsi="Times New Roman" w:cs="Times New Roman"/>
          <w:i/>
          <w:sz w:val="26"/>
          <w:szCs w:val="26"/>
        </w:rPr>
        <w:t xml:space="preserve">Инструкции </w:t>
      </w:r>
      <w:r w:rsidR="00922F02">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2.1</w:t>
      </w:r>
      <w:r w:rsidR="00552C52">
        <w:rPr>
          <w:rFonts w:ascii="Times New Roman" w:hAnsi="Times New Roman" w:cs="Times New Roman"/>
          <w:sz w:val="26"/>
          <w:szCs w:val="26"/>
        </w:rPr>
        <w:t>8</w:t>
      </w:r>
      <w:r w:rsidRPr="00DC50EE">
        <w:rPr>
          <w:rFonts w:ascii="Times New Roman" w:hAnsi="Times New Roman" w:cs="Times New Roman"/>
          <w:sz w:val="26"/>
          <w:szCs w:val="26"/>
        </w:rPr>
        <w:t>. Основные средства,</w:t>
      </w:r>
      <w:r w:rsidR="00D616EA">
        <w:rPr>
          <w:rFonts w:ascii="Times New Roman" w:hAnsi="Times New Roman" w:cs="Times New Roman"/>
          <w:sz w:val="26"/>
          <w:szCs w:val="26"/>
        </w:rPr>
        <w:t xml:space="preserve"> выявленные при инвентаризации, а также </w:t>
      </w:r>
      <w:r w:rsidR="00146C65">
        <w:rPr>
          <w:rFonts w:ascii="Times New Roman" w:hAnsi="Times New Roman" w:cs="Times New Roman"/>
          <w:sz w:val="26"/>
          <w:szCs w:val="26"/>
        </w:rPr>
        <w:t>полученные в виде безвозмездного пожертвования, в случае если жертвователем не указана стоимость имущества</w:t>
      </w:r>
      <w:r w:rsidR="00D616EA">
        <w:rPr>
          <w:rFonts w:ascii="Times New Roman" w:hAnsi="Times New Roman" w:cs="Times New Roman"/>
          <w:sz w:val="26"/>
          <w:szCs w:val="26"/>
        </w:rPr>
        <w:t xml:space="preserve">, </w:t>
      </w:r>
      <w:r w:rsidRPr="00DC50EE">
        <w:rPr>
          <w:rFonts w:ascii="Times New Roman" w:hAnsi="Times New Roman" w:cs="Times New Roman"/>
          <w:sz w:val="26"/>
          <w:szCs w:val="26"/>
        </w:rPr>
        <w:t>принимаются к учету по справедливой стоимости, определенной комиссией п</w:t>
      </w:r>
      <w:r w:rsidR="008F1045">
        <w:rPr>
          <w:rFonts w:ascii="Times New Roman" w:hAnsi="Times New Roman" w:cs="Times New Roman"/>
          <w:sz w:val="26"/>
          <w:szCs w:val="26"/>
        </w:rPr>
        <w:t>о поступлению и выбытию активов.</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69" w:history="1">
        <w:r w:rsidRPr="00DC50EE">
          <w:rPr>
            <w:rFonts w:ascii="Times New Roman" w:hAnsi="Times New Roman" w:cs="Times New Roman"/>
            <w:i/>
            <w:sz w:val="26"/>
            <w:szCs w:val="26"/>
          </w:rPr>
          <w:t>п. п. 52</w:t>
        </w:r>
      </w:hyperlink>
      <w:r w:rsidRPr="00DC50EE">
        <w:rPr>
          <w:rFonts w:ascii="Times New Roman" w:hAnsi="Times New Roman" w:cs="Times New Roman"/>
          <w:i/>
          <w:sz w:val="26"/>
          <w:szCs w:val="26"/>
        </w:rPr>
        <w:t xml:space="preserve">, </w:t>
      </w:r>
      <w:hyperlink r:id="rId70" w:history="1">
        <w:r w:rsidRPr="00DC50EE">
          <w:rPr>
            <w:rFonts w:ascii="Times New Roman" w:hAnsi="Times New Roman" w:cs="Times New Roman"/>
            <w:i/>
            <w:sz w:val="26"/>
            <w:szCs w:val="26"/>
          </w:rPr>
          <w:t>54</w:t>
        </w:r>
      </w:hyperlink>
      <w:r w:rsidRPr="00DC50EE">
        <w:rPr>
          <w:rFonts w:ascii="Times New Roman" w:hAnsi="Times New Roman" w:cs="Times New Roman"/>
          <w:i/>
          <w:sz w:val="26"/>
          <w:szCs w:val="26"/>
        </w:rPr>
        <w:t xml:space="preserve"> СГС "Концептуальные основы", </w:t>
      </w:r>
      <w:hyperlink r:id="rId71" w:history="1">
        <w:r w:rsidRPr="00DC50EE">
          <w:rPr>
            <w:rFonts w:ascii="Times New Roman" w:hAnsi="Times New Roman" w:cs="Times New Roman"/>
            <w:i/>
            <w:sz w:val="26"/>
            <w:szCs w:val="26"/>
          </w:rPr>
          <w:t>п. 31</w:t>
        </w:r>
      </w:hyperlink>
      <w:r w:rsidRPr="00DC50EE">
        <w:rPr>
          <w:rFonts w:ascii="Times New Roman" w:hAnsi="Times New Roman" w:cs="Times New Roman"/>
          <w:i/>
          <w:sz w:val="26"/>
          <w:szCs w:val="26"/>
        </w:rPr>
        <w:t xml:space="preserve"> Инструкции </w:t>
      </w:r>
      <w:r w:rsidR="00922F02">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552C52"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2.19</w:t>
      </w:r>
      <w:r w:rsidR="00DE4FF2" w:rsidRPr="00DC50EE">
        <w:rPr>
          <w:rFonts w:ascii="Times New Roman" w:hAnsi="Times New Roman" w:cs="Times New Roman"/>
          <w:sz w:val="26"/>
          <w:szCs w:val="26"/>
        </w:rPr>
        <w:t>. Объекты учета аренды, возникающие в рамках договоров безвозмездного пользования</w:t>
      </w:r>
      <w:r w:rsidR="00E20A60">
        <w:rPr>
          <w:rFonts w:ascii="Times New Roman" w:hAnsi="Times New Roman" w:cs="Times New Roman"/>
          <w:sz w:val="26"/>
          <w:szCs w:val="26"/>
        </w:rPr>
        <w:t xml:space="preserve"> или в рамках договоров аренды, </w:t>
      </w:r>
      <w:r w:rsidR="00DE4FF2" w:rsidRPr="00DC50EE">
        <w:rPr>
          <w:rFonts w:ascii="Times New Roman" w:hAnsi="Times New Roman" w:cs="Times New Roman"/>
          <w:sz w:val="26"/>
          <w:szCs w:val="26"/>
        </w:rPr>
        <w:t>отражаются по справедливой стоимости, определяемой передающей стороной (арендодателем) на дату аренды методом рыночных цен. 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2" w:history="1">
        <w:r w:rsidRPr="00DC50EE">
          <w:rPr>
            <w:rFonts w:ascii="Times New Roman" w:hAnsi="Times New Roman" w:cs="Times New Roman"/>
            <w:i/>
            <w:sz w:val="26"/>
            <w:szCs w:val="26"/>
          </w:rPr>
          <w:t>п. 26</w:t>
        </w:r>
      </w:hyperlink>
      <w:r w:rsidRPr="00DC50EE">
        <w:rPr>
          <w:rFonts w:ascii="Times New Roman" w:hAnsi="Times New Roman" w:cs="Times New Roman"/>
          <w:i/>
          <w:sz w:val="26"/>
          <w:szCs w:val="26"/>
        </w:rPr>
        <w:t xml:space="preserve"> СГС "Аренда")</w:t>
      </w:r>
    </w:p>
    <w:p w:rsidR="00D710C6" w:rsidRPr="00DC50EE" w:rsidRDefault="00D710C6" w:rsidP="00DC50EE">
      <w:pPr>
        <w:pStyle w:val="ConsPlusNormal"/>
        <w:spacing w:before="220"/>
        <w:ind w:left="-426" w:firstLine="426"/>
        <w:contextualSpacing/>
        <w:jc w:val="both"/>
        <w:rPr>
          <w:rFonts w:ascii="Times New Roman" w:hAnsi="Times New Roman" w:cs="Times New Roman"/>
          <w:sz w:val="26"/>
          <w:szCs w:val="26"/>
        </w:rPr>
      </w:pPr>
    </w:p>
    <w:p w:rsidR="00AC73E6" w:rsidRPr="00DC50EE" w:rsidRDefault="00552C52"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2.20</w:t>
      </w:r>
      <w:r w:rsidR="00DE4FF2" w:rsidRPr="00DC50EE">
        <w:rPr>
          <w:rFonts w:ascii="Times New Roman" w:hAnsi="Times New Roman" w:cs="Times New Roman"/>
          <w:sz w:val="26"/>
          <w:szCs w:val="26"/>
        </w:rPr>
        <w:t xml:space="preserve">. </w:t>
      </w:r>
      <w:r w:rsidR="00AC73E6" w:rsidRPr="00DC50EE">
        <w:rPr>
          <w:rFonts w:ascii="Times New Roman" w:hAnsi="Times New Roman" w:cs="Times New Roman"/>
          <w:sz w:val="26"/>
          <w:szCs w:val="26"/>
        </w:rPr>
        <w:t>Стоимость основного средства изменяется в случае проведения переоценки этого основного средства и отражения ее результатов в учете.</w:t>
      </w:r>
    </w:p>
    <w:p w:rsidR="00AC73E6" w:rsidRDefault="00AC73E6" w:rsidP="00AC73E6">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3" w:history="1">
        <w:r w:rsidRPr="00DC50EE">
          <w:rPr>
            <w:rFonts w:ascii="Times New Roman" w:hAnsi="Times New Roman" w:cs="Times New Roman"/>
            <w:i/>
            <w:sz w:val="26"/>
            <w:szCs w:val="26"/>
          </w:rPr>
          <w:t>п. 19</w:t>
        </w:r>
      </w:hyperlink>
      <w:r w:rsidRPr="00DC50EE">
        <w:rPr>
          <w:rFonts w:ascii="Times New Roman" w:hAnsi="Times New Roman" w:cs="Times New Roman"/>
          <w:i/>
          <w:sz w:val="26"/>
          <w:szCs w:val="26"/>
        </w:rPr>
        <w:t xml:space="preserve"> СГС "Основные средства")</w:t>
      </w:r>
    </w:p>
    <w:p w:rsidR="00D710C6" w:rsidRPr="00DC50EE" w:rsidRDefault="00D710C6" w:rsidP="00AC73E6">
      <w:pPr>
        <w:pStyle w:val="ConsPlusNormal"/>
        <w:spacing w:before="220"/>
        <w:ind w:left="-426" w:firstLine="426"/>
        <w:contextualSpacing/>
        <w:jc w:val="both"/>
        <w:rPr>
          <w:rFonts w:ascii="Times New Roman" w:hAnsi="Times New Roman" w:cs="Times New Roman"/>
          <w:sz w:val="26"/>
          <w:szCs w:val="26"/>
        </w:rPr>
      </w:pPr>
    </w:p>
    <w:p w:rsidR="00AC73E6" w:rsidRPr="00DC50EE" w:rsidRDefault="00D710C6" w:rsidP="00AC73E6">
      <w:pPr>
        <w:pStyle w:val="ConsPlusNormal"/>
        <w:spacing w:before="220"/>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w:t>
      </w:r>
      <w:r w:rsidR="00552C52">
        <w:rPr>
          <w:rFonts w:ascii="Times New Roman" w:hAnsi="Times New Roman" w:cs="Times New Roman"/>
          <w:sz w:val="26"/>
          <w:szCs w:val="26"/>
        </w:rPr>
        <w:t>1</w:t>
      </w:r>
      <w:r w:rsidR="00DE4FF2" w:rsidRPr="00DC50EE">
        <w:rPr>
          <w:rFonts w:ascii="Times New Roman" w:hAnsi="Times New Roman" w:cs="Times New Roman"/>
          <w:sz w:val="26"/>
          <w:szCs w:val="26"/>
        </w:rPr>
        <w:t xml:space="preserve">. </w:t>
      </w:r>
      <w:r w:rsidR="00AC73E6" w:rsidRPr="00DC50EE">
        <w:rPr>
          <w:rFonts w:ascii="Times New Roman" w:hAnsi="Times New Roman" w:cs="Times New Roman"/>
          <w:sz w:val="26"/>
          <w:szCs w:val="26"/>
        </w:rPr>
        <w:t>Переоценка</w:t>
      </w:r>
      <w:r w:rsidR="00904A14">
        <w:rPr>
          <w:rFonts w:ascii="Times New Roman" w:hAnsi="Times New Roman" w:cs="Times New Roman"/>
          <w:sz w:val="26"/>
          <w:szCs w:val="26"/>
        </w:rPr>
        <w:t xml:space="preserve"> основных средств проводится по решению Правительства РФ.</w:t>
      </w:r>
    </w:p>
    <w:p w:rsidR="00AC73E6" w:rsidRDefault="00AC73E6" w:rsidP="00AC73E6">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4" w:history="1">
        <w:r w:rsidRPr="00DC50EE">
          <w:rPr>
            <w:rFonts w:ascii="Times New Roman" w:hAnsi="Times New Roman" w:cs="Times New Roman"/>
            <w:i/>
            <w:sz w:val="26"/>
            <w:szCs w:val="26"/>
          </w:rPr>
          <w:t>п. 28</w:t>
        </w:r>
      </w:hyperlink>
      <w:r w:rsidR="00904A14">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D710C6" w:rsidRPr="00DC50EE" w:rsidRDefault="00D710C6" w:rsidP="00AC73E6">
      <w:pPr>
        <w:pStyle w:val="ConsPlusNormal"/>
        <w:spacing w:before="220"/>
        <w:ind w:left="-426" w:firstLine="426"/>
        <w:contextualSpacing/>
        <w:jc w:val="both"/>
        <w:rPr>
          <w:rFonts w:ascii="Times New Roman" w:hAnsi="Times New Roman" w:cs="Times New Roman"/>
          <w:sz w:val="26"/>
          <w:szCs w:val="26"/>
        </w:rPr>
      </w:pPr>
    </w:p>
    <w:p w:rsidR="00904A14" w:rsidRDefault="00DB2D4D"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w:t>
      </w:r>
      <w:r w:rsidR="00552C52">
        <w:rPr>
          <w:rFonts w:ascii="Times New Roman" w:hAnsi="Times New Roman" w:cs="Times New Roman"/>
          <w:sz w:val="26"/>
          <w:szCs w:val="26"/>
        </w:rPr>
        <w:t>2</w:t>
      </w:r>
      <w:r w:rsidR="00DE4FF2" w:rsidRPr="00DC50EE">
        <w:rPr>
          <w:rFonts w:ascii="Times New Roman" w:hAnsi="Times New Roman" w:cs="Times New Roman"/>
          <w:sz w:val="26"/>
          <w:szCs w:val="26"/>
        </w:rPr>
        <w:t>.</w:t>
      </w:r>
      <w:r w:rsidR="001E0CB6">
        <w:rPr>
          <w:rFonts w:ascii="Times New Roman" w:hAnsi="Times New Roman" w:cs="Times New Roman"/>
          <w:sz w:val="26"/>
          <w:szCs w:val="26"/>
        </w:rPr>
        <w:t xml:space="preserve"> </w:t>
      </w:r>
      <w:r w:rsidR="00904A14" w:rsidRPr="00904A14">
        <w:rPr>
          <w:rFonts w:ascii="Times New Roman" w:hAnsi="Times New Roman" w:cs="Times New Roman"/>
          <w:sz w:val="26"/>
          <w:szCs w:val="26"/>
        </w:rPr>
        <w:t xml:space="preserve">При переоценке объекта основных средств </w:t>
      </w:r>
      <w:r w:rsidR="00904A14">
        <w:rPr>
          <w:rFonts w:ascii="Times New Roman" w:hAnsi="Times New Roman" w:cs="Times New Roman"/>
          <w:sz w:val="26"/>
          <w:szCs w:val="26"/>
        </w:rPr>
        <w:t>н</w:t>
      </w:r>
      <w:r w:rsidR="00904A14" w:rsidRPr="00904A14">
        <w:rPr>
          <w:rFonts w:ascii="Times New Roman" w:hAnsi="Times New Roman" w:cs="Times New Roman"/>
          <w:sz w:val="26"/>
          <w:szCs w:val="26"/>
        </w:rPr>
        <w:t xml:space="preserve">акопленная амортизация пересчитывается пропорционально изменению первоначальной (балансовой) стоимости основного средства. Пересчет производится таким образом, чтобы остаточная стоимость объекта после переоценки равнялась его переоцененной стоимости. </w:t>
      </w:r>
    </w:p>
    <w:p w:rsidR="00AC73E6" w:rsidRDefault="00AC73E6" w:rsidP="00AC73E6">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5" w:history="1">
        <w:r w:rsidRPr="00DC50EE">
          <w:rPr>
            <w:rFonts w:ascii="Times New Roman" w:hAnsi="Times New Roman" w:cs="Times New Roman"/>
            <w:i/>
            <w:sz w:val="26"/>
            <w:szCs w:val="26"/>
          </w:rPr>
          <w:t>п. 41</w:t>
        </w:r>
      </w:hyperlink>
      <w:r w:rsidRPr="00DC50EE">
        <w:rPr>
          <w:rFonts w:ascii="Times New Roman" w:hAnsi="Times New Roman" w:cs="Times New Roman"/>
          <w:i/>
          <w:sz w:val="26"/>
          <w:szCs w:val="26"/>
        </w:rPr>
        <w:t xml:space="preserve"> СГС "Основные средства")</w:t>
      </w:r>
    </w:p>
    <w:p w:rsidR="00D710C6" w:rsidRPr="00DC50EE" w:rsidRDefault="00D710C6" w:rsidP="00AC73E6">
      <w:pPr>
        <w:pStyle w:val="ConsPlusNormal"/>
        <w:spacing w:before="220"/>
        <w:ind w:left="-426" w:firstLine="426"/>
        <w:contextualSpacing/>
        <w:jc w:val="both"/>
        <w:rPr>
          <w:rFonts w:ascii="Times New Roman" w:hAnsi="Times New Roman" w:cs="Times New Roman"/>
          <w:sz w:val="26"/>
          <w:szCs w:val="26"/>
        </w:rPr>
      </w:pPr>
    </w:p>
    <w:p w:rsidR="001E0CB6" w:rsidRPr="001E0CB6" w:rsidRDefault="00D710C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w:t>
      </w:r>
      <w:r w:rsidR="00552C52">
        <w:rPr>
          <w:rFonts w:ascii="Times New Roman" w:hAnsi="Times New Roman" w:cs="Times New Roman"/>
          <w:sz w:val="26"/>
          <w:szCs w:val="26"/>
        </w:rPr>
        <w:t>3</w:t>
      </w:r>
      <w:r w:rsidR="00DE4FF2" w:rsidRPr="00DC50EE">
        <w:rPr>
          <w:rFonts w:ascii="Times New Roman" w:hAnsi="Times New Roman" w:cs="Times New Roman"/>
          <w:sz w:val="26"/>
          <w:szCs w:val="26"/>
        </w:rPr>
        <w:t xml:space="preserve">. </w:t>
      </w:r>
      <w:r w:rsidR="001E0CB6" w:rsidRPr="001E0CB6">
        <w:rPr>
          <w:rFonts w:ascii="Times New Roman" w:hAnsi="Times New Roman" w:cs="Times New Roman"/>
          <w:sz w:val="26"/>
          <w:szCs w:val="26"/>
        </w:rPr>
        <w:t>Результаты проведенной по состоянию на 1-е число отчетного года переоценки объектов основных средств и начисленной амортизации подлежат отражению в бухгалтерском учете обособленно в Журнале по прочим операциям.</w:t>
      </w:r>
    </w:p>
    <w:p w:rsidR="00DE4FF2" w:rsidRDefault="001E0CB6" w:rsidP="00F91921">
      <w:pPr>
        <w:pStyle w:val="ConsPlusNormal"/>
        <w:spacing w:before="220" w:line="276" w:lineRule="auto"/>
        <w:ind w:left="-426" w:firstLine="426"/>
        <w:contextualSpacing/>
        <w:jc w:val="both"/>
        <w:rPr>
          <w:rFonts w:ascii="Times New Roman" w:hAnsi="Times New Roman" w:cs="Times New Roman"/>
          <w:sz w:val="26"/>
          <w:szCs w:val="26"/>
        </w:rPr>
      </w:pPr>
      <w:r w:rsidRPr="001E0CB6">
        <w:rPr>
          <w:rFonts w:ascii="Times New Roman" w:hAnsi="Times New Roman" w:cs="Times New Roman"/>
          <w:sz w:val="26"/>
          <w:szCs w:val="26"/>
        </w:rPr>
        <w:t>Результаты переоценки не включаются в данные бухгалтерской отчетности предыдущего отчетного года и принимаются при формировании бюджетной отчетности на начало нового отчетного года.</w:t>
      </w:r>
    </w:p>
    <w:p w:rsidR="002D6B62" w:rsidRDefault="002D6B62" w:rsidP="001E0CB6">
      <w:pPr>
        <w:pStyle w:val="ConsPlusNormal"/>
        <w:spacing w:before="220"/>
        <w:ind w:left="-426" w:firstLine="426"/>
        <w:contextualSpacing/>
        <w:jc w:val="both"/>
        <w:rPr>
          <w:rFonts w:ascii="Times New Roman" w:hAnsi="Times New Roman" w:cs="Times New Roman"/>
          <w:i/>
          <w:sz w:val="26"/>
          <w:szCs w:val="26"/>
        </w:rPr>
      </w:pPr>
      <w:r w:rsidRPr="002D6B62">
        <w:rPr>
          <w:rFonts w:ascii="Times New Roman" w:hAnsi="Times New Roman" w:cs="Times New Roman"/>
          <w:i/>
          <w:sz w:val="26"/>
          <w:szCs w:val="26"/>
        </w:rPr>
        <w:t>(Основание: п. 28 Инструкции № 157н)</w:t>
      </w:r>
    </w:p>
    <w:p w:rsidR="00D710C6" w:rsidRPr="002D6B62" w:rsidRDefault="00D710C6" w:rsidP="001E0CB6">
      <w:pPr>
        <w:pStyle w:val="ConsPlusNormal"/>
        <w:spacing w:before="220"/>
        <w:ind w:left="-426" w:firstLine="426"/>
        <w:contextualSpacing/>
        <w:jc w:val="both"/>
        <w:rPr>
          <w:rFonts w:ascii="Times New Roman" w:hAnsi="Times New Roman" w:cs="Times New Roman"/>
          <w:i/>
          <w:sz w:val="26"/>
          <w:szCs w:val="26"/>
        </w:rPr>
      </w:pPr>
    </w:p>
    <w:p w:rsidR="001E0CB6"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2.2</w:t>
      </w:r>
      <w:r w:rsidR="00552C52">
        <w:rPr>
          <w:rFonts w:ascii="Times New Roman" w:hAnsi="Times New Roman" w:cs="Times New Roman"/>
          <w:sz w:val="26"/>
          <w:szCs w:val="26"/>
        </w:rPr>
        <w:t>4</w:t>
      </w:r>
      <w:r w:rsidRPr="00DC50EE">
        <w:rPr>
          <w:rFonts w:ascii="Times New Roman" w:hAnsi="Times New Roman" w:cs="Times New Roman"/>
          <w:sz w:val="26"/>
          <w:szCs w:val="26"/>
        </w:rPr>
        <w:t xml:space="preserve">. </w:t>
      </w:r>
      <w:r w:rsidR="00F91921">
        <w:rPr>
          <w:rFonts w:ascii="Times New Roman" w:hAnsi="Times New Roman" w:cs="Times New Roman"/>
          <w:sz w:val="26"/>
          <w:szCs w:val="26"/>
        </w:rPr>
        <w:t xml:space="preserve"> </w:t>
      </w:r>
      <w:r w:rsidR="001E0CB6" w:rsidRPr="00DC50EE">
        <w:rPr>
          <w:rFonts w:ascii="Times New Roman" w:hAnsi="Times New Roman" w:cs="Times New Roman"/>
          <w:sz w:val="26"/>
          <w:szCs w:val="26"/>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1E0CB6" w:rsidRPr="00DC50EE">
        <w:rPr>
          <w:rFonts w:ascii="Times New Roman" w:hAnsi="Times New Roman" w:cs="Times New Roman"/>
          <w:sz w:val="26"/>
          <w:szCs w:val="26"/>
        </w:rPr>
        <w:t>разукомплектации</w:t>
      </w:r>
      <w:proofErr w:type="spellEnd"/>
      <w:r w:rsidR="001E0CB6" w:rsidRPr="00DC50EE">
        <w:rPr>
          <w:rFonts w:ascii="Times New Roman" w:hAnsi="Times New Roman" w:cs="Times New Roman"/>
          <w:sz w:val="26"/>
          <w:szCs w:val="26"/>
        </w:rPr>
        <w:t>) объекта основного средства определяется комиссией по поступлению и выбытию активов</w:t>
      </w:r>
      <w:r w:rsidR="002D6B62">
        <w:rPr>
          <w:rFonts w:ascii="Times New Roman" w:hAnsi="Times New Roman" w:cs="Times New Roman"/>
          <w:sz w:val="26"/>
          <w:szCs w:val="26"/>
        </w:rPr>
        <w:t xml:space="preserve"> </w:t>
      </w:r>
      <w:r w:rsidR="001E0CB6" w:rsidRPr="001E0CB6">
        <w:rPr>
          <w:rFonts w:ascii="Times New Roman" w:hAnsi="Times New Roman" w:cs="Times New Roman"/>
          <w:sz w:val="26"/>
          <w:szCs w:val="26"/>
        </w:rPr>
        <w:t>по справедливой стоимости</w:t>
      </w:r>
      <w:r w:rsidR="001E0CB6" w:rsidRPr="00DC50EE">
        <w:rPr>
          <w:rFonts w:ascii="Times New Roman" w:hAnsi="Times New Roman" w:cs="Times New Roman"/>
          <w:sz w:val="26"/>
          <w:szCs w:val="26"/>
        </w:rPr>
        <w:t>.</w:t>
      </w:r>
    </w:p>
    <w:p w:rsidR="001E0CB6" w:rsidRDefault="001E0CB6" w:rsidP="001E0CB6">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6"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E56594" w:rsidRDefault="00E56594" w:rsidP="001E0CB6">
      <w:pPr>
        <w:pStyle w:val="ConsPlusNormal"/>
        <w:spacing w:before="220"/>
        <w:ind w:left="-426" w:firstLine="426"/>
        <w:contextualSpacing/>
        <w:jc w:val="both"/>
        <w:rPr>
          <w:rFonts w:ascii="Times New Roman" w:hAnsi="Times New Roman" w:cs="Times New Roman"/>
          <w:i/>
          <w:sz w:val="26"/>
          <w:szCs w:val="26"/>
        </w:rPr>
      </w:pPr>
    </w:p>
    <w:p w:rsidR="00E56594" w:rsidRPr="00E56594" w:rsidRDefault="00E5659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w:t>
      </w:r>
      <w:r w:rsidR="00552C52">
        <w:rPr>
          <w:rFonts w:ascii="Times New Roman" w:hAnsi="Times New Roman" w:cs="Times New Roman"/>
          <w:sz w:val="26"/>
          <w:szCs w:val="26"/>
        </w:rPr>
        <w:t>5</w:t>
      </w:r>
      <w:r>
        <w:rPr>
          <w:rFonts w:ascii="Times New Roman" w:hAnsi="Times New Roman" w:cs="Times New Roman"/>
          <w:sz w:val="26"/>
          <w:szCs w:val="26"/>
        </w:rPr>
        <w:t xml:space="preserve">. </w:t>
      </w:r>
      <w:proofErr w:type="spellStart"/>
      <w:r w:rsidRPr="00E56594">
        <w:rPr>
          <w:rFonts w:ascii="Times New Roman" w:hAnsi="Times New Roman" w:cs="Times New Roman"/>
          <w:sz w:val="26"/>
          <w:szCs w:val="26"/>
        </w:rPr>
        <w:t>Разукомплектация</w:t>
      </w:r>
      <w:proofErr w:type="spellEnd"/>
      <w:r w:rsidRPr="00E56594">
        <w:rPr>
          <w:rFonts w:ascii="Times New Roman" w:hAnsi="Times New Roman" w:cs="Times New Roman"/>
          <w:sz w:val="26"/>
          <w:szCs w:val="26"/>
        </w:rPr>
        <w:t xml:space="preserve"> </w:t>
      </w:r>
      <w:r>
        <w:rPr>
          <w:rFonts w:ascii="Times New Roman" w:hAnsi="Times New Roman" w:cs="Times New Roman"/>
          <w:sz w:val="26"/>
          <w:szCs w:val="26"/>
        </w:rPr>
        <w:t>основных средств</w:t>
      </w:r>
      <w:r w:rsidRPr="00E56594">
        <w:rPr>
          <w:rFonts w:ascii="Times New Roman" w:hAnsi="Times New Roman" w:cs="Times New Roman"/>
          <w:sz w:val="26"/>
          <w:szCs w:val="26"/>
        </w:rPr>
        <w:t xml:space="preserve"> (например, </w:t>
      </w:r>
      <w:r>
        <w:rPr>
          <w:rFonts w:ascii="Times New Roman" w:hAnsi="Times New Roman" w:cs="Times New Roman"/>
          <w:sz w:val="26"/>
          <w:szCs w:val="26"/>
        </w:rPr>
        <w:t>система видеонаблюдения, офисная мебель и т.п.</w:t>
      </w:r>
      <w:r w:rsidRPr="00E56594">
        <w:rPr>
          <w:rFonts w:ascii="Times New Roman" w:hAnsi="Times New Roman" w:cs="Times New Roman"/>
          <w:sz w:val="26"/>
          <w:szCs w:val="26"/>
        </w:rPr>
        <w:t xml:space="preserve">) оформляется актом </w:t>
      </w:r>
      <w:proofErr w:type="spellStart"/>
      <w:r w:rsidRPr="00E56594">
        <w:rPr>
          <w:rFonts w:ascii="Times New Roman" w:hAnsi="Times New Roman" w:cs="Times New Roman"/>
          <w:sz w:val="26"/>
          <w:szCs w:val="26"/>
        </w:rPr>
        <w:t>разукомплектации</w:t>
      </w:r>
      <w:proofErr w:type="spellEnd"/>
      <w:r w:rsidRPr="00E56594">
        <w:rPr>
          <w:rFonts w:ascii="Times New Roman" w:hAnsi="Times New Roman" w:cs="Times New Roman"/>
          <w:sz w:val="26"/>
          <w:szCs w:val="26"/>
        </w:rPr>
        <w:t xml:space="preserve"> нефинансовых активов, на основании решения комиссии учреж</w:t>
      </w:r>
      <w:r w:rsidR="008F1045">
        <w:rPr>
          <w:rFonts w:ascii="Times New Roman" w:hAnsi="Times New Roman" w:cs="Times New Roman"/>
          <w:sz w:val="26"/>
          <w:szCs w:val="26"/>
        </w:rPr>
        <w:t>дения по поступлению и выбытию</w:t>
      </w:r>
      <w:r w:rsidRPr="00E56594">
        <w:rPr>
          <w:rFonts w:ascii="Times New Roman" w:hAnsi="Times New Roman" w:cs="Times New Roman"/>
          <w:sz w:val="26"/>
          <w:szCs w:val="26"/>
        </w:rPr>
        <w:t xml:space="preserve">. </w:t>
      </w:r>
    </w:p>
    <w:p w:rsidR="00E56594" w:rsidRDefault="00E56594" w:rsidP="00E56594">
      <w:pPr>
        <w:pStyle w:val="ConsPlusNormal"/>
        <w:spacing w:before="220"/>
        <w:ind w:left="-426" w:firstLine="426"/>
        <w:contextualSpacing/>
        <w:jc w:val="both"/>
        <w:rPr>
          <w:rFonts w:ascii="Times New Roman" w:hAnsi="Times New Roman" w:cs="Times New Roman"/>
          <w:i/>
          <w:sz w:val="26"/>
          <w:szCs w:val="26"/>
        </w:rPr>
      </w:pPr>
      <w:r w:rsidRPr="00E56594">
        <w:rPr>
          <w:rFonts w:ascii="Times New Roman" w:hAnsi="Times New Roman" w:cs="Times New Roman"/>
          <w:i/>
          <w:sz w:val="26"/>
          <w:szCs w:val="26"/>
        </w:rPr>
        <w:t xml:space="preserve"> (Основание: п. п. п. 6, 27, 34 Инструкции № 157н, п. п. 34, 37 Инструкции № 174н,    п.9 СГС «Учетная политика», п.25 СГС "Концептуальные основы")</w:t>
      </w:r>
    </w:p>
    <w:p w:rsidR="00D710C6" w:rsidRPr="00DC50EE" w:rsidRDefault="00D710C6" w:rsidP="001E0CB6">
      <w:pPr>
        <w:pStyle w:val="ConsPlusNormal"/>
        <w:spacing w:before="220"/>
        <w:ind w:left="-426" w:firstLine="426"/>
        <w:contextualSpacing/>
        <w:jc w:val="both"/>
        <w:rPr>
          <w:rFonts w:ascii="Times New Roman" w:hAnsi="Times New Roman" w:cs="Times New Roman"/>
          <w:sz w:val="26"/>
          <w:szCs w:val="26"/>
        </w:rPr>
      </w:pPr>
    </w:p>
    <w:p w:rsidR="001E0CB6"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2.2</w:t>
      </w:r>
      <w:r w:rsidR="00552C52">
        <w:rPr>
          <w:rFonts w:ascii="Times New Roman" w:hAnsi="Times New Roman" w:cs="Times New Roman"/>
          <w:sz w:val="26"/>
          <w:szCs w:val="26"/>
        </w:rPr>
        <w:t>6</w:t>
      </w:r>
      <w:r w:rsidRPr="00DC50EE">
        <w:rPr>
          <w:rFonts w:ascii="Times New Roman" w:hAnsi="Times New Roman" w:cs="Times New Roman"/>
          <w:sz w:val="26"/>
          <w:szCs w:val="26"/>
        </w:rPr>
        <w:t xml:space="preserve">. </w:t>
      </w:r>
      <w:r w:rsidR="001E0CB6" w:rsidRPr="00DC50EE">
        <w:rPr>
          <w:rFonts w:ascii="Times New Roman" w:hAnsi="Times New Roman" w:cs="Times New Roman"/>
          <w:sz w:val="26"/>
          <w:szCs w:val="26"/>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1E0CB6" w:rsidRDefault="001E0CB6" w:rsidP="001E0CB6">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7"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D710C6" w:rsidRPr="00DC50EE" w:rsidRDefault="00D710C6" w:rsidP="001E0CB6">
      <w:pPr>
        <w:pStyle w:val="ConsPlusNormal"/>
        <w:spacing w:before="220"/>
        <w:ind w:left="-426" w:firstLine="426"/>
        <w:contextualSpacing/>
        <w:jc w:val="both"/>
        <w:rPr>
          <w:rFonts w:ascii="Times New Roman" w:hAnsi="Times New Roman" w:cs="Times New Roman"/>
          <w:sz w:val="26"/>
          <w:szCs w:val="26"/>
        </w:rPr>
      </w:pPr>
    </w:p>
    <w:p w:rsidR="00DE4FF2" w:rsidRDefault="00D710C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w:t>
      </w:r>
      <w:r w:rsidR="00552C52">
        <w:rPr>
          <w:rFonts w:ascii="Times New Roman" w:hAnsi="Times New Roman" w:cs="Times New Roman"/>
          <w:sz w:val="26"/>
          <w:szCs w:val="26"/>
        </w:rPr>
        <w:t>7</w:t>
      </w:r>
      <w:r w:rsidR="00DE4FF2" w:rsidRPr="00DC50EE">
        <w:rPr>
          <w:rFonts w:ascii="Times New Roman" w:hAnsi="Times New Roman" w:cs="Times New Roman"/>
          <w:sz w:val="26"/>
          <w:szCs w:val="26"/>
        </w:rPr>
        <w:t xml:space="preserve">. </w:t>
      </w:r>
      <w:r w:rsidR="004E3092" w:rsidRPr="004E3092">
        <w:rPr>
          <w:rFonts w:ascii="Times New Roman" w:hAnsi="Times New Roman" w:cs="Times New Roman"/>
          <w:sz w:val="26"/>
          <w:szCs w:val="26"/>
        </w:rPr>
        <w:t>Признание объекта основных средств</w:t>
      </w:r>
      <w:r w:rsidR="008F1045">
        <w:rPr>
          <w:rFonts w:ascii="Times New Roman" w:hAnsi="Times New Roman" w:cs="Times New Roman"/>
          <w:sz w:val="26"/>
          <w:szCs w:val="26"/>
        </w:rPr>
        <w:t>,</w:t>
      </w:r>
      <w:r w:rsidR="004E3092" w:rsidRPr="004E3092">
        <w:rPr>
          <w:rFonts w:ascii="Times New Roman" w:hAnsi="Times New Roman" w:cs="Times New Roman"/>
          <w:sz w:val="26"/>
          <w:szCs w:val="26"/>
        </w:rPr>
        <w:t xml:space="preserve"> в бухгалтерском учете в качестве актива</w:t>
      </w:r>
      <w:r w:rsidR="006C5060">
        <w:rPr>
          <w:rFonts w:ascii="Times New Roman" w:hAnsi="Times New Roman" w:cs="Times New Roman"/>
          <w:sz w:val="26"/>
          <w:szCs w:val="26"/>
        </w:rPr>
        <w:t xml:space="preserve">, </w:t>
      </w:r>
      <w:r w:rsidR="004E3092" w:rsidRPr="004E3092">
        <w:rPr>
          <w:rFonts w:ascii="Times New Roman" w:hAnsi="Times New Roman" w:cs="Times New Roman"/>
          <w:sz w:val="26"/>
          <w:szCs w:val="26"/>
        </w:rPr>
        <w:t xml:space="preserve"> прекращается в случае выбытия по основаниям, предусматривающим принятие решения о списании государственн</w:t>
      </w:r>
      <w:r w:rsidR="00EC11A1">
        <w:rPr>
          <w:rFonts w:ascii="Times New Roman" w:hAnsi="Times New Roman" w:cs="Times New Roman"/>
          <w:sz w:val="26"/>
          <w:szCs w:val="26"/>
        </w:rPr>
        <w:t>ого (муниципального) имущества,</w:t>
      </w:r>
      <w:r w:rsidR="004E3092" w:rsidRPr="004E3092">
        <w:rPr>
          <w:rFonts w:ascii="Times New Roman" w:hAnsi="Times New Roman" w:cs="Times New Roman"/>
          <w:sz w:val="26"/>
          <w:szCs w:val="26"/>
        </w:rPr>
        <w:t xml:space="preserve"> при передаче дру</w:t>
      </w:r>
      <w:r w:rsidR="00EC11A1">
        <w:rPr>
          <w:rFonts w:ascii="Times New Roman" w:hAnsi="Times New Roman" w:cs="Times New Roman"/>
          <w:sz w:val="26"/>
          <w:szCs w:val="26"/>
        </w:rPr>
        <w:t>гой организации бюджетной сферы,</w:t>
      </w:r>
      <w:r w:rsidR="004E3092" w:rsidRPr="004E3092">
        <w:rPr>
          <w:rFonts w:ascii="Times New Roman" w:hAnsi="Times New Roman" w:cs="Times New Roman"/>
          <w:sz w:val="26"/>
          <w:szCs w:val="26"/>
        </w:rPr>
        <w:t xml:space="preserve"> по иным основаниям, предусматривающим в соответствии с законодательством Российской Федерации прекращение права опе</w:t>
      </w:r>
      <w:r w:rsidR="004E3092">
        <w:rPr>
          <w:rFonts w:ascii="Times New Roman" w:hAnsi="Times New Roman" w:cs="Times New Roman"/>
          <w:sz w:val="26"/>
          <w:szCs w:val="26"/>
        </w:rPr>
        <w:t>ративного управления имуществом.</w:t>
      </w:r>
    </w:p>
    <w:p w:rsidR="004E3092" w:rsidRDefault="004E3092" w:rsidP="004E3092">
      <w:pPr>
        <w:pStyle w:val="ConsPlusNormal"/>
        <w:spacing w:before="220"/>
        <w:ind w:left="-426" w:firstLine="426"/>
        <w:contextualSpacing/>
        <w:jc w:val="both"/>
        <w:rPr>
          <w:rFonts w:ascii="Times New Roman" w:hAnsi="Times New Roman" w:cs="Times New Roman"/>
          <w:i/>
          <w:sz w:val="26"/>
          <w:szCs w:val="26"/>
        </w:rPr>
      </w:pPr>
      <w:r w:rsidRPr="004E3092">
        <w:rPr>
          <w:rFonts w:ascii="Times New Roman" w:hAnsi="Times New Roman" w:cs="Times New Roman"/>
          <w:i/>
          <w:sz w:val="26"/>
          <w:szCs w:val="26"/>
        </w:rPr>
        <w:t>(Основание: п. 4</w:t>
      </w:r>
      <w:r>
        <w:rPr>
          <w:rFonts w:ascii="Times New Roman" w:hAnsi="Times New Roman" w:cs="Times New Roman"/>
          <w:i/>
          <w:sz w:val="26"/>
          <w:szCs w:val="26"/>
        </w:rPr>
        <w:t>5</w:t>
      </w:r>
      <w:r w:rsidRPr="004E3092">
        <w:rPr>
          <w:rFonts w:ascii="Times New Roman" w:hAnsi="Times New Roman" w:cs="Times New Roman"/>
          <w:i/>
          <w:sz w:val="26"/>
          <w:szCs w:val="26"/>
        </w:rPr>
        <w:t xml:space="preserve"> СГС "Основные средства")</w:t>
      </w:r>
    </w:p>
    <w:p w:rsidR="00D710C6" w:rsidRDefault="00D710C6" w:rsidP="004E3092">
      <w:pPr>
        <w:pStyle w:val="ConsPlusNormal"/>
        <w:spacing w:before="220"/>
        <w:ind w:left="-426" w:firstLine="426"/>
        <w:contextualSpacing/>
        <w:jc w:val="both"/>
        <w:rPr>
          <w:rFonts w:ascii="Times New Roman" w:hAnsi="Times New Roman" w:cs="Times New Roman"/>
          <w:i/>
          <w:sz w:val="26"/>
          <w:szCs w:val="26"/>
        </w:rPr>
      </w:pPr>
    </w:p>
    <w:p w:rsidR="00D710C6" w:rsidRDefault="0015520E" w:rsidP="00F91921">
      <w:pPr>
        <w:pStyle w:val="ConsPlusNormal"/>
        <w:spacing w:before="220" w:line="276" w:lineRule="auto"/>
        <w:ind w:left="-426" w:firstLine="426"/>
        <w:contextualSpacing/>
        <w:jc w:val="both"/>
        <w:rPr>
          <w:rFonts w:ascii="Times New Roman" w:hAnsi="Times New Roman" w:cs="Times New Roman"/>
          <w:sz w:val="26"/>
          <w:szCs w:val="26"/>
        </w:rPr>
      </w:pPr>
      <w:r w:rsidRPr="0015520E">
        <w:rPr>
          <w:rFonts w:ascii="Times New Roman" w:hAnsi="Times New Roman" w:cs="Times New Roman"/>
          <w:sz w:val="26"/>
          <w:szCs w:val="26"/>
        </w:rPr>
        <w:t>2.2</w:t>
      </w:r>
      <w:r w:rsidR="00552C52">
        <w:rPr>
          <w:rFonts w:ascii="Times New Roman" w:hAnsi="Times New Roman" w:cs="Times New Roman"/>
          <w:sz w:val="26"/>
          <w:szCs w:val="26"/>
        </w:rPr>
        <w:t>8</w:t>
      </w:r>
      <w:r w:rsidRPr="0015520E">
        <w:rPr>
          <w:rFonts w:ascii="Times New Roman" w:hAnsi="Times New Roman" w:cs="Times New Roman"/>
          <w:sz w:val="26"/>
          <w:szCs w:val="26"/>
        </w:rPr>
        <w:t>.</w:t>
      </w:r>
      <w:r>
        <w:rPr>
          <w:rFonts w:ascii="Times New Roman" w:hAnsi="Times New Roman" w:cs="Times New Roman"/>
          <w:sz w:val="26"/>
          <w:szCs w:val="26"/>
        </w:rPr>
        <w:t xml:space="preserve">   </w:t>
      </w:r>
      <w:r w:rsidR="00853FC0">
        <w:rPr>
          <w:rFonts w:ascii="Times New Roman" w:hAnsi="Times New Roman" w:cs="Times New Roman"/>
          <w:sz w:val="26"/>
          <w:szCs w:val="26"/>
        </w:rPr>
        <w:t>О</w:t>
      </w:r>
      <w:r w:rsidR="00853FC0" w:rsidRPr="00853FC0">
        <w:rPr>
          <w:rFonts w:ascii="Times New Roman" w:hAnsi="Times New Roman" w:cs="Times New Roman"/>
          <w:sz w:val="26"/>
          <w:szCs w:val="26"/>
        </w:rPr>
        <w:t xml:space="preserve">бъекты основных средств, не приносящие экономические выгоды, не имеющие полезного потенциала и в отношении которых в дальнейшем не предусматривается получение экономических выгод, </w:t>
      </w:r>
      <w:r w:rsidR="00853FC0">
        <w:rPr>
          <w:rFonts w:ascii="Times New Roman" w:hAnsi="Times New Roman" w:cs="Times New Roman"/>
          <w:sz w:val="26"/>
          <w:szCs w:val="26"/>
        </w:rPr>
        <w:t xml:space="preserve">подлежат списанию с </w:t>
      </w:r>
      <w:r w:rsidR="00853FC0">
        <w:rPr>
          <w:rFonts w:ascii="Times New Roman" w:hAnsi="Times New Roman" w:cs="Times New Roman"/>
          <w:sz w:val="26"/>
          <w:szCs w:val="26"/>
        </w:rPr>
        <w:lastRenderedPageBreak/>
        <w:t xml:space="preserve">балансового учета с одновременным отражением </w:t>
      </w:r>
      <w:r w:rsidR="00853FC0" w:rsidRPr="00853FC0">
        <w:rPr>
          <w:rFonts w:ascii="Times New Roman" w:hAnsi="Times New Roman" w:cs="Times New Roman"/>
          <w:sz w:val="26"/>
          <w:szCs w:val="26"/>
        </w:rPr>
        <w:t xml:space="preserve"> на </w:t>
      </w:r>
      <w:proofErr w:type="spellStart"/>
      <w:r w:rsidR="00853FC0" w:rsidRPr="00853FC0">
        <w:rPr>
          <w:rFonts w:ascii="Times New Roman" w:hAnsi="Times New Roman" w:cs="Times New Roman"/>
          <w:sz w:val="26"/>
          <w:szCs w:val="26"/>
        </w:rPr>
        <w:t>забалансов</w:t>
      </w:r>
      <w:r w:rsidR="00853FC0">
        <w:rPr>
          <w:rFonts w:ascii="Times New Roman" w:hAnsi="Times New Roman" w:cs="Times New Roman"/>
          <w:sz w:val="26"/>
          <w:szCs w:val="26"/>
        </w:rPr>
        <w:t>ом</w:t>
      </w:r>
      <w:proofErr w:type="spellEnd"/>
      <w:r w:rsidR="00853FC0" w:rsidRPr="00853FC0">
        <w:rPr>
          <w:rFonts w:ascii="Times New Roman" w:hAnsi="Times New Roman" w:cs="Times New Roman"/>
          <w:sz w:val="26"/>
          <w:szCs w:val="26"/>
        </w:rPr>
        <w:t xml:space="preserve"> счет</w:t>
      </w:r>
      <w:r w:rsidR="00853FC0">
        <w:rPr>
          <w:rFonts w:ascii="Times New Roman" w:hAnsi="Times New Roman" w:cs="Times New Roman"/>
          <w:sz w:val="26"/>
          <w:szCs w:val="26"/>
        </w:rPr>
        <w:t>е 02</w:t>
      </w:r>
      <w:r w:rsidR="00853FC0" w:rsidRPr="00853FC0">
        <w:rPr>
          <w:rFonts w:ascii="Times New Roman" w:hAnsi="Times New Roman" w:cs="Times New Roman"/>
          <w:sz w:val="26"/>
          <w:szCs w:val="26"/>
        </w:rPr>
        <w:t xml:space="preserve">"Материальные ценности на хранении" </w:t>
      </w:r>
      <w:r w:rsidR="00853FC0">
        <w:rPr>
          <w:rFonts w:ascii="Times New Roman" w:hAnsi="Times New Roman" w:cs="Times New Roman"/>
          <w:sz w:val="26"/>
          <w:szCs w:val="26"/>
        </w:rPr>
        <w:t xml:space="preserve">по стоимости: один объект один рубль. </w:t>
      </w:r>
      <w:r w:rsidR="00D710C6">
        <w:rPr>
          <w:rFonts w:ascii="Times New Roman" w:hAnsi="Times New Roman" w:cs="Times New Roman"/>
          <w:sz w:val="26"/>
          <w:szCs w:val="26"/>
        </w:rPr>
        <w:t xml:space="preserve">  </w:t>
      </w:r>
    </w:p>
    <w:p w:rsidR="00853FC0" w:rsidRDefault="00D710C6" w:rsidP="00853FC0">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00853FC0" w:rsidRPr="00853FC0">
        <w:rPr>
          <w:rFonts w:ascii="Times New Roman" w:hAnsi="Times New Roman" w:cs="Times New Roman"/>
          <w:i/>
          <w:sz w:val="26"/>
          <w:szCs w:val="26"/>
        </w:rPr>
        <w:t>(Основание</w:t>
      </w:r>
      <w:r w:rsidR="00853FC0">
        <w:rPr>
          <w:rFonts w:ascii="Times New Roman" w:hAnsi="Times New Roman" w:cs="Times New Roman"/>
          <w:i/>
          <w:sz w:val="26"/>
          <w:szCs w:val="26"/>
        </w:rPr>
        <w:t>:</w:t>
      </w:r>
      <w:r w:rsidR="00853FC0" w:rsidRPr="00853FC0">
        <w:rPr>
          <w:rFonts w:ascii="Times New Roman" w:hAnsi="Times New Roman" w:cs="Times New Roman"/>
          <w:i/>
          <w:sz w:val="26"/>
          <w:szCs w:val="26"/>
        </w:rPr>
        <w:t xml:space="preserve"> </w:t>
      </w:r>
      <w:r w:rsidR="00853FC0">
        <w:rPr>
          <w:rFonts w:ascii="Times New Roman" w:hAnsi="Times New Roman" w:cs="Times New Roman"/>
          <w:i/>
          <w:sz w:val="26"/>
          <w:szCs w:val="26"/>
        </w:rPr>
        <w:t xml:space="preserve">п. </w:t>
      </w:r>
      <w:r w:rsidR="00853FC0" w:rsidRPr="00853FC0">
        <w:rPr>
          <w:rFonts w:ascii="Times New Roman" w:hAnsi="Times New Roman" w:cs="Times New Roman"/>
          <w:i/>
          <w:sz w:val="26"/>
          <w:szCs w:val="26"/>
        </w:rPr>
        <w:t>п. 8,</w:t>
      </w:r>
      <w:r w:rsidR="00853FC0">
        <w:rPr>
          <w:rFonts w:ascii="Times New Roman" w:hAnsi="Times New Roman" w:cs="Times New Roman"/>
          <w:i/>
          <w:sz w:val="26"/>
          <w:szCs w:val="26"/>
        </w:rPr>
        <w:t xml:space="preserve"> </w:t>
      </w:r>
      <w:r w:rsidR="00853FC0" w:rsidRPr="00853FC0">
        <w:rPr>
          <w:rFonts w:ascii="Times New Roman" w:hAnsi="Times New Roman" w:cs="Times New Roman"/>
          <w:i/>
          <w:sz w:val="26"/>
          <w:szCs w:val="26"/>
        </w:rPr>
        <w:t xml:space="preserve">46 СГС "Основные средства", п. п. 52, 335 Инструкции </w:t>
      </w:r>
      <w:r w:rsidR="00853FC0">
        <w:rPr>
          <w:rFonts w:ascii="Times New Roman" w:hAnsi="Times New Roman" w:cs="Times New Roman"/>
          <w:i/>
          <w:sz w:val="26"/>
          <w:szCs w:val="26"/>
        </w:rPr>
        <w:t xml:space="preserve">            №</w:t>
      </w:r>
      <w:r w:rsidR="00853FC0" w:rsidRPr="00853FC0">
        <w:rPr>
          <w:rFonts w:ascii="Times New Roman" w:hAnsi="Times New Roman" w:cs="Times New Roman"/>
          <w:i/>
          <w:sz w:val="26"/>
          <w:szCs w:val="26"/>
        </w:rPr>
        <w:t xml:space="preserve"> 157н).</w:t>
      </w:r>
    </w:p>
    <w:p w:rsidR="00D710C6" w:rsidRPr="00853FC0" w:rsidRDefault="00D710C6" w:rsidP="00853FC0">
      <w:pPr>
        <w:pStyle w:val="ConsPlusNormal"/>
        <w:spacing w:before="220"/>
        <w:ind w:left="-426" w:firstLine="426"/>
        <w:contextualSpacing/>
        <w:jc w:val="both"/>
        <w:rPr>
          <w:rFonts w:ascii="Times New Roman" w:hAnsi="Times New Roman" w:cs="Times New Roman"/>
          <w:i/>
          <w:sz w:val="26"/>
          <w:szCs w:val="26"/>
        </w:rPr>
      </w:pPr>
    </w:p>
    <w:p w:rsidR="00F7232F" w:rsidRDefault="00552C52"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2.29</w:t>
      </w:r>
      <w:r w:rsidR="002D6B62">
        <w:rPr>
          <w:rFonts w:ascii="Times New Roman" w:hAnsi="Times New Roman" w:cs="Times New Roman"/>
          <w:sz w:val="26"/>
          <w:szCs w:val="26"/>
        </w:rPr>
        <w:t xml:space="preserve">. </w:t>
      </w:r>
      <w:r w:rsidR="004D0403" w:rsidRPr="00F7232F">
        <w:rPr>
          <w:rFonts w:ascii="Times New Roman" w:hAnsi="Times New Roman" w:cs="Times New Roman"/>
          <w:sz w:val="26"/>
          <w:szCs w:val="26"/>
        </w:rPr>
        <w:t>Доходы, причитающиеся к получению при выбытии объекта основных средств, подлежат первоначальному признанию по справедливой стоимости</w:t>
      </w:r>
      <w:r w:rsidR="00D414F9">
        <w:rPr>
          <w:rFonts w:ascii="Times New Roman" w:hAnsi="Times New Roman" w:cs="Times New Roman"/>
          <w:sz w:val="26"/>
          <w:szCs w:val="26"/>
        </w:rPr>
        <w:t>.</w:t>
      </w:r>
      <w:r w:rsidR="004D0403" w:rsidRPr="00F7232F">
        <w:rPr>
          <w:rFonts w:ascii="Times New Roman" w:hAnsi="Times New Roman" w:cs="Times New Roman"/>
          <w:sz w:val="26"/>
          <w:szCs w:val="26"/>
        </w:rPr>
        <w:t xml:space="preserve"> </w:t>
      </w:r>
    </w:p>
    <w:p w:rsidR="004D0403" w:rsidRDefault="004D0403" w:rsidP="004D0403">
      <w:pPr>
        <w:pStyle w:val="ConsPlusNormal"/>
        <w:spacing w:before="220"/>
        <w:ind w:left="-426" w:firstLine="426"/>
        <w:contextualSpacing/>
        <w:jc w:val="both"/>
        <w:rPr>
          <w:rFonts w:ascii="Times New Roman" w:hAnsi="Times New Roman" w:cs="Times New Roman"/>
          <w:i/>
          <w:sz w:val="26"/>
          <w:szCs w:val="26"/>
        </w:rPr>
      </w:pPr>
      <w:r w:rsidRPr="00F7232F">
        <w:rPr>
          <w:rFonts w:ascii="Times New Roman" w:hAnsi="Times New Roman" w:cs="Times New Roman"/>
          <w:i/>
          <w:sz w:val="26"/>
          <w:szCs w:val="26"/>
        </w:rPr>
        <w:t>(</w:t>
      </w:r>
      <w:r w:rsidR="00F7232F" w:rsidRPr="00F7232F">
        <w:rPr>
          <w:rFonts w:ascii="Times New Roman" w:hAnsi="Times New Roman" w:cs="Times New Roman"/>
          <w:i/>
          <w:sz w:val="26"/>
          <w:szCs w:val="26"/>
        </w:rPr>
        <w:t xml:space="preserve">Основание: </w:t>
      </w:r>
      <w:r w:rsidR="00F7232F">
        <w:rPr>
          <w:rFonts w:ascii="Times New Roman" w:hAnsi="Times New Roman" w:cs="Times New Roman"/>
          <w:i/>
          <w:sz w:val="26"/>
          <w:szCs w:val="26"/>
        </w:rPr>
        <w:t>п. 47 СГС "Основные средства")</w:t>
      </w:r>
    </w:p>
    <w:p w:rsidR="00563593" w:rsidRDefault="00563593" w:rsidP="004D0403">
      <w:pPr>
        <w:pStyle w:val="ConsPlusNormal"/>
        <w:spacing w:before="220"/>
        <w:ind w:left="-426" w:firstLine="426"/>
        <w:contextualSpacing/>
        <w:jc w:val="both"/>
        <w:rPr>
          <w:rFonts w:ascii="Times New Roman" w:hAnsi="Times New Roman" w:cs="Times New Roman"/>
          <w:i/>
          <w:sz w:val="26"/>
          <w:szCs w:val="26"/>
        </w:rPr>
      </w:pPr>
    </w:p>
    <w:p w:rsidR="00563593" w:rsidRPr="00F7232F" w:rsidRDefault="007865A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2.3</w:t>
      </w:r>
      <w:r w:rsidR="00552C52">
        <w:rPr>
          <w:rFonts w:ascii="Times New Roman" w:hAnsi="Times New Roman" w:cs="Times New Roman"/>
          <w:sz w:val="26"/>
          <w:szCs w:val="26"/>
        </w:rPr>
        <w:t>0</w:t>
      </w:r>
      <w:r w:rsidR="00563593">
        <w:rPr>
          <w:rFonts w:ascii="Times New Roman" w:hAnsi="Times New Roman" w:cs="Times New Roman"/>
          <w:sz w:val="26"/>
          <w:szCs w:val="26"/>
        </w:rPr>
        <w:t xml:space="preserve">.   </w:t>
      </w:r>
      <w:r w:rsidR="00563593" w:rsidRPr="006C5060">
        <w:rPr>
          <w:rFonts w:ascii="Times New Roman" w:hAnsi="Times New Roman" w:cs="Times New Roman"/>
          <w:sz w:val="26"/>
          <w:szCs w:val="26"/>
        </w:rPr>
        <w:t xml:space="preserve">При </w:t>
      </w:r>
      <w:proofErr w:type="spellStart"/>
      <w:r w:rsidR="00563593" w:rsidRPr="006C5060">
        <w:rPr>
          <w:rFonts w:ascii="Times New Roman" w:hAnsi="Times New Roman" w:cs="Times New Roman"/>
          <w:sz w:val="26"/>
          <w:szCs w:val="26"/>
        </w:rPr>
        <w:t>реклассификации</w:t>
      </w:r>
      <w:proofErr w:type="spellEnd"/>
      <w:r w:rsidR="00563593" w:rsidRPr="006C5060">
        <w:rPr>
          <w:rFonts w:ascii="Times New Roman" w:hAnsi="Times New Roman" w:cs="Times New Roman"/>
          <w:sz w:val="26"/>
          <w:szCs w:val="26"/>
        </w:rPr>
        <w:t xml:space="preserve">  </w:t>
      </w:r>
      <w:r w:rsidR="00563593">
        <w:rPr>
          <w:rFonts w:ascii="Times New Roman" w:hAnsi="Times New Roman" w:cs="Times New Roman"/>
          <w:sz w:val="26"/>
          <w:szCs w:val="26"/>
        </w:rPr>
        <w:t>объектов основных средств</w:t>
      </w:r>
      <w:r w:rsidR="00563593" w:rsidRPr="006C5060">
        <w:rPr>
          <w:rFonts w:ascii="Times New Roman" w:hAnsi="Times New Roman" w:cs="Times New Roman"/>
          <w:sz w:val="26"/>
          <w:szCs w:val="26"/>
        </w:rPr>
        <w:t xml:space="preserve"> выбытие из одной группы </w:t>
      </w:r>
      <w:r w:rsidR="00563593">
        <w:rPr>
          <w:rFonts w:ascii="Times New Roman" w:hAnsi="Times New Roman" w:cs="Times New Roman"/>
          <w:sz w:val="26"/>
          <w:szCs w:val="26"/>
        </w:rPr>
        <w:t>основных средств</w:t>
      </w:r>
      <w:r w:rsidR="00563593" w:rsidRPr="006C5060">
        <w:rPr>
          <w:rFonts w:ascii="Times New Roman" w:hAnsi="Times New Roman" w:cs="Times New Roman"/>
          <w:sz w:val="26"/>
          <w:szCs w:val="26"/>
        </w:rPr>
        <w:t xml:space="preserve"> и отражение их в другой группе </w:t>
      </w:r>
      <w:r w:rsidR="00563593">
        <w:rPr>
          <w:rFonts w:ascii="Times New Roman" w:hAnsi="Times New Roman" w:cs="Times New Roman"/>
          <w:sz w:val="26"/>
          <w:szCs w:val="26"/>
        </w:rPr>
        <w:t>основных средств</w:t>
      </w:r>
      <w:r w:rsidR="00563593" w:rsidRPr="006C5060">
        <w:rPr>
          <w:rFonts w:ascii="Times New Roman" w:hAnsi="Times New Roman" w:cs="Times New Roman"/>
          <w:sz w:val="26"/>
          <w:szCs w:val="26"/>
        </w:rPr>
        <w:t xml:space="preserve"> отражается одновременно без изменения стоимости.</w:t>
      </w:r>
    </w:p>
    <w:p w:rsidR="00563593" w:rsidRDefault="00563593" w:rsidP="00563593">
      <w:pPr>
        <w:pStyle w:val="ConsPlusNormal"/>
        <w:spacing w:before="220"/>
        <w:ind w:left="-426" w:firstLine="426"/>
        <w:contextualSpacing/>
        <w:jc w:val="both"/>
        <w:rPr>
          <w:rFonts w:ascii="Times New Roman" w:hAnsi="Times New Roman" w:cs="Times New Roman"/>
          <w:i/>
          <w:sz w:val="26"/>
          <w:szCs w:val="26"/>
        </w:rPr>
      </w:pPr>
      <w:r w:rsidRPr="006C5060">
        <w:rPr>
          <w:rFonts w:ascii="Times New Roman" w:hAnsi="Times New Roman" w:cs="Times New Roman"/>
          <w:i/>
          <w:sz w:val="26"/>
          <w:szCs w:val="26"/>
        </w:rPr>
        <w:t>(Основание:</w:t>
      </w:r>
      <w:r>
        <w:rPr>
          <w:rFonts w:ascii="Times New Roman" w:hAnsi="Times New Roman" w:cs="Times New Roman"/>
          <w:i/>
          <w:sz w:val="26"/>
          <w:szCs w:val="26"/>
        </w:rPr>
        <w:t xml:space="preserve"> п. 13 СГС "Основные средства")</w:t>
      </w:r>
    </w:p>
    <w:p w:rsidR="00563593" w:rsidRPr="00563593" w:rsidRDefault="00563593" w:rsidP="00563593">
      <w:pPr>
        <w:pStyle w:val="ConsPlusNormal"/>
        <w:spacing w:before="220"/>
        <w:ind w:left="-426" w:firstLine="426"/>
        <w:contextualSpacing/>
        <w:jc w:val="both"/>
        <w:rPr>
          <w:rFonts w:ascii="Times New Roman" w:hAnsi="Times New Roman" w:cs="Times New Roman"/>
          <w:i/>
          <w:sz w:val="26"/>
          <w:szCs w:val="26"/>
        </w:rPr>
      </w:pPr>
    </w:p>
    <w:p w:rsidR="00563593" w:rsidRPr="00563593" w:rsidRDefault="0056359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w:t>
      </w:r>
      <w:r w:rsidRPr="00563593">
        <w:rPr>
          <w:rFonts w:ascii="Times New Roman" w:hAnsi="Times New Roman" w:cs="Times New Roman"/>
          <w:sz w:val="26"/>
          <w:szCs w:val="26"/>
        </w:rPr>
        <w:t>.</w:t>
      </w:r>
      <w:r w:rsidR="007865A4">
        <w:rPr>
          <w:rFonts w:ascii="Times New Roman" w:hAnsi="Times New Roman" w:cs="Times New Roman"/>
          <w:sz w:val="26"/>
          <w:szCs w:val="26"/>
        </w:rPr>
        <w:t>3</w:t>
      </w:r>
      <w:r w:rsidR="00552C52">
        <w:rPr>
          <w:rFonts w:ascii="Times New Roman" w:hAnsi="Times New Roman" w:cs="Times New Roman"/>
          <w:sz w:val="26"/>
          <w:szCs w:val="26"/>
        </w:rPr>
        <w:t>1</w:t>
      </w:r>
      <w:r w:rsidRPr="00563593">
        <w:rPr>
          <w:rFonts w:ascii="Times New Roman" w:hAnsi="Times New Roman" w:cs="Times New Roman"/>
          <w:sz w:val="26"/>
          <w:szCs w:val="26"/>
        </w:rPr>
        <w:t xml:space="preserve">. Затраты по заимствованиям непосредственно относящиеся к приобретению нефинансового актива включаются в сумму фактически произведенных капитальных вложений, формирующих первоначальную стоимость. </w:t>
      </w:r>
    </w:p>
    <w:p w:rsidR="00563593" w:rsidRDefault="00563593" w:rsidP="00563593">
      <w:pPr>
        <w:pStyle w:val="ConsPlusNormal"/>
        <w:spacing w:before="220"/>
        <w:ind w:left="-426" w:firstLine="426"/>
        <w:contextualSpacing/>
        <w:jc w:val="both"/>
        <w:rPr>
          <w:rFonts w:ascii="Times New Roman" w:hAnsi="Times New Roman" w:cs="Times New Roman"/>
          <w:i/>
          <w:sz w:val="26"/>
          <w:szCs w:val="26"/>
        </w:rPr>
      </w:pPr>
      <w:r w:rsidRPr="00563593">
        <w:rPr>
          <w:rFonts w:ascii="Times New Roman" w:hAnsi="Times New Roman" w:cs="Times New Roman"/>
          <w:i/>
          <w:sz w:val="26"/>
          <w:szCs w:val="26"/>
        </w:rPr>
        <w:t>(Основание: п.8 СГС "Затраты по заимствованиям")</w:t>
      </w:r>
    </w:p>
    <w:p w:rsidR="00E65ABA" w:rsidRPr="00F7232F" w:rsidRDefault="00E65ABA" w:rsidP="004D0403">
      <w:pPr>
        <w:pStyle w:val="ConsPlusNormal"/>
        <w:spacing w:before="220"/>
        <w:ind w:left="-426" w:firstLine="426"/>
        <w:contextualSpacing/>
        <w:jc w:val="both"/>
        <w:rPr>
          <w:rFonts w:ascii="Times New Roman" w:hAnsi="Times New Roman" w:cs="Times New Roman"/>
          <w:i/>
          <w:sz w:val="26"/>
          <w:szCs w:val="26"/>
        </w:rPr>
      </w:pPr>
    </w:p>
    <w:p w:rsidR="00F7232F" w:rsidRDefault="007865A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2.3</w:t>
      </w:r>
      <w:r w:rsidR="00552C52">
        <w:rPr>
          <w:rFonts w:ascii="Times New Roman" w:hAnsi="Times New Roman" w:cs="Times New Roman"/>
          <w:sz w:val="26"/>
          <w:szCs w:val="26"/>
        </w:rPr>
        <w:t>2</w:t>
      </w:r>
      <w:r w:rsidR="001A11CD">
        <w:rPr>
          <w:rFonts w:ascii="Times New Roman" w:hAnsi="Times New Roman" w:cs="Times New Roman"/>
          <w:sz w:val="26"/>
          <w:szCs w:val="26"/>
        </w:rPr>
        <w:t xml:space="preserve">. </w:t>
      </w:r>
      <w:r w:rsidR="004D0403" w:rsidRPr="00F7232F">
        <w:rPr>
          <w:rFonts w:ascii="Times New Roman" w:hAnsi="Times New Roman" w:cs="Times New Roman"/>
          <w:sz w:val="26"/>
          <w:szCs w:val="26"/>
        </w:rPr>
        <w:t>Финансовый результат, возникающий при выбытии основного средства, определяется как разница между поступлениями от выбытия (при их наличии) и остаточной стоимостью объекта основных средств</w:t>
      </w:r>
      <w:r w:rsidR="00D414F9">
        <w:rPr>
          <w:rFonts w:ascii="Times New Roman" w:hAnsi="Times New Roman" w:cs="Times New Roman"/>
          <w:sz w:val="26"/>
          <w:szCs w:val="26"/>
        </w:rPr>
        <w:t>.</w:t>
      </w:r>
      <w:r w:rsidR="004D0403" w:rsidRPr="00F7232F">
        <w:rPr>
          <w:rFonts w:ascii="Times New Roman" w:hAnsi="Times New Roman" w:cs="Times New Roman"/>
          <w:sz w:val="26"/>
          <w:szCs w:val="26"/>
        </w:rPr>
        <w:t xml:space="preserve"> </w:t>
      </w:r>
    </w:p>
    <w:p w:rsidR="004D0403" w:rsidRDefault="004D0403" w:rsidP="004D0403">
      <w:pPr>
        <w:pStyle w:val="ConsPlusNormal"/>
        <w:spacing w:before="220"/>
        <w:ind w:left="-426" w:firstLine="426"/>
        <w:contextualSpacing/>
        <w:jc w:val="both"/>
        <w:rPr>
          <w:rFonts w:ascii="Times New Roman" w:hAnsi="Times New Roman" w:cs="Times New Roman"/>
          <w:i/>
          <w:sz w:val="26"/>
          <w:szCs w:val="26"/>
        </w:rPr>
      </w:pPr>
      <w:r w:rsidRPr="00F7232F">
        <w:rPr>
          <w:rFonts w:ascii="Times New Roman" w:hAnsi="Times New Roman" w:cs="Times New Roman"/>
          <w:i/>
          <w:sz w:val="26"/>
          <w:szCs w:val="26"/>
        </w:rPr>
        <w:t>(</w:t>
      </w:r>
      <w:r w:rsidR="00F7232F" w:rsidRPr="00F7232F">
        <w:rPr>
          <w:rFonts w:ascii="Times New Roman" w:hAnsi="Times New Roman" w:cs="Times New Roman"/>
          <w:i/>
          <w:sz w:val="26"/>
          <w:szCs w:val="26"/>
        </w:rPr>
        <w:t xml:space="preserve">Основание: </w:t>
      </w:r>
      <w:r w:rsidRPr="00F7232F">
        <w:rPr>
          <w:rFonts w:ascii="Times New Roman" w:hAnsi="Times New Roman" w:cs="Times New Roman"/>
          <w:i/>
          <w:sz w:val="26"/>
          <w:szCs w:val="26"/>
        </w:rPr>
        <w:t>п. 49 СГС "О</w:t>
      </w:r>
      <w:r w:rsidR="00D710C6">
        <w:rPr>
          <w:rFonts w:ascii="Times New Roman" w:hAnsi="Times New Roman" w:cs="Times New Roman"/>
          <w:i/>
          <w:sz w:val="26"/>
          <w:szCs w:val="26"/>
        </w:rPr>
        <w:t>сновные средства")</w:t>
      </w:r>
    </w:p>
    <w:p w:rsidR="008C1DD8" w:rsidRDefault="008C1DD8" w:rsidP="004D0403">
      <w:pPr>
        <w:pStyle w:val="ConsPlusNormal"/>
        <w:spacing w:before="220"/>
        <w:ind w:left="-426" w:firstLine="426"/>
        <w:contextualSpacing/>
        <w:jc w:val="both"/>
        <w:rPr>
          <w:rFonts w:ascii="Times New Roman" w:hAnsi="Times New Roman" w:cs="Times New Roman"/>
          <w:i/>
          <w:sz w:val="26"/>
          <w:szCs w:val="26"/>
        </w:rPr>
      </w:pPr>
    </w:p>
    <w:p w:rsidR="008C1DD8" w:rsidRDefault="00DB2D4D"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2.3</w:t>
      </w:r>
      <w:r w:rsidR="00552C52">
        <w:rPr>
          <w:rFonts w:ascii="Times New Roman" w:hAnsi="Times New Roman" w:cs="Times New Roman"/>
          <w:sz w:val="26"/>
          <w:szCs w:val="26"/>
        </w:rPr>
        <w:t>3</w:t>
      </w:r>
      <w:r w:rsidR="008C1DD8" w:rsidRPr="008C1DD8">
        <w:rPr>
          <w:rFonts w:ascii="Times New Roman" w:hAnsi="Times New Roman" w:cs="Times New Roman"/>
          <w:sz w:val="26"/>
          <w:szCs w:val="26"/>
        </w:rPr>
        <w:t>.</w:t>
      </w:r>
      <w:r w:rsidR="008C1DD8">
        <w:rPr>
          <w:rFonts w:ascii="Times New Roman" w:hAnsi="Times New Roman" w:cs="Times New Roman"/>
          <w:sz w:val="26"/>
          <w:szCs w:val="26"/>
        </w:rPr>
        <w:t xml:space="preserve"> Операции по изменению недвижимого и особо ценного движимого имущества отражаются по счету</w:t>
      </w:r>
      <w:r w:rsidR="0023572F">
        <w:rPr>
          <w:rFonts w:ascii="Times New Roman" w:hAnsi="Times New Roman" w:cs="Times New Roman"/>
          <w:sz w:val="26"/>
          <w:szCs w:val="26"/>
        </w:rPr>
        <w:t xml:space="preserve"> 0</w:t>
      </w:r>
      <w:r w:rsidR="008C1DD8">
        <w:rPr>
          <w:rFonts w:ascii="Times New Roman" w:hAnsi="Times New Roman" w:cs="Times New Roman"/>
          <w:sz w:val="26"/>
          <w:szCs w:val="26"/>
        </w:rPr>
        <w:t> 210 06</w:t>
      </w:r>
      <w:r w:rsidR="0023572F">
        <w:rPr>
          <w:rFonts w:ascii="Times New Roman" w:hAnsi="Times New Roman" w:cs="Times New Roman"/>
          <w:sz w:val="26"/>
          <w:szCs w:val="26"/>
        </w:rPr>
        <w:t> </w:t>
      </w:r>
      <w:r w:rsidR="008C1DD8">
        <w:rPr>
          <w:rFonts w:ascii="Times New Roman" w:hAnsi="Times New Roman" w:cs="Times New Roman"/>
          <w:sz w:val="26"/>
          <w:szCs w:val="26"/>
        </w:rPr>
        <w:t>000</w:t>
      </w:r>
      <w:r w:rsidR="00A81E83">
        <w:rPr>
          <w:rFonts w:ascii="Times New Roman" w:hAnsi="Times New Roman" w:cs="Times New Roman"/>
          <w:sz w:val="26"/>
          <w:szCs w:val="26"/>
        </w:rPr>
        <w:t xml:space="preserve"> по состоянию на 31 декабря.</w:t>
      </w:r>
    </w:p>
    <w:p w:rsidR="0023572F" w:rsidRPr="008C1DD8" w:rsidRDefault="0023572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Расчеты с учредителем осуществляются путем направления Извещения (ф.0504805) с указанием сумм балансовой стоимости поступившего и выбывшего особо ценного имущества.</w:t>
      </w:r>
    </w:p>
    <w:p w:rsidR="00D710C6" w:rsidRDefault="008C1DD8" w:rsidP="004D0403">
      <w:pPr>
        <w:pStyle w:val="ConsPlusNormal"/>
        <w:spacing w:before="220"/>
        <w:ind w:left="-426" w:firstLine="426"/>
        <w:contextualSpacing/>
        <w:jc w:val="both"/>
        <w:rPr>
          <w:rFonts w:ascii="Times New Roman" w:hAnsi="Times New Roman" w:cs="Times New Roman"/>
          <w:i/>
          <w:sz w:val="26"/>
          <w:szCs w:val="26"/>
        </w:rPr>
      </w:pPr>
      <w:r w:rsidRPr="008C1DD8">
        <w:rPr>
          <w:rFonts w:ascii="Times New Roman" w:hAnsi="Times New Roman" w:cs="Times New Roman"/>
          <w:i/>
          <w:sz w:val="26"/>
          <w:szCs w:val="26"/>
        </w:rPr>
        <w:t xml:space="preserve">(Основание: п. </w:t>
      </w:r>
      <w:r>
        <w:rPr>
          <w:rFonts w:ascii="Times New Roman" w:hAnsi="Times New Roman" w:cs="Times New Roman"/>
          <w:i/>
          <w:sz w:val="26"/>
          <w:szCs w:val="26"/>
        </w:rPr>
        <w:t>238</w:t>
      </w:r>
      <w:r w:rsidRPr="008C1DD8">
        <w:rPr>
          <w:rFonts w:ascii="Times New Roman" w:hAnsi="Times New Roman" w:cs="Times New Roman"/>
          <w:i/>
          <w:sz w:val="26"/>
          <w:szCs w:val="26"/>
        </w:rPr>
        <w:t xml:space="preserve"> </w:t>
      </w:r>
      <w:r>
        <w:rPr>
          <w:rFonts w:ascii="Times New Roman" w:hAnsi="Times New Roman" w:cs="Times New Roman"/>
          <w:i/>
          <w:sz w:val="26"/>
          <w:szCs w:val="26"/>
        </w:rPr>
        <w:t>Инструкции №157н</w:t>
      </w:r>
      <w:r w:rsidR="00673FD0">
        <w:rPr>
          <w:rFonts w:ascii="Times New Roman" w:hAnsi="Times New Roman" w:cs="Times New Roman"/>
          <w:i/>
          <w:sz w:val="26"/>
          <w:szCs w:val="26"/>
        </w:rPr>
        <w:t>,</w:t>
      </w:r>
      <w:r w:rsidR="00673FD0" w:rsidRPr="00673FD0">
        <w:rPr>
          <w:rFonts w:ascii="Times New Roman" w:hAnsi="Times New Roman" w:cs="Times New Roman"/>
          <w:i/>
          <w:sz w:val="26"/>
          <w:szCs w:val="26"/>
        </w:rPr>
        <w:t xml:space="preserve"> п. 9 СГС "Учетная политика")</w:t>
      </w:r>
    </w:p>
    <w:p w:rsidR="005B13AF" w:rsidRDefault="005B13AF" w:rsidP="004D0403">
      <w:pPr>
        <w:pStyle w:val="ConsPlusNormal"/>
        <w:spacing w:before="220"/>
        <w:ind w:left="-426" w:firstLine="426"/>
        <w:contextualSpacing/>
        <w:jc w:val="both"/>
        <w:rPr>
          <w:rFonts w:ascii="Times New Roman" w:hAnsi="Times New Roman" w:cs="Times New Roman"/>
          <w:i/>
          <w:sz w:val="26"/>
          <w:szCs w:val="26"/>
        </w:rPr>
      </w:pPr>
    </w:p>
    <w:p w:rsidR="00DE4FF2" w:rsidRPr="00DC50EE" w:rsidRDefault="00DE4FF2" w:rsidP="00D710C6">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3. Нематериальные активы</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3.1. В составе нематериальных активов</w:t>
      </w:r>
      <w:r w:rsidR="00D414F9">
        <w:rPr>
          <w:rFonts w:ascii="Times New Roman" w:hAnsi="Times New Roman" w:cs="Times New Roman"/>
          <w:sz w:val="26"/>
          <w:szCs w:val="26"/>
        </w:rPr>
        <w:t xml:space="preserve"> (далее -  НМА)</w:t>
      </w:r>
      <w:r w:rsidRPr="00DC50EE">
        <w:rPr>
          <w:rFonts w:ascii="Times New Roman" w:hAnsi="Times New Roman" w:cs="Times New Roman"/>
          <w:sz w:val="26"/>
          <w:szCs w:val="26"/>
        </w:rPr>
        <w:t xml:space="preserve"> учитываются </w:t>
      </w:r>
      <w:r w:rsidR="005F72DD" w:rsidRPr="005F72DD">
        <w:rPr>
          <w:rFonts w:ascii="Times New Roman" w:hAnsi="Times New Roman" w:cs="Times New Roman"/>
          <w:sz w:val="26"/>
          <w:szCs w:val="26"/>
        </w:rPr>
        <w:t>объект</w:t>
      </w:r>
      <w:r w:rsidR="005F72DD">
        <w:rPr>
          <w:rFonts w:ascii="Times New Roman" w:hAnsi="Times New Roman" w:cs="Times New Roman"/>
          <w:sz w:val="26"/>
          <w:szCs w:val="26"/>
        </w:rPr>
        <w:t>ы</w:t>
      </w:r>
      <w:r w:rsidR="005F72DD" w:rsidRPr="005F72DD">
        <w:rPr>
          <w:rFonts w:ascii="Times New Roman" w:hAnsi="Times New Roman" w:cs="Times New Roman"/>
          <w:sz w:val="26"/>
          <w:szCs w:val="26"/>
        </w:rPr>
        <w:t xml:space="preserve"> нефинансовых активов, предназначенны</w:t>
      </w:r>
      <w:r w:rsidR="005F72DD">
        <w:rPr>
          <w:rFonts w:ascii="Times New Roman" w:hAnsi="Times New Roman" w:cs="Times New Roman"/>
          <w:sz w:val="26"/>
          <w:szCs w:val="26"/>
        </w:rPr>
        <w:t>е</w:t>
      </w:r>
      <w:r w:rsidR="005F72DD" w:rsidRPr="005F72DD">
        <w:rPr>
          <w:rFonts w:ascii="Times New Roman" w:hAnsi="Times New Roman" w:cs="Times New Roman"/>
          <w:sz w:val="26"/>
          <w:szCs w:val="26"/>
        </w:rPr>
        <w:t xml:space="preserve"> для неоднократного и (или) постоянного использования свыше 12 месяцев, в отношении которого возникли исключительные права, а также иные права (неисключительные права) в соответствии с лицензионными договорами либо иными документами, подтверждающими существование прав на такой актив.</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8" w:history="1">
        <w:r w:rsidR="005F72DD">
          <w:rPr>
            <w:rFonts w:ascii="Times New Roman" w:hAnsi="Times New Roman" w:cs="Times New Roman"/>
            <w:i/>
            <w:sz w:val="26"/>
            <w:szCs w:val="26"/>
          </w:rPr>
          <w:t xml:space="preserve">п. </w:t>
        </w:r>
        <w:r w:rsidRPr="00DC50EE">
          <w:rPr>
            <w:rFonts w:ascii="Times New Roman" w:hAnsi="Times New Roman" w:cs="Times New Roman"/>
            <w:i/>
            <w:sz w:val="26"/>
            <w:szCs w:val="26"/>
          </w:rPr>
          <w:t>6</w:t>
        </w:r>
      </w:hyperlink>
      <w:r w:rsidRPr="00DC50EE">
        <w:rPr>
          <w:rFonts w:ascii="Times New Roman" w:hAnsi="Times New Roman" w:cs="Times New Roman"/>
          <w:i/>
          <w:sz w:val="26"/>
          <w:szCs w:val="26"/>
        </w:rPr>
        <w:t xml:space="preserve"> </w:t>
      </w:r>
      <w:r w:rsidR="005F72DD">
        <w:rPr>
          <w:rFonts w:ascii="Times New Roman" w:hAnsi="Times New Roman" w:cs="Times New Roman"/>
          <w:i/>
          <w:sz w:val="26"/>
          <w:szCs w:val="26"/>
        </w:rPr>
        <w:t>СГС «Нематериальные активы»</w:t>
      </w:r>
      <w:r w:rsidRPr="00DC50EE">
        <w:rPr>
          <w:rFonts w:ascii="Times New Roman" w:hAnsi="Times New Roman" w:cs="Times New Roman"/>
          <w:i/>
          <w:sz w:val="26"/>
          <w:szCs w:val="26"/>
        </w:rPr>
        <w:t>)</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3.2. Объект признается нематериальным активом </w:t>
      </w:r>
      <w:r w:rsidR="000E01DB">
        <w:rPr>
          <w:rFonts w:ascii="Times New Roman" w:hAnsi="Times New Roman" w:cs="Times New Roman"/>
          <w:sz w:val="26"/>
          <w:szCs w:val="26"/>
        </w:rPr>
        <w:t xml:space="preserve">и подлежит признанию в бухгалтерском учете </w:t>
      </w:r>
      <w:r w:rsidRPr="00DC50EE">
        <w:rPr>
          <w:rFonts w:ascii="Times New Roman" w:hAnsi="Times New Roman" w:cs="Times New Roman"/>
          <w:sz w:val="26"/>
          <w:szCs w:val="26"/>
        </w:rPr>
        <w:t>при одновременном выполнении следующих условий:</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объект способен приносить экономические выгоды в будущем;</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у него отсутствует материально-вещественная форма;</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lastRenderedPageBreak/>
        <w:t>- объект можно идентифицировать;</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не предполагается последующая перепродажа данного актива;</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0E01DB">
        <w:rPr>
          <w:rFonts w:ascii="Times New Roman" w:hAnsi="Times New Roman" w:cs="Times New Roman"/>
          <w:sz w:val="26"/>
          <w:szCs w:val="26"/>
        </w:rPr>
        <w:t xml:space="preserve">первоначальная стоимость объекта нефинансового актива поддается надежной оценке, </w:t>
      </w:r>
      <w:r w:rsidRPr="00DC50EE">
        <w:rPr>
          <w:rFonts w:ascii="Times New Roman" w:hAnsi="Times New Roman" w:cs="Times New Roman"/>
          <w:sz w:val="26"/>
          <w:szCs w:val="26"/>
        </w:rPr>
        <w:t>имеются надлежаще оформленные документы, подтверждающие существование актива;</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имеются надлежаще оформленные документы, устанавливающие исключительное право на актив;</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79" w:history="1">
        <w:r w:rsidRPr="00DC50EE">
          <w:rPr>
            <w:rFonts w:ascii="Times New Roman" w:hAnsi="Times New Roman" w:cs="Times New Roman"/>
            <w:i/>
            <w:sz w:val="26"/>
            <w:szCs w:val="26"/>
          </w:rPr>
          <w:t>п. п.</w:t>
        </w:r>
        <w:r w:rsidR="001A11CD">
          <w:rPr>
            <w:rFonts w:ascii="Times New Roman" w:hAnsi="Times New Roman" w:cs="Times New Roman"/>
            <w:i/>
            <w:sz w:val="26"/>
            <w:szCs w:val="26"/>
          </w:rPr>
          <w:t xml:space="preserve"> п.</w:t>
        </w:r>
        <w:r w:rsidRPr="00DC50EE">
          <w:rPr>
            <w:rFonts w:ascii="Times New Roman" w:hAnsi="Times New Roman" w:cs="Times New Roman"/>
            <w:i/>
            <w:sz w:val="26"/>
            <w:szCs w:val="26"/>
          </w:rPr>
          <w:t xml:space="preserve"> 4</w:t>
        </w:r>
      </w:hyperlink>
      <w:r w:rsidRPr="00DC50EE">
        <w:rPr>
          <w:rFonts w:ascii="Times New Roman" w:hAnsi="Times New Roman" w:cs="Times New Roman"/>
          <w:i/>
          <w:sz w:val="26"/>
          <w:szCs w:val="26"/>
        </w:rPr>
        <w:t xml:space="preserve">, </w:t>
      </w:r>
      <w:hyperlink r:id="rId80" w:history="1">
        <w:r w:rsidRPr="00DC50EE">
          <w:rPr>
            <w:rFonts w:ascii="Times New Roman" w:hAnsi="Times New Roman" w:cs="Times New Roman"/>
            <w:i/>
            <w:sz w:val="26"/>
            <w:szCs w:val="26"/>
          </w:rPr>
          <w:t>6</w:t>
        </w:r>
      </w:hyperlink>
      <w:r w:rsidRPr="00DC50EE">
        <w:rPr>
          <w:rFonts w:ascii="Times New Roman" w:hAnsi="Times New Roman" w:cs="Times New Roman"/>
          <w:i/>
          <w:sz w:val="26"/>
          <w:szCs w:val="26"/>
        </w:rPr>
        <w:t xml:space="preserve">, </w:t>
      </w:r>
      <w:hyperlink r:id="rId81" w:history="1">
        <w:r w:rsidRPr="00DC50EE">
          <w:rPr>
            <w:rFonts w:ascii="Times New Roman" w:hAnsi="Times New Roman" w:cs="Times New Roman"/>
            <w:i/>
            <w:sz w:val="26"/>
            <w:szCs w:val="26"/>
          </w:rPr>
          <w:t>7</w:t>
        </w:r>
      </w:hyperlink>
      <w:r w:rsidRPr="00DC50EE">
        <w:rPr>
          <w:rFonts w:ascii="Times New Roman" w:hAnsi="Times New Roman" w:cs="Times New Roman"/>
          <w:i/>
          <w:sz w:val="26"/>
          <w:szCs w:val="26"/>
        </w:rPr>
        <w:t xml:space="preserve"> СГС "Нематериальные активы", </w:t>
      </w:r>
      <w:r w:rsidR="000E01DB">
        <w:rPr>
          <w:rFonts w:ascii="Times New Roman" w:hAnsi="Times New Roman" w:cs="Times New Roman"/>
          <w:i/>
          <w:sz w:val="26"/>
          <w:szCs w:val="26"/>
        </w:rPr>
        <w:t xml:space="preserve">п. п. 35-37 СГС «Концептуальные основы», </w:t>
      </w:r>
      <w:hyperlink r:id="rId82" w:history="1">
        <w:r w:rsidRPr="00DC50EE">
          <w:rPr>
            <w:rFonts w:ascii="Times New Roman" w:hAnsi="Times New Roman" w:cs="Times New Roman"/>
            <w:i/>
            <w:sz w:val="26"/>
            <w:szCs w:val="26"/>
          </w:rPr>
          <w:t>п. 56</w:t>
        </w:r>
      </w:hyperlink>
      <w:r w:rsidR="001A11CD">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4E2F88" w:rsidRDefault="004E2F88" w:rsidP="00DC50EE">
      <w:pPr>
        <w:pStyle w:val="ConsPlusNormal"/>
        <w:spacing w:before="220"/>
        <w:ind w:left="-426" w:firstLine="426"/>
        <w:contextualSpacing/>
        <w:jc w:val="both"/>
        <w:rPr>
          <w:rFonts w:ascii="Times New Roman" w:hAnsi="Times New Roman" w:cs="Times New Roman"/>
          <w:i/>
          <w:sz w:val="26"/>
          <w:szCs w:val="26"/>
        </w:rPr>
      </w:pPr>
    </w:p>
    <w:p w:rsidR="00341E84" w:rsidRDefault="00F9192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3.3. </w:t>
      </w:r>
      <w:r w:rsidR="007F276D">
        <w:rPr>
          <w:rFonts w:ascii="Times New Roman" w:hAnsi="Times New Roman" w:cs="Times New Roman"/>
          <w:sz w:val="26"/>
          <w:szCs w:val="26"/>
        </w:rPr>
        <w:t>К</w:t>
      </w:r>
      <w:r w:rsidR="00341E84" w:rsidRPr="00341E84">
        <w:rPr>
          <w:rFonts w:ascii="Times New Roman" w:hAnsi="Times New Roman" w:cs="Times New Roman"/>
          <w:sz w:val="26"/>
          <w:szCs w:val="26"/>
        </w:rPr>
        <w:t xml:space="preserve">омиссия </w:t>
      </w:r>
      <w:r w:rsidR="00341E84">
        <w:rPr>
          <w:rFonts w:ascii="Times New Roman" w:hAnsi="Times New Roman" w:cs="Times New Roman"/>
          <w:sz w:val="26"/>
          <w:szCs w:val="26"/>
        </w:rPr>
        <w:t>по поступлению и выбытию</w:t>
      </w:r>
      <w:r w:rsidR="007F276D" w:rsidRPr="007F276D">
        <w:rPr>
          <w:rFonts w:ascii="Times New Roman" w:hAnsi="Times New Roman" w:cs="Times New Roman"/>
          <w:sz w:val="26"/>
          <w:szCs w:val="26"/>
        </w:rPr>
        <w:t xml:space="preserve"> </w:t>
      </w:r>
      <w:r w:rsidR="007F276D" w:rsidRPr="00341E84">
        <w:rPr>
          <w:rFonts w:ascii="Times New Roman" w:hAnsi="Times New Roman" w:cs="Times New Roman"/>
          <w:sz w:val="26"/>
          <w:szCs w:val="26"/>
        </w:rPr>
        <w:t xml:space="preserve">определяет </w:t>
      </w:r>
      <w:r w:rsidR="007F276D">
        <w:rPr>
          <w:rFonts w:ascii="Times New Roman" w:hAnsi="Times New Roman" w:cs="Times New Roman"/>
          <w:sz w:val="26"/>
          <w:szCs w:val="26"/>
        </w:rPr>
        <w:t>с</w:t>
      </w:r>
      <w:r w:rsidR="007F276D" w:rsidRPr="00341E84">
        <w:rPr>
          <w:rFonts w:ascii="Times New Roman" w:hAnsi="Times New Roman" w:cs="Times New Roman"/>
          <w:sz w:val="26"/>
          <w:szCs w:val="26"/>
        </w:rPr>
        <w:t>рок полезного использования нематериального актива</w:t>
      </w:r>
      <w:r w:rsidR="007F276D">
        <w:rPr>
          <w:rFonts w:ascii="Times New Roman" w:hAnsi="Times New Roman" w:cs="Times New Roman"/>
          <w:sz w:val="26"/>
          <w:szCs w:val="26"/>
        </w:rPr>
        <w:t>:</w:t>
      </w:r>
      <w:r w:rsidR="007F276D" w:rsidRPr="00341E84">
        <w:rPr>
          <w:rFonts w:ascii="Times New Roman" w:hAnsi="Times New Roman" w:cs="Times New Roman"/>
          <w:sz w:val="26"/>
          <w:szCs w:val="26"/>
        </w:rPr>
        <w:t xml:space="preserve"> </w:t>
      </w:r>
    </w:p>
    <w:p w:rsidR="007F276D" w:rsidRDefault="00341E8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341E84">
        <w:rPr>
          <w:rFonts w:ascii="Times New Roman" w:hAnsi="Times New Roman" w:cs="Times New Roman"/>
          <w:sz w:val="26"/>
          <w:szCs w:val="26"/>
        </w:rPr>
        <w:t>с определенным</w:t>
      </w:r>
      <w:r>
        <w:rPr>
          <w:rFonts w:ascii="Times New Roman" w:hAnsi="Times New Roman" w:cs="Times New Roman"/>
          <w:sz w:val="26"/>
          <w:szCs w:val="26"/>
        </w:rPr>
        <w:t xml:space="preserve"> сроком полезного использования</w:t>
      </w:r>
      <w:r w:rsidR="007F276D">
        <w:rPr>
          <w:rFonts w:ascii="Times New Roman" w:hAnsi="Times New Roman" w:cs="Times New Roman"/>
          <w:sz w:val="26"/>
          <w:szCs w:val="26"/>
        </w:rPr>
        <w:t>, исходя из срока договора, лицензий и т.д.</w:t>
      </w:r>
    </w:p>
    <w:p w:rsidR="004E2F88" w:rsidRPr="00DC50EE" w:rsidRDefault="00341E8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с неопределенным сроком полезного использования</w:t>
      </w:r>
      <w:r w:rsidR="004E2F88">
        <w:rPr>
          <w:rFonts w:ascii="Times New Roman" w:hAnsi="Times New Roman" w:cs="Times New Roman"/>
          <w:sz w:val="26"/>
          <w:szCs w:val="26"/>
        </w:rPr>
        <w:t xml:space="preserve">, исходя из </w:t>
      </w:r>
      <w:r w:rsidR="004E2F88" w:rsidRPr="00DC50EE">
        <w:rPr>
          <w:rFonts w:ascii="Times New Roman" w:hAnsi="Times New Roman" w:cs="Times New Roman"/>
          <w:sz w:val="26"/>
          <w:szCs w:val="26"/>
        </w:rPr>
        <w:t>предполагае</w:t>
      </w:r>
      <w:r w:rsidR="004E2F88">
        <w:rPr>
          <w:rFonts w:ascii="Times New Roman" w:hAnsi="Times New Roman" w:cs="Times New Roman"/>
          <w:sz w:val="26"/>
          <w:szCs w:val="26"/>
        </w:rPr>
        <w:t>мого срока использования</w:t>
      </w:r>
      <w:r>
        <w:rPr>
          <w:rFonts w:ascii="Times New Roman" w:hAnsi="Times New Roman" w:cs="Times New Roman"/>
          <w:sz w:val="26"/>
          <w:szCs w:val="26"/>
        </w:rPr>
        <w:t xml:space="preserve"> актива, в течение которого учреждение может получать полезный потенциал.</w:t>
      </w:r>
    </w:p>
    <w:p w:rsidR="004E2F88" w:rsidRDefault="004E2F88" w:rsidP="004E2F88">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83" w:history="1">
        <w:r w:rsidRPr="00DC50EE">
          <w:rPr>
            <w:rFonts w:ascii="Times New Roman" w:hAnsi="Times New Roman" w:cs="Times New Roman"/>
            <w:i/>
            <w:sz w:val="26"/>
            <w:szCs w:val="26"/>
          </w:rPr>
          <w:t>п. 60</w:t>
        </w:r>
      </w:hyperlink>
      <w:r>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4E2F88" w:rsidRPr="004E2F88" w:rsidRDefault="004E2F88" w:rsidP="00DC50EE">
      <w:pPr>
        <w:pStyle w:val="ConsPlusNormal"/>
        <w:spacing w:before="220"/>
        <w:ind w:left="-426" w:firstLine="426"/>
        <w:contextualSpacing/>
        <w:jc w:val="both"/>
        <w:rPr>
          <w:rFonts w:ascii="Times New Roman" w:hAnsi="Times New Roman" w:cs="Times New Roman"/>
          <w:sz w:val="26"/>
          <w:szCs w:val="26"/>
        </w:rPr>
      </w:pPr>
    </w:p>
    <w:p w:rsidR="004E3092" w:rsidRPr="004E3092"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3.</w:t>
      </w:r>
      <w:r w:rsidR="008F1045">
        <w:rPr>
          <w:rFonts w:ascii="Times New Roman" w:hAnsi="Times New Roman" w:cs="Times New Roman"/>
          <w:sz w:val="26"/>
          <w:szCs w:val="26"/>
        </w:rPr>
        <w:t>4</w:t>
      </w:r>
      <w:r w:rsidRPr="00DC50EE">
        <w:rPr>
          <w:rFonts w:ascii="Times New Roman" w:hAnsi="Times New Roman" w:cs="Times New Roman"/>
          <w:sz w:val="26"/>
          <w:szCs w:val="26"/>
        </w:rPr>
        <w:t xml:space="preserve">. </w:t>
      </w:r>
      <w:r w:rsidR="004E3092" w:rsidRPr="004E3092">
        <w:rPr>
          <w:rFonts w:ascii="Times New Roman" w:hAnsi="Times New Roman" w:cs="Times New Roman"/>
          <w:sz w:val="26"/>
          <w:szCs w:val="26"/>
        </w:rPr>
        <w:t>Единицей бухгалтерского учета объекта нематериальных активов является инвентарный объект.</w:t>
      </w:r>
    </w:p>
    <w:p w:rsidR="004E3092" w:rsidRPr="004E3092" w:rsidRDefault="004E3092" w:rsidP="00F91921">
      <w:pPr>
        <w:pStyle w:val="ConsPlusNormal"/>
        <w:spacing w:before="220" w:line="276" w:lineRule="auto"/>
        <w:ind w:left="-426" w:firstLine="426"/>
        <w:contextualSpacing/>
        <w:jc w:val="both"/>
        <w:rPr>
          <w:rFonts w:ascii="Times New Roman" w:hAnsi="Times New Roman" w:cs="Times New Roman"/>
          <w:sz w:val="26"/>
          <w:szCs w:val="26"/>
        </w:rPr>
      </w:pPr>
      <w:r w:rsidRPr="004E3092">
        <w:rPr>
          <w:rFonts w:ascii="Times New Roman" w:hAnsi="Times New Roman" w:cs="Times New Roman"/>
          <w:sz w:val="26"/>
          <w:szCs w:val="26"/>
        </w:rPr>
        <w:t xml:space="preserve">Инвентарным объектом нематериальных активов признается совокупность прав </w:t>
      </w:r>
      <w:r w:rsidR="005C1963" w:rsidRPr="005C1963">
        <w:rPr>
          <w:rFonts w:ascii="Times New Roman" w:hAnsi="Times New Roman" w:cs="Times New Roman"/>
          <w:sz w:val="26"/>
          <w:szCs w:val="26"/>
        </w:rPr>
        <w:t>на несколько рабочих мест</w:t>
      </w:r>
      <w:r w:rsidR="005C1963">
        <w:rPr>
          <w:rFonts w:ascii="Times New Roman" w:hAnsi="Times New Roman" w:cs="Times New Roman"/>
          <w:sz w:val="26"/>
          <w:szCs w:val="26"/>
        </w:rPr>
        <w:t>,</w:t>
      </w:r>
      <w:r w:rsidR="00C73B9A">
        <w:rPr>
          <w:rFonts w:ascii="Times New Roman" w:hAnsi="Times New Roman" w:cs="Times New Roman"/>
          <w:sz w:val="26"/>
          <w:szCs w:val="26"/>
        </w:rPr>
        <w:t xml:space="preserve"> </w:t>
      </w:r>
      <w:r w:rsidRPr="004E3092">
        <w:rPr>
          <w:rFonts w:ascii="Times New Roman" w:hAnsi="Times New Roman" w:cs="Times New Roman"/>
          <w:sz w:val="26"/>
          <w:szCs w:val="26"/>
        </w:rPr>
        <w:t>возникающих из договора (государственного (муниципального) контракта), иного правоустанавливающего документа, подтверждающего создание, приобретение (отчуждение) в пользу</w:t>
      </w:r>
      <w:r w:rsidR="00C73B9A">
        <w:rPr>
          <w:rFonts w:ascii="Times New Roman" w:hAnsi="Times New Roman" w:cs="Times New Roman"/>
          <w:sz w:val="26"/>
          <w:szCs w:val="26"/>
        </w:rPr>
        <w:t xml:space="preserve"> </w:t>
      </w:r>
      <w:r w:rsidRPr="004E3092">
        <w:rPr>
          <w:rFonts w:ascii="Times New Roman" w:hAnsi="Times New Roman" w:cs="Times New Roman"/>
          <w:sz w:val="26"/>
          <w:szCs w:val="26"/>
        </w:rPr>
        <w:t>учреждения прав на результаты интеллектуальной деятельности.</w:t>
      </w:r>
    </w:p>
    <w:p w:rsidR="004E3092" w:rsidRPr="004E3092" w:rsidRDefault="004E3092" w:rsidP="00F91921">
      <w:pPr>
        <w:pStyle w:val="ConsPlusNormal"/>
        <w:spacing w:before="220" w:line="276" w:lineRule="auto"/>
        <w:ind w:left="-426" w:firstLine="426"/>
        <w:contextualSpacing/>
        <w:jc w:val="both"/>
        <w:rPr>
          <w:rFonts w:ascii="Times New Roman" w:hAnsi="Times New Roman" w:cs="Times New Roman"/>
          <w:sz w:val="26"/>
          <w:szCs w:val="26"/>
        </w:rPr>
      </w:pPr>
      <w:r w:rsidRPr="004E3092">
        <w:rPr>
          <w:rFonts w:ascii="Times New Roman" w:hAnsi="Times New Roman" w:cs="Times New Roman"/>
          <w:sz w:val="26"/>
          <w:szCs w:val="26"/>
        </w:rPr>
        <w:t>Каждому инвентарному объекту нематериальных активов присваивается уникальный инвентарный номер.</w:t>
      </w:r>
    </w:p>
    <w:p w:rsidR="004E3092" w:rsidRPr="004E3092" w:rsidRDefault="004E3092" w:rsidP="00F91921">
      <w:pPr>
        <w:pStyle w:val="ConsPlusNormal"/>
        <w:spacing w:before="220" w:line="276" w:lineRule="auto"/>
        <w:ind w:left="-426" w:firstLine="426"/>
        <w:contextualSpacing/>
        <w:jc w:val="both"/>
        <w:rPr>
          <w:rFonts w:ascii="Times New Roman" w:hAnsi="Times New Roman" w:cs="Times New Roman"/>
          <w:sz w:val="26"/>
          <w:szCs w:val="26"/>
        </w:rPr>
      </w:pPr>
      <w:r w:rsidRPr="004E3092">
        <w:rPr>
          <w:rFonts w:ascii="Times New Roman" w:hAnsi="Times New Roman" w:cs="Times New Roman"/>
          <w:sz w:val="26"/>
          <w:szCs w:val="26"/>
        </w:rPr>
        <w:t>Инвентарный номер, присвоенный объекту нематериального актива, сохраняется за ним на весь период его учета.</w:t>
      </w:r>
    </w:p>
    <w:p w:rsidR="00C73B9A" w:rsidRDefault="00C73B9A" w:rsidP="004E3092">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 xml:space="preserve"> (</w:t>
      </w:r>
      <w:r w:rsidRPr="00C73B9A">
        <w:rPr>
          <w:rFonts w:ascii="Times New Roman" w:hAnsi="Times New Roman" w:cs="Times New Roman"/>
          <w:i/>
          <w:sz w:val="26"/>
          <w:szCs w:val="26"/>
        </w:rPr>
        <w:t xml:space="preserve">Основание: п. </w:t>
      </w:r>
      <w:r>
        <w:rPr>
          <w:rFonts w:ascii="Times New Roman" w:hAnsi="Times New Roman" w:cs="Times New Roman"/>
          <w:i/>
          <w:sz w:val="26"/>
          <w:szCs w:val="26"/>
        </w:rPr>
        <w:t>9</w:t>
      </w:r>
      <w:r w:rsidRPr="00C73B9A">
        <w:rPr>
          <w:rFonts w:ascii="Times New Roman" w:hAnsi="Times New Roman" w:cs="Times New Roman"/>
          <w:i/>
          <w:sz w:val="26"/>
          <w:szCs w:val="26"/>
        </w:rPr>
        <w:t xml:space="preserve"> СГС "Нематериальные активы")</w:t>
      </w:r>
    </w:p>
    <w:p w:rsidR="001A11CD" w:rsidRDefault="001A11CD" w:rsidP="004E3092">
      <w:pPr>
        <w:pStyle w:val="ConsPlusNormal"/>
        <w:spacing w:before="220"/>
        <w:ind w:left="-426" w:firstLine="426"/>
        <w:contextualSpacing/>
        <w:jc w:val="both"/>
        <w:rPr>
          <w:rFonts w:ascii="Times New Roman" w:hAnsi="Times New Roman" w:cs="Times New Roman"/>
          <w:i/>
          <w:sz w:val="26"/>
          <w:szCs w:val="26"/>
        </w:rPr>
      </w:pPr>
    </w:p>
    <w:p w:rsidR="004B0E7B" w:rsidRPr="004B0E7B"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w:t>
      </w:r>
      <w:r w:rsidR="008F1045">
        <w:rPr>
          <w:rFonts w:ascii="Times New Roman" w:hAnsi="Times New Roman" w:cs="Times New Roman"/>
          <w:sz w:val="26"/>
          <w:szCs w:val="26"/>
        </w:rPr>
        <w:t>5</w:t>
      </w:r>
      <w:r w:rsidR="001A11CD">
        <w:rPr>
          <w:rFonts w:ascii="Times New Roman" w:hAnsi="Times New Roman" w:cs="Times New Roman"/>
          <w:sz w:val="26"/>
          <w:szCs w:val="26"/>
        </w:rPr>
        <w:t>.</w:t>
      </w:r>
      <w:r>
        <w:rPr>
          <w:rFonts w:ascii="Times New Roman" w:hAnsi="Times New Roman" w:cs="Times New Roman"/>
          <w:sz w:val="26"/>
          <w:szCs w:val="26"/>
        </w:rPr>
        <w:t xml:space="preserve">  </w:t>
      </w:r>
      <w:r w:rsidRPr="004B0E7B">
        <w:rPr>
          <w:rFonts w:ascii="Times New Roman" w:hAnsi="Times New Roman" w:cs="Times New Roman"/>
          <w:sz w:val="26"/>
          <w:szCs w:val="26"/>
        </w:rPr>
        <w:t xml:space="preserve">Каждому инвентарному объекту </w:t>
      </w:r>
      <w:r>
        <w:rPr>
          <w:rFonts w:ascii="Times New Roman" w:hAnsi="Times New Roman" w:cs="Times New Roman"/>
          <w:sz w:val="26"/>
          <w:szCs w:val="26"/>
        </w:rPr>
        <w:t>нематериальных активов</w:t>
      </w:r>
      <w:r w:rsidRPr="004B0E7B">
        <w:rPr>
          <w:rFonts w:ascii="Times New Roman" w:hAnsi="Times New Roman" w:cs="Times New Roman"/>
          <w:sz w:val="26"/>
          <w:szCs w:val="26"/>
        </w:rPr>
        <w:t xml:space="preserve"> в момент принятия к </w:t>
      </w:r>
      <w:r w:rsidRPr="004B0E7B">
        <w:rPr>
          <w:rFonts w:ascii="Times New Roman" w:hAnsi="Times New Roman" w:cs="Times New Roman"/>
          <w:sz w:val="26"/>
          <w:szCs w:val="26"/>
        </w:rPr>
        <w:lastRenderedPageBreak/>
        <w:t>бухгалтерскому учету присваивается инвентарный номер, который состоит из 13 знаков:</w:t>
      </w:r>
    </w:p>
    <w:p w:rsidR="004B0E7B" w:rsidRPr="004B0E7B"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sidRPr="004B0E7B">
        <w:rPr>
          <w:rFonts w:ascii="Times New Roman" w:hAnsi="Times New Roman" w:cs="Times New Roman"/>
          <w:sz w:val="26"/>
          <w:szCs w:val="26"/>
        </w:rPr>
        <w:t>1-й знак - код вида финансового обеспечения (деятельности);</w:t>
      </w:r>
    </w:p>
    <w:p w:rsidR="004B0E7B" w:rsidRPr="004B0E7B"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sidRPr="004B0E7B">
        <w:rPr>
          <w:rFonts w:ascii="Times New Roman" w:hAnsi="Times New Roman" w:cs="Times New Roman"/>
          <w:sz w:val="26"/>
          <w:szCs w:val="26"/>
        </w:rPr>
        <w:t>2 - 6-й знаки - код счета бюджетного учета;</w:t>
      </w:r>
    </w:p>
    <w:p w:rsidR="004B0E7B" w:rsidRPr="004B0E7B"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sidRPr="004B0E7B">
        <w:rPr>
          <w:rFonts w:ascii="Times New Roman" w:hAnsi="Times New Roman" w:cs="Times New Roman"/>
          <w:sz w:val="26"/>
          <w:szCs w:val="26"/>
        </w:rPr>
        <w:t>7 - 13-й знаки - порядковый номер объекта.</w:t>
      </w:r>
    </w:p>
    <w:p w:rsidR="004B0E7B" w:rsidRDefault="001A11CD" w:rsidP="004B0E7B">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46 Инструкции №</w:t>
      </w:r>
      <w:r w:rsidR="004B0E7B" w:rsidRPr="004B0E7B">
        <w:rPr>
          <w:rFonts w:ascii="Times New Roman" w:hAnsi="Times New Roman" w:cs="Times New Roman"/>
          <w:i/>
          <w:sz w:val="26"/>
          <w:szCs w:val="26"/>
        </w:rPr>
        <w:t xml:space="preserve"> 157н)</w:t>
      </w:r>
    </w:p>
    <w:p w:rsidR="001A11CD" w:rsidRPr="004B0E7B" w:rsidRDefault="001A11CD" w:rsidP="004B0E7B">
      <w:pPr>
        <w:pStyle w:val="ConsPlusNormal"/>
        <w:spacing w:before="220"/>
        <w:ind w:left="-426" w:firstLine="426"/>
        <w:contextualSpacing/>
        <w:jc w:val="both"/>
        <w:rPr>
          <w:rFonts w:ascii="Times New Roman" w:hAnsi="Times New Roman" w:cs="Times New Roman"/>
          <w:i/>
          <w:sz w:val="26"/>
          <w:szCs w:val="26"/>
        </w:rPr>
      </w:pPr>
    </w:p>
    <w:p w:rsidR="00C73B9A" w:rsidRPr="004B0E7B" w:rsidRDefault="00F26305" w:rsidP="00F91921">
      <w:pPr>
        <w:pStyle w:val="ConsPlusNormal"/>
        <w:spacing w:before="220" w:line="276" w:lineRule="auto"/>
        <w:ind w:left="-426" w:firstLine="426"/>
        <w:contextualSpacing/>
        <w:jc w:val="both"/>
        <w:rPr>
          <w:rFonts w:ascii="Times New Roman" w:hAnsi="Times New Roman" w:cs="Times New Roman"/>
          <w:color w:val="FF0000"/>
          <w:sz w:val="26"/>
          <w:szCs w:val="26"/>
        </w:rPr>
      </w:pPr>
      <w:r>
        <w:rPr>
          <w:rFonts w:ascii="Times New Roman" w:hAnsi="Times New Roman" w:cs="Times New Roman"/>
          <w:sz w:val="26"/>
          <w:szCs w:val="26"/>
        </w:rPr>
        <w:t>3.</w:t>
      </w:r>
      <w:r w:rsidR="008F1045">
        <w:rPr>
          <w:rFonts w:ascii="Times New Roman" w:hAnsi="Times New Roman" w:cs="Times New Roman"/>
          <w:sz w:val="26"/>
          <w:szCs w:val="26"/>
        </w:rPr>
        <w:t>6</w:t>
      </w:r>
      <w:r w:rsidR="005C1963">
        <w:rPr>
          <w:rFonts w:ascii="Times New Roman" w:hAnsi="Times New Roman" w:cs="Times New Roman"/>
          <w:sz w:val="26"/>
          <w:szCs w:val="26"/>
        </w:rPr>
        <w:t>.</w:t>
      </w:r>
      <w:r w:rsidR="00C73B9A" w:rsidRPr="00C73B9A">
        <w:rPr>
          <w:rFonts w:ascii="Times New Roman" w:hAnsi="Times New Roman" w:cs="Times New Roman"/>
          <w:sz w:val="26"/>
          <w:szCs w:val="26"/>
        </w:rPr>
        <w:t xml:space="preserve"> Объект нематериальных активов принимается к бухгалтерскому учету с момента его признания по первоначальной стоимости</w:t>
      </w:r>
      <w:r w:rsidR="001F5DB4">
        <w:rPr>
          <w:rFonts w:ascii="Times New Roman" w:hAnsi="Times New Roman" w:cs="Times New Roman"/>
          <w:sz w:val="26"/>
          <w:szCs w:val="26"/>
        </w:rPr>
        <w:t>.</w:t>
      </w:r>
    </w:p>
    <w:p w:rsidR="00C73B9A" w:rsidRDefault="00C73B9A" w:rsidP="004E3092">
      <w:pPr>
        <w:pStyle w:val="ConsPlusNormal"/>
        <w:spacing w:before="220"/>
        <w:ind w:left="-426" w:firstLine="426"/>
        <w:contextualSpacing/>
        <w:jc w:val="both"/>
        <w:rPr>
          <w:rFonts w:ascii="Times New Roman" w:hAnsi="Times New Roman" w:cs="Times New Roman"/>
          <w:i/>
          <w:sz w:val="26"/>
          <w:szCs w:val="26"/>
        </w:rPr>
      </w:pPr>
      <w:r w:rsidRPr="00C73B9A">
        <w:rPr>
          <w:rFonts w:ascii="Times New Roman" w:hAnsi="Times New Roman" w:cs="Times New Roman"/>
          <w:i/>
          <w:sz w:val="26"/>
          <w:szCs w:val="26"/>
        </w:rPr>
        <w:t xml:space="preserve">(Основание: п. </w:t>
      </w:r>
      <w:r>
        <w:rPr>
          <w:rFonts w:ascii="Times New Roman" w:hAnsi="Times New Roman" w:cs="Times New Roman"/>
          <w:i/>
          <w:sz w:val="26"/>
          <w:szCs w:val="26"/>
        </w:rPr>
        <w:t>10</w:t>
      </w:r>
      <w:r w:rsidRPr="00C73B9A">
        <w:rPr>
          <w:rFonts w:ascii="Times New Roman" w:hAnsi="Times New Roman" w:cs="Times New Roman"/>
          <w:i/>
          <w:sz w:val="26"/>
          <w:szCs w:val="26"/>
        </w:rPr>
        <w:t xml:space="preserve"> СГС "Нематериальные активы")</w:t>
      </w:r>
    </w:p>
    <w:p w:rsidR="001A11CD" w:rsidRDefault="001A11CD" w:rsidP="004E3092">
      <w:pPr>
        <w:pStyle w:val="ConsPlusNormal"/>
        <w:spacing w:before="220"/>
        <w:ind w:left="-426" w:firstLine="426"/>
        <w:contextualSpacing/>
        <w:jc w:val="both"/>
        <w:rPr>
          <w:rFonts w:ascii="Times New Roman" w:hAnsi="Times New Roman" w:cs="Times New Roman"/>
          <w:i/>
          <w:sz w:val="26"/>
          <w:szCs w:val="26"/>
        </w:rPr>
      </w:pPr>
    </w:p>
    <w:p w:rsidR="00215773" w:rsidRDefault="00C73B9A" w:rsidP="00F91921">
      <w:pPr>
        <w:pStyle w:val="ConsPlusNormal"/>
        <w:spacing w:before="220" w:line="276" w:lineRule="auto"/>
        <w:ind w:left="-426" w:firstLine="426"/>
        <w:contextualSpacing/>
        <w:jc w:val="both"/>
        <w:rPr>
          <w:rFonts w:ascii="Times New Roman" w:hAnsi="Times New Roman" w:cs="Times New Roman"/>
          <w:sz w:val="26"/>
          <w:szCs w:val="26"/>
        </w:rPr>
      </w:pPr>
      <w:r w:rsidRPr="00C73B9A">
        <w:rPr>
          <w:rFonts w:ascii="Times New Roman" w:hAnsi="Times New Roman" w:cs="Times New Roman"/>
          <w:sz w:val="26"/>
          <w:szCs w:val="26"/>
        </w:rPr>
        <w:t>3.</w:t>
      </w:r>
      <w:r w:rsidR="008F1045">
        <w:rPr>
          <w:rFonts w:ascii="Times New Roman" w:hAnsi="Times New Roman" w:cs="Times New Roman"/>
          <w:sz w:val="26"/>
          <w:szCs w:val="26"/>
        </w:rPr>
        <w:t>7</w:t>
      </w:r>
      <w:r w:rsidR="005C1963">
        <w:rPr>
          <w:rFonts w:ascii="Times New Roman" w:hAnsi="Times New Roman" w:cs="Times New Roman"/>
          <w:sz w:val="26"/>
          <w:szCs w:val="26"/>
        </w:rPr>
        <w:t>.</w:t>
      </w:r>
      <w:r w:rsidRPr="00C73B9A">
        <w:rPr>
          <w:rFonts w:ascii="Times New Roman" w:hAnsi="Times New Roman" w:cs="Times New Roman"/>
          <w:sz w:val="26"/>
          <w:szCs w:val="26"/>
        </w:rPr>
        <w:t xml:space="preserve">  Первоначальная стоимость объектов нематериальных активов, приобретенных в результате обменных операций, определяется в сумме фактически произведенных затрат</w:t>
      </w:r>
      <w:r w:rsidR="00C65FE1">
        <w:rPr>
          <w:rFonts w:ascii="Times New Roman" w:hAnsi="Times New Roman" w:cs="Times New Roman"/>
          <w:sz w:val="26"/>
          <w:szCs w:val="26"/>
        </w:rPr>
        <w:t>.</w:t>
      </w:r>
    </w:p>
    <w:p w:rsidR="00215773" w:rsidRDefault="00215773" w:rsidP="00215773">
      <w:pPr>
        <w:pStyle w:val="ConsPlusNormal"/>
        <w:spacing w:before="220"/>
        <w:ind w:left="-426" w:firstLine="426"/>
        <w:contextualSpacing/>
        <w:jc w:val="both"/>
        <w:rPr>
          <w:rFonts w:ascii="Times New Roman" w:hAnsi="Times New Roman" w:cs="Times New Roman"/>
          <w:i/>
          <w:sz w:val="26"/>
          <w:szCs w:val="26"/>
        </w:rPr>
      </w:pPr>
      <w:r w:rsidRPr="00215773">
        <w:rPr>
          <w:rFonts w:ascii="Times New Roman" w:hAnsi="Times New Roman" w:cs="Times New Roman"/>
          <w:i/>
          <w:sz w:val="26"/>
          <w:szCs w:val="26"/>
        </w:rPr>
        <w:t>(Основание: п. 1</w:t>
      </w:r>
      <w:r>
        <w:rPr>
          <w:rFonts w:ascii="Times New Roman" w:hAnsi="Times New Roman" w:cs="Times New Roman"/>
          <w:i/>
          <w:sz w:val="26"/>
          <w:szCs w:val="26"/>
        </w:rPr>
        <w:t>1</w:t>
      </w:r>
      <w:r w:rsidRPr="00215773">
        <w:rPr>
          <w:rFonts w:ascii="Times New Roman" w:hAnsi="Times New Roman" w:cs="Times New Roman"/>
          <w:i/>
          <w:sz w:val="26"/>
          <w:szCs w:val="26"/>
        </w:rPr>
        <w:t xml:space="preserve"> СГС "Нематериальные активы")</w:t>
      </w:r>
    </w:p>
    <w:p w:rsidR="001A11CD" w:rsidRDefault="001A11CD" w:rsidP="00215773">
      <w:pPr>
        <w:pStyle w:val="ConsPlusNormal"/>
        <w:spacing w:before="220"/>
        <w:ind w:left="-426" w:firstLine="426"/>
        <w:contextualSpacing/>
        <w:jc w:val="both"/>
        <w:rPr>
          <w:rFonts w:ascii="Times New Roman" w:hAnsi="Times New Roman" w:cs="Times New Roman"/>
          <w:i/>
          <w:sz w:val="26"/>
          <w:szCs w:val="26"/>
        </w:rPr>
      </w:pPr>
    </w:p>
    <w:p w:rsidR="00215773"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w:t>
      </w:r>
      <w:r w:rsidR="008F1045">
        <w:rPr>
          <w:rFonts w:ascii="Times New Roman" w:hAnsi="Times New Roman" w:cs="Times New Roman"/>
          <w:sz w:val="26"/>
          <w:szCs w:val="26"/>
        </w:rPr>
        <w:t>8</w:t>
      </w:r>
      <w:r w:rsidR="00215773" w:rsidRPr="00215773">
        <w:rPr>
          <w:rFonts w:ascii="Times New Roman" w:hAnsi="Times New Roman" w:cs="Times New Roman"/>
          <w:sz w:val="26"/>
          <w:szCs w:val="26"/>
        </w:rPr>
        <w:t>.</w:t>
      </w:r>
      <w:r w:rsidR="005C1963">
        <w:rPr>
          <w:rFonts w:ascii="Times New Roman" w:hAnsi="Times New Roman" w:cs="Times New Roman"/>
          <w:sz w:val="26"/>
          <w:szCs w:val="26"/>
        </w:rPr>
        <w:t xml:space="preserve"> </w:t>
      </w:r>
      <w:r w:rsidR="00215773" w:rsidRPr="00215773">
        <w:rPr>
          <w:rFonts w:ascii="Times New Roman" w:hAnsi="Times New Roman" w:cs="Times New Roman"/>
          <w:sz w:val="26"/>
          <w:szCs w:val="26"/>
        </w:rP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либо стоимость, отраженная в передаточных документах.</w:t>
      </w:r>
      <w:r w:rsidR="00CA1BC7" w:rsidRPr="00CA1BC7">
        <w:t xml:space="preserve"> </w:t>
      </w:r>
    </w:p>
    <w:p w:rsidR="00215773" w:rsidRDefault="00215773" w:rsidP="00215773">
      <w:pPr>
        <w:pStyle w:val="ConsPlusNormal"/>
        <w:spacing w:before="220"/>
        <w:ind w:left="-426" w:firstLine="426"/>
        <w:contextualSpacing/>
        <w:jc w:val="both"/>
        <w:rPr>
          <w:rFonts w:ascii="Times New Roman" w:hAnsi="Times New Roman" w:cs="Times New Roman"/>
          <w:i/>
          <w:sz w:val="26"/>
          <w:szCs w:val="26"/>
        </w:rPr>
      </w:pPr>
      <w:r w:rsidRPr="00215773">
        <w:rPr>
          <w:rFonts w:ascii="Times New Roman" w:hAnsi="Times New Roman" w:cs="Times New Roman"/>
          <w:i/>
          <w:sz w:val="26"/>
          <w:szCs w:val="26"/>
        </w:rPr>
        <w:t xml:space="preserve">(Основание: п. </w:t>
      </w:r>
      <w:r w:rsidR="00F1394A" w:rsidRPr="00CA1BC7">
        <w:rPr>
          <w:rFonts w:ascii="Times New Roman" w:hAnsi="Times New Roman" w:cs="Times New Roman"/>
          <w:i/>
          <w:sz w:val="26"/>
          <w:szCs w:val="26"/>
        </w:rPr>
        <w:t xml:space="preserve">п. </w:t>
      </w:r>
      <w:r w:rsidRPr="00215773">
        <w:rPr>
          <w:rFonts w:ascii="Times New Roman" w:hAnsi="Times New Roman" w:cs="Times New Roman"/>
          <w:i/>
          <w:sz w:val="26"/>
          <w:szCs w:val="26"/>
        </w:rPr>
        <w:t>1</w:t>
      </w:r>
      <w:r>
        <w:rPr>
          <w:rFonts w:ascii="Times New Roman" w:hAnsi="Times New Roman" w:cs="Times New Roman"/>
          <w:i/>
          <w:sz w:val="26"/>
          <w:szCs w:val="26"/>
        </w:rPr>
        <w:t>6</w:t>
      </w:r>
      <w:r w:rsidR="00F1394A">
        <w:rPr>
          <w:rFonts w:ascii="Times New Roman" w:hAnsi="Times New Roman" w:cs="Times New Roman"/>
          <w:i/>
          <w:sz w:val="26"/>
          <w:szCs w:val="26"/>
        </w:rPr>
        <w:t>,</w:t>
      </w:r>
      <w:r w:rsidRPr="00215773">
        <w:rPr>
          <w:rFonts w:ascii="Times New Roman" w:hAnsi="Times New Roman" w:cs="Times New Roman"/>
          <w:i/>
          <w:sz w:val="26"/>
          <w:szCs w:val="26"/>
        </w:rPr>
        <w:t xml:space="preserve"> </w:t>
      </w:r>
      <w:r w:rsidR="00F1394A" w:rsidRPr="00CA1BC7">
        <w:rPr>
          <w:rFonts w:ascii="Times New Roman" w:hAnsi="Times New Roman" w:cs="Times New Roman"/>
          <w:i/>
          <w:sz w:val="26"/>
          <w:szCs w:val="26"/>
        </w:rPr>
        <w:t xml:space="preserve">18 </w:t>
      </w:r>
      <w:r w:rsidRPr="00215773">
        <w:rPr>
          <w:rFonts w:ascii="Times New Roman" w:hAnsi="Times New Roman" w:cs="Times New Roman"/>
          <w:i/>
          <w:sz w:val="26"/>
          <w:szCs w:val="26"/>
        </w:rPr>
        <w:t>СГС "Нематериальные активы")</w:t>
      </w:r>
    </w:p>
    <w:p w:rsidR="001A11CD" w:rsidRDefault="001A11CD" w:rsidP="00215773">
      <w:pPr>
        <w:pStyle w:val="ConsPlusNormal"/>
        <w:spacing w:before="220"/>
        <w:ind w:left="-426" w:firstLine="426"/>
        <w:contextualSpacing/>
        <w:jc w:val="both"/>
        <w:rPr>
          <w:rFonts w:ascii="Times New Roman" w:hAnsi="Times New Roman" w:cs="Times New Roman"/>
          <w:i/>
          <w:sz w:val="26"/>
          <w:szCs w:val="26"/>
        </w:rPr>
      </w:pPr>
    </w:p>
    <w:p w:rsidR="00C65FE1" w:rsidRPr="004E5E46"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w:t>
      </w:r>
      <w:r w:rsidR="008F1045">
        <w:rPr>
          <w:rFonts w:ascii="Times New Roman" w:hAnsi="Times New Roman" w:cs="Times New Roman"/>
          <w:sz w:val="26"/>
          <w:szCs w:val="26"/>
        </w:rPr>
        <w:t>9</w:t>
      </w:r>
      <w:r w:rsidR="00CA1BC7" w:rsidRPr="00CA1BC7">
        <w:rPr>
          <w:rFonts w:ascii="Times New Roman" w:hAnsi="Times New Roman" w:cs="Times New Roman"/>
          <w:sz w:val="26"/>
          <w:szCs w:val="26"/>
        </w:rPr>
        <w:t>. В случае если объект нематериальных активов, приобретенный путем необменной операции, не может быть оценен по справедливой стоимости и передаточные документы не содержат информации о стоимости, его первоначальной стоимостью признается текущая оценочная стоимость</w:t>
      </w:r>
      <w:r w:rsidR="00C65FE1">
        <w:rPr>
          <w:rFonts w:ascii="Times New Roman" w:hAnsi="Times New Roman" w:cs="Times New Roman"/>
          <w:sz w:val="26"/>
          <w:szCs w:val="26"/>
        </w:rPr>
        <w:t xml:space="preserve">, </w:t>
      </w:r>
      <w:r w:rsidR="007F276D">
        <w:rPr>
          <w:rFonts w:ascii="Times New Roman" w:hAnsi="Times New Roman" w:cs="Times New Roman"/>
          <w:sz w:val="26"/>
          <w:szCs w:val="26"/>
        </w:rPr>
        <w:t>рассчитанной методом рыночных цен комиссией</w:t>
      </w:r>
      <w:r w:rsidR="00C65FE1" w:rsidRPr="004E5E46">
        <w:rPr>
          <w:rFonts w:ascii="Times New Roman" w:hAnsi="Times New Roman" w:cs="Times New Roman"/>
          <w:sz w:val="26"/>
          <w:szCs w:val="26"/>
        </w:rPr>
        <w:t xml:space="preserve">  по поступлению и выбытию активов</w:t>
      </w:r>
      <w:r w:rsidR="004E5E46" w:rsidRPr="004E5E46">
        <w:rPr>
          <w:rFonts w:ascii="Times New Roman" w:hAnsi="Times New Roman" w:cs="Times New Roman"/>
          <w:sz w:val="26"/>
          <w:szCs w:val="26"/>
        </w:rPr>
        <w:t>.</w:t>
      </w:r>
    </w:p>
    <w:p w:rsidR="00CA1BC7" w:rsidRDefault="00C65FE1" w:rsidP="00CA1BC7">
      <w:pPr>
        <w:pStyle w:val="ConsPlusNormal"/>
        <w:spacing w:before="220"/>
        <w:ind w:left="-426" w:firstLine="426"/>
        <w:contextualSpacing/>
        <w:jc w:val="both"/>
        <w:rPr>
          <w:rFonts w:ascii="Times New Roman" w:hAnsi="Times New Roman" w:cs="Times New Roman"/>
          <w:i/>
          <w:sz w:val="26"/>
          <w:szCs w:val="26"/>
        </w:rPr>
      </w:pPr>
      <w:r w:rsidRPr="00CA1BC7">
        <w:rPr>
          <w:rFonts w:ascii="Times New Roman" w:hAnsi="Times New Roman" w:cs="Times New Roman"/>
          <w:i/>
          <w:sz w:val="26"/>
          <w:szCs w:val="26"/>
        </w:rPr>
        <w:t xml:space="preserve"> </w:t>
      </w:r>
      <w:r w:rsidR="00CA1BC7" w:rsidRPr="00CA1BC7">
        <w:rPr>
          <w:rFonts w:ascii="Times New Roman" w:hAnsi="Times New Roman" w:cs="Times New Roman"/>
          <w:i/>
          <w:sz w:val="26"/>
          <w:szCs w:val="26"/>
        </w:rPr>
        <w:t>(Основание: п. 1</w:t>
      </w:r>
      <w:r w:rsidR="00CA1BC7">
        <w:rPr>
          <w:rFonts w:ascii="Times New Roman" w:hAnsi="Times New Roman" w:cs="Times New Roman"/>
          <w:i/>
          <w:sz w:val="26"/>
          <w:szCs w:val="26"/>
        </w:rPr>
        <w:t>7</w:t>
      </w:r>
      <w:r w:rsidR="00CA1BC7" w:rsidRPr="00CA1BC7">
        <w:rPr>
          <w:rFonts w:ascii="Times New Roman" w:hAnsi="Times New Roman" w:cs="Times New Roman"/>
          <w:i/>
          <w:sz w:val="26"/>
          <w:szCs w:val="26"/>
        </w:rPr>
        <w:t xml:space="preserve"> СГС "Нематериальные активы")</w:t>
      </w:r>
    </w:p>
    <w:p w:rsidR="001A11CD" w:rsidRPr="00CA1BC7" w:rsidRDefault="001A11CD" w:rsidP="00CA1BC7">
      <w:pPr>
        <w:pStyle w:val="ConsPlusNormal"/>
        <w:spacing w:before="220"/>
        <w:ind w:left="-426" w:firstLine="426"/>
        <w:contextualSpacing/>
        <w:jc w:val="both"/>
        <w:rPr>
          <w:rFonts w:ascii="Times New Roman" w:hAnsi="Times New Roman" w:cs="Times New Roman"/>
          <w:i/>
          <w:sz w:val="26"/>
          <w:szCs w:val="26"/>
        </w:rPr>
      </w:pPr>
    </w:p>
    <w:p w:rsidR="00E72EEF" w:rsidRPr="00FF3105" w:rsidRDefault="004B0E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3.1</w:t>
      </w:r>
      <w:r w:rsidR="008F1045">
        <w:rPr>
          <w:rFonts w:ascii="Times New Roman" w:hAnsi="Times New Roman" w:cs="Times New Roman"/>
          <w:sz w:val="26"/>
          <w:szCs w:val="26"/>
        </w:rPr>
        <w:t>0</w:t>
      </w:r>
      <w:r w:rsidR="00341E84">
        <w:rPr>
          <w:rFonts w:ascii="Times New Roman" w:hAnsi="Times New Roman" w:cs="Times New Roman"/>
          <w:sz w:val="26"/>
          <w:szCs w:val="26"/>
        </w:rPr>
        <w:t>.</w:t>
      </w:r>
      <w:r w:rsidR="00F91921">
        <w:rPr>
          <w:rFonts w:ascii="Times New Roman" w:hAnsi="Times New Roman" w:cs="Times New Roman"/>
          <w:sz w:val="26"/>
          <w:szCs w:val="26"/>
        </w:rPr>
        <w:t xml:space="preserve"> </w:t>
      </w:r>
      <w:r w:rsidR="00E72EEF" w:rsidRPr="00FF3105">
        <w:rPr>
          <w:rFonts w:ascii="Times New Roman" w:hAnsi="Times New Roman" w:cs="Times New Roman"/>
          <w:sz w:val="26"/>
          <w:szCs w:val="26"/>
        </w:rPr>
        <w:t>Амортизация начисляется по объектам нематериальных активов с определенным сроком полезного использования.</w:t>
      </w:r>
    </w:p>
    <w:p w:rsidR="00E72EEF"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FF3105">
        <w:rPr>
          <w:rFonts w:ascii="Times New Roman" w:hAnsi="Times New Roman" w:cs="Times New Roman"/>
          <w:sz w:val="26"/>
          <w:szCs w:val="26"/>
        </w:rPr>
        <w:t xml:space="preserve">По объектам нематериальных активов с неопределенным сроком полезного использования амортизация не начисляется до момента их </w:t>
      </w:r>
      <w:proofErr w:type="spellStart"/>
      <w:r w:rsidRPr="00FF3105">
        <w:rPr>
          <w:rFonts w:ascii="Times New Roman" w:hAnsi="Times New Roman" w:cs="Times New Roman"/>
          <w:sz w:val="26"/>
          <w:szCs w:val="26"/>
        </w:rPr>
        <w:t>реклассификации</w:t>
      </w:r>
      <w:proofErr w:type="spellEnd"/>
      <w:r w:rsidRPr="00FF3105">
        <w:rPr>
          <w:rFonts w:ascii="Times New Roman" w:hAnsi="Times New Roman" w:cs="Times New Roman"/>
          <w:sz w:val="26"/>
          <w:szCs w:val="26"/>
        </w:rPr>
        <w:t xml:space="preserve"> в подгруппу объектов нематериальных активов с определенным</w:t>
      </w:r>
      <w:r>
        <w:rPr>
          <w:rFonts w:ascii="Times New Roman" w:hAnsi="Times New Roman" w:cs="Times New Roman"/>
          <w:sz w:val="26"/>
          <w:szCs w:val="26"/>
        </w:rPr>
        <w:t xml:space="preserve"> сроком полезного использования, учитывая следующие факторы:</w:t>
      </w:r>
    </w:p>
    <w:p w:rsidR="00E72EEF" w:rsidRPr="000E501B"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0E501B">
        <w:rPr>
          <w:rFonts w:ascii="Times New Roman" w:hAnsi="Times New Roman" w:cs="Times New Roman"/>
          <w:sz w:val="26"/>
          <w:szCs w:val="26"/>
        </w:rPr>
        <w:t xml:space="preserve">а) ожидаемый срок получения экономических выгод и (или) полезного </w:t>
      </w:r>
      <w:r>
        <w:rPr>
          <w:rFonts w:ascii="Times New Roman" w:hAnsi="Times New Roman" w:cs="Times New Roman"/>
          <w:sz w:val="26"/>
          <w:szCs w:val="26"/>
        </w:rPr>
        <w:t>потенциала;</w:t>
      </w:r>
    </w:p>
    <w:p w:rsidR="00E72EEF" w:rsidRPr="000E501B"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0E501B">
        <w:rPr>
          <w:rFonts w:ascii="Times New Roman" w:hAnsi="Times New Roman" w:cs="Times New Roman"/>
          <w:sz w:val="26"/>
          <w:szCs w:val="26"/>
        </w:rPr>
        <w:t>б) срок действия прав субъекта учета на результат интеллектуальной деятельности;</w:t>
      </w:r>
    </w:p>
    <w:p w:rsidR="00E72EEF" w:rsidRPr="000E501B"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0E501B">
        <w:rPr>
          <w:rFonts w:ascii="Times New Roman" w:hAnsi="Times New Roman" w:cs="Times New Roman"/>
          <w:sz w:val="26"/>
          <w:szCs w:val="26"/>
        </w:rPr>
        <w:t xml:space="preserve">в) </w:t>
      </w:r>
      <w:r>
        <w:rPr>
          <w:rFonts w:ascii="Times New Roman" w:hAnsi="Times New Roman" w:cs="Times New Roman"/>
          <w:sz w:val="26"/>
          <w:szCs w:val="26"/>
        </w:rPr>
        <w:t>другие ограничения</w:t>
      </w:r>
      <w:r w:rsidRPr="000E501B">
        <w:rPr>
          <w:rFonts w:ascii="Times New Roman" w:hAnsi="Times New Roman" w:cs="Times New Roman"/>
          <w:sz w:val="26"/>
          <w:szCs w:val="26"/>
        </w:rPr>
        <w:t xml:space="preserve"> сроков использования объектов интеллектуальной собственности;</w:t>
      </w:r>
    </w:p>
    <w:p w:rsidR="00E72EEF"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0E501B">
        <w:rPr>
          <w:rFonts w:ascii="Times New Roman" w:hAnsi="Times New Roman" w:cs="Times New Roman"/>
          <w:sz w:val="26"/>
          <w:szCs w:val="26"/>
        </w:rPr>
        <w:t>г) срок полезного использования иного актива, с которым объект нематериальных активов непосредственного связан.</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r w:rsidRPr="00FF3105">
        <w:rPr>
          <w:rFonts w:ascii="Times New Roman" w:hAnsi="Times New Roman" w:cs="Times New Roman"/>
          <w:i/>
          <w:sz w:val="26"/>
          <w:szCs w:val="26"/>
        </w:rPr>
        <w:t xml:space="preserve">(Основание: п. </w:t>
      </w:r>
      <w:r>
        <w:rPr>
          <w:rFonts w:ascii="Times New Roman" w:hAnsi="Times New Roman" w:cs="Times New Roman"/>
          <w:i/>
          <w:sz w:val="26"/>
          <w:szCs w:val="26"/>
        </w:rPr>
        <w:t>п. 26, 27</w:t>
      </w:r>
      <w:r w:rsidRPr="00FF3105">
        <w:rPr>
          <w:rFonts w:ascii="Times New Roman" w:hAnsi="Times New Roman" w:cs="Times New Roman"/>
          <w:i/>
          <w:sz w:val="26"/>
          <w:szCs w:val="26"/>
        </w:rPr>
        <w:t xml:space="preserve"> СГС "Нематериальные активы")</w:t>
      </w:r>
    </w:p>
    <w:p w:rsidR="001A11CD" w:rsidRPr="00CA1BC7" w:rsidRDefault="001A11CD" w:rsidP="00F1394A">
      <w:pPr>
        <w:pStyle w:val="ConsPlusNormal"/>
        <w:spacing w:before="220"/>
        <w:ind w:left="-426" w:firstLine="426"/>
        <w:contextualSpacing/>
        <w:jc w:val="both"/>
        <w:rPr>
          <w:rFonts w:ascii="Times New Roman" w:hAnsi="Times New Roman" w:cs="Times New Roman"/>
          <w:i/>
          <w:sz w:val="26"/>
          <w:szCs w:val="26"/>
        </w:rPr>
      </w:pPr>
    </w:p>
    <w:p w:rsidR="00E72EEF" w:rsidRDefault="00FF3105"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3.1</w:t>
      </w:r>
      <w:r w:rsidR="008F1045">
        <w:rPr>
          <w:rFonts w:ascii="Times New Roman" w:hAnsi="Times New Roman" w:cs="Times New Roman"/>
          <w:sz w:val="26"/>
          <w:szCs w:val="26"/>
        </w:rPr>
        <w:t>1</w:t>
      </w:r>
      <w:r w:rsidR="00DE4FF2" w:rsidRPr="00DC50EE">
        <w:rPr>
          <w:rFonts w:ascii="Times New Roman" w:hAnsi="Times New Roman" w:cs="Times New Roman"/>
          <w:sz w:val="26"/>
          <w:szCs w:val="26"/>
        </w:rPr>
        <w:t xml:space="preserve">. </w:t>
      </w:r>
      <w:r w:rsidR="00E72EEF" w:rsidRPr="00DC50EE">
        <w:rPr>
          <w:rFonts w:ascii="Times New Roman" w:hAnsi="Times New Roman" w:cs="Times New Roman"/>
          <w:sz w:val="26"/>
          <w:szCs w:val="26"/>
        </w:rPr>
        <w:t xml:space="preserve">Амортизация по всем нематериальным активам начисляется линейным </w:t>
      </w:r>
      <w:r w:rsidR="00E72EEF" w:rsidRPr="00DC50EE">
        <w:rPr>
          <w:rFonts w:ascii="Times New Roman" w:hAnsi="Times New Roman" w:cs="Times New Roman"/>
          <w:sz w:val="26"/>
          <w:szCs w:val="26"/>
        </w:rPr>
        <w:lastRenderedPageBreak/>
        <w:t>методом</w:t>
      </w:r>
      <w:r w:rsidR="00E72EEF">
        <w:rPr>
          <w:rFonts w:ascii="Times New Roman" w:hAnsi="Times New Roman" w:cs="Times New Roman"/>
          <w:sz w:val="26"/>
          <w:szCs w:val="26"/>
        </w:rPr>
        <w:t xml:space="preserve"> </w:t>
      </w:r>
      <w:r w:rsidR="00E72EEF" w:rsidRPr="000E501B">
        <w:rPr>
          <w:rFonts w:ascii="Times New Roman" w:hAnsi="Times New Roman" w:cs="Times New Roman"/>
          <w:sz w:val="26"/>
          <w:szCs w:val="26"/>
        </w:rPr>
        <w:t>с 1-го числа месяца, следующего за месяцем принятия его к бухгалтерскому учету</w:t>
      </w:r>
      <w:r w:rsidR="00E72EEF" w:rsidRPr="00DC50EE">
        <w:rPr>
          <w:rFonts w:ascii="Times New Roman" w:hAnsi="Times New Roman" w:cs="Times New Roman"/>
          <w:sz w:val="26"/>
          <w:szCs w:val="26"/>
        </w:rPr>
        <w:t>.</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Амортизация объекта нематериальных активов начисляется с учетом следующих положений:</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а) на объекты нематериальных активов стоимостью свыше 100 000 рублей амортизация начисляется в соответствии с нормами амортизации согласно применяемому методу амортизации;</w:t>
      </w:r>
    </w:p>
    <w:p w:rsidR="00E72EEF" w:rsidRPr="00DC50EE"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б) на объекты нематериальных активов стоимостью до 100 000 рублей включительно амортизация начисляется в размере 100% первоначальной стоимости при признании объекта в составе группы нематериальных активов.</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r w:rsidRPr="000E501B">
        <w:rPr>
          <w:rFonts w:ascii="Times New Roman" w:hAnsi="Times New Roman" w:cs="Times New Roman"/>
          <w:i/>
          <w:sz w:val="26"/>
          <w:szCs w:val="26"/>
        </w:rPr>
        <w:t xml:space="preserve">(Основание: </w:t>
      </w:r>
      <w:hyperlink r:id="rId84" w:history="1">
        <w:r w:rsidRPr="000E501B">
          <w:rPr>
            <w:rFonts w:ascii="Times New Roman" w:hAnsi="Times New Roman" w:cs="Times New Roman"/>
            <w:i/>
            <w:sz w:val="26"/>
            <w:szCs w:val="26"/>
          </w:rPr>
          <w:t xml:space="preserve">п. п. п. </w:t>
        </w:r>
        <w:r>
          <w:rPr>
            <w:rFonts w:ascii="Times New Roman" w:hAnsi="Times New Roman" w:cs="Times New Roman"/>
            <w:i/>
            <w:sz w:val="26"/>
            <w:szCs w:val="26"/>
          </w:rPr>
          <w:t xml:space="preserve">п. </w:t>
        </w:r>
        <w:r w:rsidRPr="000E501B">
          <w:rPr>
            <w:rFonts w:ascii="Times New Roman" w:hAnsi="Times New Roman" w:cs="Times New Roman"/>
            <w:i/>
            <w:sz w:val="26"/>
            <w:szCs w:val="26"/>
          </w:rPr>
          <w:t>28, 30</w:t>
        </w:r>
      </w:hyperlink>
      <w:r w:rsidRPr="000E501B">
        <w:rPr>
          <w:rFonts w:ascii="Times New Roman" w:hAnsi="Times New Roman" w:cs="Times New Roman"/>
          <w:i/>
          <w:sz w:val="26"/>
          <w:szCs w:val="26"/>
        </w:rPr>
        <w:t xml:space="preserve">, </w:t>
      </w:r>
      <w:hyperlink r:id="rId85" w:history="1">
        <w:r w:rsidRPr="000E501B">
          <w:rPr>
            <w:rFonts w:ascii="Times New Roman" w:hAnsi="Times New Roman" w:cs="Times New Roman"/>
            <w:i/>
            <w:sz w:val="26"/>
            <w:szCs w:val="26"/>
          </w:rPr>
          <w:t>31</w:t>
        </w:r>
      </w:hyperlink>
      <w:r>
        <w:rPr>
          <w:rFonts w:ascii="Times New Roman" w:hAnsi="Times New Roman" w:cs="Times New Roman"/>
          <w:i/>
          <w:sz w:val="26"/>
          <w:szCs w:val="26"/>
        </w:rPr>
        <w:t>, 33</w:t>
      </w:r>
      <w:r w:rsidRPr="000E501B">
        <w:rPr>
          <w:rFonts w:ascii="Times New Roman" w:hAnsi="Times New Roman" w:cs="Times New Roman"/>
          <w:i/>
          <w:sz w:val="26"/>
          <w:szCs w:val="26"/>
        </w:rPr>
        <w:t xml:space="preserve"> СГС "Нематериальные активы")</w:t>
      </w:r>
    </w:p>
    <w:p w:rsidR="005C1963" w:rsidRPr="00FF3105" w:rsidRDefault="005C1963" w:rsidP="00E72EEF">
      <w:pPr>
        <w:pStyle w:val="ConsPlusNormal"/>
        <w:spacing w:before="220"/>
        <w:ind w:left="-426" w:firstLine="426"/>
        <w:contextualSpacing/>
        <w:jc w:val="both"/>
        <w:rPr>
          <w:rFonts w:ascii="Times New Roman" w:hAnsi="Times New Roman" w:cs="Times New Roman"/>
          <w:i/>
          <w:sz w:val="26"/>
          <w:szCs w:val="26"/>
        </w:rPr>
      </w:pPr>
    </w:p>
    <w:p w:rsidR="00E72EEF" w:rsidRPr="000E501B" w:rsidRDefault="000E501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3.1</w:t>
      </w:r>
      <w:r w:rsidR="008F1045">
        <w:rPr>
          <w:rFonts w:ascii="Times New Roman" w:hAnsi="Times New Roman" w:cs="Times New Roman"/>
          <w:sz w:val="26"/>
          <w:szCs w:val="26"/>
        </w:rPr>
        <w:t>2</w:t>
      </w:r>
      <w:r w:rsidR="00DE4FF2" w:rsidRPr="00DC50EE">
        <w:rPr>
          <w:rFonts w:ascii="Times New Roman" w:hAnsi="Times New Roman" w:cs="Times New Roman"/>
          <w:sz w:val="26"/>
          <w:szCs w:val="26"/>
        </w:rPr>
        <w:t xml:space="preserve">. </w:t>
      </w:r>
      <w:r w:rsidR="00E72EEF" w:rsidRPr="000E501B">
        <w:rPr>
          <w:rFonts w:ascii="Times New Roman" w:hAnsi="Times New Roman" w:cs="Times New Roman"/>
          <w:sz w:val="26"/>
          <w:szCs w:val="26"/>
        </w:rPr>
        <w:t>Амортизация объекта нематериальных активов прекращается с 1-го числа месяца, следующего за месяцем прекращения признания объекта нематериального актива (выбытия его из бухгалтерского учета), или с 1-го числа месяца, следующего за месяцем, в котором остаточная стоимость объекта нематериальных активов стала равна нулю.</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r w:rsidRPr="000E501B">
        <w:rPr>
          <w:rFonts w:ascii="Times New Roman" w:hAnsi="Times New Roman" w:cs="Times New Roman"/>
          <w:i/>
          <w:sz w:val="26"/>
          <w:szCs w:val="26"/>
        </w:rPr>
        <w:t>(Основание: п. 2</w:t>
      </w:r>
      <w:r>
        <w:rPr>
          <w:rFonts w:ascii="Times New Roman" w:hAnsi="Times New Roman" w:cs="Times New Roman"/>
          <w:i/>
          <w:sz w:val="26"/>
          <w:szCs w:val="26"/>
        </w:rPr>
        <w:t>9</w:t>
      </w:r>
      <w:r w:rsidRPr="000E501B">
        <w:rPr>
          <w:rFonts w:ascii="Times New Roman" w:hAnsi="Times New Roman" w:cs="Times New Roman"/>
          <w:i/>
          <w:sz w:val="26"/>
          <w:szCs w:val="26"/>
        </w:rPr>
        <w:t xml:space="preserve"> СГС "Нематериальные активы")</w:t>
      </w:r>
    </w:p>
    <w:p w:rsidR="001A11CD" w:rsidRDefault="001A11CD" w:rsidP="00FF3105">
      <w:pPr>
        <w:pStyle w:val="ConsPlusNormal"/>
        <w:spacing w:before="220"/>
        <w:ind w:left="-426" w:firstLine="426"/>
        <w:contextualSpacing/>
        <w:jc w:val="both"/>
        <w:rPr>
          <w:rFonts w:ascii="Times New Roman" w:hAnsi="Times New Roman" w:cs="Times New Roman"/>
          <w:i/>
          <w:sz w:val="26"/>
          <w:szCs w:val="26"/>
        </w:rPr>
      </w:pPr>
    </w:p>
    <w:p w:rsidR="00E72EEF" w:rsidRPr="00C42609" w:rsidRDefault="000E501B" w:rsidP="00F91921">
      <w:pPr>
        <w:pStyle w:val="ConsPlusNormal"/>
        <w:spacing w:before="220" w:line="276" w:lineRule="auto"/>
        <w:ind w:left="-426" w:firstLine="426"/>
        <w:contextualSpacing/>
        <w:jc w:val="both"/>
        <w:rPr>
          <w:rFonts w:ascii="Times New Roman" w:hAnsi="Times New Roman" w:cs="Times New Roman"/>
          <w:sz w:val="26"/>
          <w:szCs w:val="26"/>
        </w:rPr>
      </w:pPr>
      <w:r w:rsidRPr="000E501B">
        <w:rPr>
          <w:rFonts w:ascii="Times New Roman" w:hAnsi="Times New Roman" w:cs="Times New Roman"/>
          <w:sz w:val="26"/>
          <w:szCs w:val="26"/>
        </w:rPr>
        <w:t>3.1</w:t>
      </w:r>
      <w:r w:rsidR="008F1045">
        <w:rPr>
          <w:rFonts w:ascii="Times New Roman" w:hAnsi="Times New Roman" w:cs="Times New Roman"/>
          <w:sz w:val="26"/>
          <w:szCs w:val="26"/>
        </w:rPr>
        <w:t>3</w:t>
      </w:r>
      <w:r w:rsidR="00F26305">
        <w:rPr>
          <w:rFonts w:ascii="Times New Roman" w:hAnsi="Times New Roman" w:cs="Times New Roman"/>
          <w:sz w:val="26"/>
          <w:szCs w:val="26"/>
        </w:rPr>
        <w:t>.</w:t>
      </w:r>
      <w:r>
        <w:rPr>
          <w:rFonts w:ascii="Times New Roman" w:hAnsi="Times New Roman" w:cs="Times New Roman"/>
          <w:sz w:val="26"/>
          <w:szCs w:val="26"/>
        </w:rPr>
        <w:t xml:space="preserve"> </w:t>
      </w:r>
      <w:r w:rsidR="00E72EEF" w:rsidRPr="00C42609">
        <w:rPr>
          <w:rFonts w:ascii="Times New Roman" w:hAnsi="Times New Roman" w:cs="Times New Roman"/>
          <w:sz w:val="26"/>
          <w:szCs w:val="26"/>
        </w:rPr>
        <w:t>Признание объекта нематериальных активов в бухгалтерском учете в качестве актива прекращается в случае выбытия объекта:</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а) прекращения получения экономических выгод или полезного потенциала от дальнейшего использования объекта нематериальных активов;</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б) прекращения срока действия права на результат интеллектуальной деятельности;</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в) </w:t>
      </w:r>
      <w:r w:rsidRPr="00C42609">
        <w:rPr>
          <w:rFonts w:ascii="Times New Roman" w:hAnsi="Times New Roman" w:cs="Times New Roman"/>
          <w:sz w:val="26"/>
          <w:szCs w:val="26"/>
        </w:rPr>
        <w:t>передачи по государственному (муниципальному) договору (контракту) исключительного права на результат интеллектуальной деятельности;</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г)</w:t>
      </w:r>
      <w:r w:rsidRPr="00C42609">
        <w:rPr>
          <w:rFonts w:ascii="Times New Roman" w:hAnsi="Times New Roman" w:cs="Times New Roman"/>
          <w:sz w:val="26"/>
          <w:szCs w:val="26"/>
        </w:rPr>
        <w:t xml:space="preserve"> прекращения использования вследствие морального износа и принятия решения о списании объекта нематериальных активов;</w:t>
      </w:r>
    </w:p>
    <w:p w:rsidR="00E72EEF" w:rsidRPr="00C42609"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Одновременно со списанием с учета балансовой стоимости объектов нематериальных активов вследствие их выбытия подлежит списанию с учета сумма накопленной амортизации по этим объектам нематериальных активов.</w:t>
      </w:r>
    </w:p>
    <w:p w:rsidR="00E72EEF" w:rsidRDefault="00E72EEF"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Начисленная в размере 100% стоимости амортизация на объекты, которые пригодны для дальнейшей эксплуатации (использования), не может служить основанием для принятия решения об их списании по причине полной амортизации и (или) нулевой остаточной стоимости.</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r w:rsidRPr="007375EA">
        <w:rPr>
          <w:rFonts w:ascii="Times New Roman" w:hAnsi="Times New Roman" w:cs="Times New Roman"/>
          <w:i/>
          <w:sz w:val="26"/>
          <w:szCs w:val="26"/>
        </w:rPr>
        <w:t xml:space="preserve">(Основание: п. </w:t>
      </w:r>
      <w:r>
        <w:rPr>
          <w:rFonts w:ascii="Times New Roman" w:hAnsi="Times New Roman" w:cs="Times New Roman"/>
          <w:i/>
          <w:sz w:val="26"/>
          <w:szCs w:val="26"/>
        </w:rPr>
        <w:t>3</w:t>
      </w:r>
      <w:r w:rsidRPr="007375EA">
        <w:rPr>
          <w:rFonts w:ascii="Times New Roman" w:hAnsi="Times New Roman" w:cs="Times New Roman"/>
          <w:i/>
          <w:sz w:val="26"/>
          <w:szCs w:val="26"/>
        </w:rPr>
        <w:t>9 СГС "Нематериальные активы")</w:t>
      </w:r>
    </w:p>
    <w:p w:rsidR="00DE4FF2" w:rsidRDefault="00DE4FF2" w:rsidP="00E72EEF">
      <w:pPr>
        <w:pStyle w:val="ConsPlusNormal"/>
        <w:spacing w:before="220"/>
        <w:ind w:left="-426" w:firstLine="426"/>
        <w:contextualSpacing/>
        <w:jc w:val="both"/>
        <w:rPr>
          <w:rFonts w:ascii="Times New Roman" w:hAnsi="Times New Roman" w:cs="Times New Roman"/>
          <w:i/>
          <w:sz w:val="26"/>
          <w:szCs w:val="26"/>
        </w:rPr>
      </w:pPr>
    </w:p>
    <w:p w:rsidR="00E72EEF" w:rsidRPr="00C42609" w:rsidRDefault="00C73B9A"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w:t>
      </w:r>
      <w:r w:rsidR="000E501B">
        <w:rPr>
          <w:rFonts w:ascii="Times New Roman" w:hAnsi="Times New Roman" w:cs="Times New Roman"/>
          <w:sz w:val="26"/>
          <w:szCs w:val="26"/>
        </w:rPr>
        <w:t>1</w:t>
      </w:r>
      <w:r w:rsidR="008F1045">
        <w:rPr>
          <w:rFonts w:ascii="Times New Roman" w:hAnsi="Times New Roman" w:cs="Times New Roman"/>
          <w:sz w:val="26"/>
          <w:szCs w:val="26"/>
        </w:rPr>
        <w:t>4</w:t>
      </w:r>
      <w:r w:rsidR="00F26305">
        <w:rPr>
          <w:rFonts w:ascii="Times New Roman" w:hAnsi="Times New Roman" w:cs="Times New Roman"/>
          <w:sz w:val="26"/>
          <w:szCs w:val="26"/>
        </w:rPr>
        <w:t>.</w:t>
      </w:r>
      <w:r>
        <w:rPr>
          <w:rFonts w:ascii="Times New Roman" w:hAnsi="Times New Roman" w:cs="Times New Roman"/>
          <w:sz w:val="26"/>
          <w:szCs w:val="26"/>
        </w:rPr>
        <w:t xml:space="preserve"> </w:t>
      </w:r>
      <w:r w:rsidR="00E72EEF" w:rsidRPr="00C42609">
        <w:rPr>
          <w:rFonts w:ascii="Times New Roman" w:hAnsi="Times New Roman" w:cs="Times New Roman"/>
          <w:sz w:val="26"/>
          <w:szCs w:val="26"/>
        </w:rPr>
        <w:t>Инвентарные номера выбывших (списанных) инвентарных объектов нематериальных активов вновь принятым к бухгалтерскому учету объектам нефинансовых активов не присваиваются.</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r w:rsidRPr="00C42609">
        <w:rPr>
          <w:rFonts w:ascii="Times New Roman" w:hAnsi="Times New Roman" w:cs="Times New Roman"/>
          <w:i/>
          <w:sz w:val="26"/>
          <w:szCs w:val="26"/>
        </w:rPr>
        <w:t>(Основание: п. 9 СГС "Нематериальные активы")</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p>
    <w:p w:rsidR="00E72EEF" w:rsidRDefault="00C42609" w:rsidP="00F91921">
      <w:pPr>
        <w:pStyle w:val="ConsPlusNormal"/>
        <w:spacing w:before="220" w:line="276" w:lineRule="auto"/>
        <w:ind w:left="-426" w:firstLine="426"/>
        <w:contextualSpacing/>
        <w:jc w:val="both"/>
        <w:rPr>
          <w:rFonts w:ascii="Times New Roman" w:hAnsi="Times New Roman" w:cs="Times New Roman"/>
          <w:sz w:val="26"/>
          <w:szCs w:val="26"/>
        </w:rPr>
      </w:pPr>
      <w:r w:rsidRPr="00C42609">
        <w:rPr>
          <w:rFonts w:ascii="Times New Roman" w:hAnsi="Times New Roman" w:cs="Times New Roman"/>
          <w:sz w:val="26"/>
          <w:szCs w:val="26"/>
        </w:rPr>
        <w:t>3.1</w:t>
      </w:r>
      <w:r w:rsidR="008F1045">
        <w:rPr>
          <w:rFonts w:ascii="Times New Roman" w:hAnsi="Times New Roman" w:cs="Times New Roman"/>
          <w:sz w:val="26"/>
          <w:szCs w:val="26"/>
        </w:rPr>
        <w:t>5</w:t>
      </w:r>
      <w:r w:rsidR="00F26305">
        <w:rPr>
          <w:rFonts w:ascii="Times New Roman" w:hAnsi="Times New Roman" w:cs="Times New Roman"/>
          <w:sz w:val="26"/>
          <w:szCs w:val="26"/>
        </w:rPr>
        <w:t>.</w:t>
      </w:r>
      <w:r w:rsidRPr="00C42609">
        <w:t xml:space="preserve"> </w:t>
      </w:r>
      <w:r w:rsidR="00E72EEF">
        <w:rPr>
          <w:rFonts w:ascii="Times New Roman" w:hAnsi="Times New Roman" w:cs="Times New Roman"/>
          <w:sz w:val="26"/>
          <w:szCs w:val="26"/>
        </w:rPr>
        <w:t xml:space="preserve">Объекты НМА используемые по договору аренды (хостинг), не </w:t>
      </w:r>
      <w:r w:rsidR="00E72EEF">
        <w:rPr>
          <w:rFonts w:ascii="Times New Roman" w:hAnsi="Times New Roman" w:cs="Times New Roman"/>
          <w:sz w:val="26"/>
          <w:szCs w:val="26"/>
        </w:rPr>
        <w:lastRenderedPageBreak/>
        <w:t xml:space="preserve">удовлетворяющие критериям учета СГС «Нематериальные активы» и СГС «Аренда» не учитываются </w:t>
      </w:r>
      <w:r w:rsidR="00434A5D">
        <w:rPr>
          <w:rFonts w:ascii="Times New Roman" w:hAnsi="Times New Roman" w:cs="Times New Roman"/>
          <w:sz w:val="26"/>
          <w:szCs w:val="26"/>
        </w:rPr>
        <w:t xml:space="preserve">в составе актива баланса и </w:t>
      </w:r>
      <w:r w:rsidR="00E72EEF">
        <w:rPr>
          <w:rFonts w:ascii="Times New Roman" w:hAnsi="Times New Roman" w:cs="Times New Roman"/>
          <w:sz w:val="26"/>
          <w:szCs w:val="26"/>
        </w:rPr>
        <w:t xml:space="preserve">в расходах будущих периодов. </w:t>
      </w:r>
      <w:r w:rsidR="00434A5D">
        <w:rPr>
          <w:rFonts w:ascii="Times New Roman" w:hAnsi="Times New Roman" w:cs="Times New Roman"/>
          <w:sz w:val="26"/>
          <w:szCs w:val="26"/>
        </w:rPr>
        <w:t xml:space="preserve"> Расходы относятся на финансовый результат </w:t>
      </w:r>
      <w:r w:rsidR="00434A5D" w:rsidRPr="00434A5D">
        <w:rPr>
          <w:rFonts w:ascii="Times New Roman" w:hAnsi="Times New Roman" w:cs="Times New Roman"/>
          <w:sz w:val="26"/>
          <w:szCs w:val="26"/>
        </w:rPr>
        <w:t>текущего финансового года.</w:t>
      </w:r>
    </w:p>
    <w:p w:rsidR="00E72EEF" w:rsidRDefault="00E72EEF" w:rsidP="00E72EEF">
      <w:pPr>
        <w:pStyle w:val="ConsPlusNormal"/>
        <w:spacing w:before="220"/>
        <w:ind w:left="-426" w:firstLine="426"/>
        <w:contextualSpacing/>
        <w:jc w:val="both"/>
        <w:rPr>
          <w:rFonts w:ascii="Times New Roman" w:hAnsi="Times New Roman" w:cs="Times New Roman"/>
          <w:i/>
          <w:sz w:val="26"/>
          <w:szCs w:val="26"/>
        </w:rPr>
      </w:pPr>
      <w:r w:rsidRPr="00E40762">
        <w:rPr>
          <w:rFonts w:ascii="Times New Roman" w:hAnsi="Times New Roman" w:cs="Times New Roman"/>
          <w:i/>
          <w:sz w:val="26"/>
          <w:szCs w:val="26"/>
        </w:rPr>
        <w:t xml:space="preserve">(Основание: </w:t>
      </w:r>
      <w:r>
        <w:rPr>
          <w:rFonts w:ascii="Times New Roman" w:hAnsi="Times New Roman" w:cs="Times New Roman"/>
          <w:i/>
          <w:sz w:val="26"/>
          <w:szCs w:val="26"/>
        </w:rPr>
        <w:t>п. 151.1</w:t>
      </w:r>
      <w:r w:rsidRPr="00E40762">
        <w:rPr>
          <w:rFonts w:ascii="Times New Roman" w:hAnsi="Times New Roman" w:cs="Times New Roman"/>
          <w:i/>
          <w:sz w:val="26"/>
          <w:szCs w:val="26"/>
        </w:rPr>
        <w:t xml:space="preserve"> Инструкции № 157н)</w:t>
      </w:r>
    </w:p>
    <w:p w:rsidR="004774B3" w:rsidRDefault="004774B3" w:rsidP="00E72EEF">
      <w:pPr>
        <w:pStyle w:val="ConsPlusNormal"/>
        <w:spacing w:before="220"/>
        <w:ind w:left="-426" w:firstLine="426"/>
        <w:contextualSpacing/>
        <w:jc w:val="both"/>
        <w:rPr>
          <w:rFonts w:ascii="Times New Roman" w:hAnsi="Times New Roman" w:cs="Times New Roman"/>
          <w:i/>
          <w:sz w:val="26"/>
          <w:szCs w:val="26"/>
        </w:rPr>
      </w:pPr>
    </w:p>
    <w:p w:rsidR="00DE4FF2" w:rsidRPr="00DC50EE" w:rsidRDefault="00DE4FF2" w:rsidP="001A11CD">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4. Непроизведенные активы</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4.1. Непроизведенными активами признаются объекты нефинансовых активов </w:t>
      </w:r>
      <w:r w:rsidR="008044A1">
        <w:rPr>
          <w:rFonts w:ascii="Times New Roman" w:hAnsi="Times New Roman" w:cs="Times New Roman"/>
          <w:sz w:val="26"/>
          <w:szCs w:val="26"/>
        </w:rPr>
        <w:t xml:space="preserve">(далее </w:t>
      </w:r>
      <w:r w:rsidRPr="00DC50EE">
        <w:rPr>
          <w:rFonts w:ascii="Times New Roman" w:hAnsi="Times New Roman" w:cs="Times New Roman"/>
          <w:sz w:val="26"/>
          <w:szCs w:val="26"/>
        </w:rPr>
        <w:t>земельные участки</w:t>
      </w:r>
      <w:r w:rsidR="008044A1">
        <w:rPr>
          <w:rFonts w:ascii="Times New Roman" w:hAnsi="Times New Roman" w:cs="Times New Roman"/>
          <w:sz w:val="26"/>
          <w:szCs w:val="26"/>
        </w:rPr>
        <w:t>)</w:t>
      </w:r>
      <w:r w:rsidRPr="00DC50EE">
        <w:rPr>
          <w:rFonts w:ascii="Times New Roman" w:hAnsi="Times New Roman" w:cs="Times New Roman"/>
          <w:sz w:val="26"/>
          <w:szCs w:val="26"/>
        </w:rPr>
        <w:t xml:space="preserve"> сведения о которых внесены в Единый государственный реестр недвижимости.</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86" w:history="1">
        <w:r w:rsidRPr="00DC50EE">
          <w:rPr>
            <w:rFonts w:ascii="Times New Roman" w:hAnsi="Times New Roman" w:cs="Times New Roman"/>
            <w:i/>
            <w:sz w:val="26"/>
            <w:szCs w:val="26"/>
          </w:rPr>
          <w:t>п. 6</w:t>
        </w:r>
      </w:hyperlink>
      <w:r w:rsidRPr="00DC50EE">
        <w:rPr>
          <w:rFonts w:ascii="Times New Roman" w:hAnsi="Times New Roman" w:cs="Times New Roman"/>
          <w:i/>
          <w:sz w:val="26"/>
          <w:szCs w:val="26"/>
        </w:rPr>
        <w:t xml:space="preserve"> СГС "Непроизведенные активы", </w:t>
      </w:r>
      <w:hyperlink r:id="rId87" w:history="1">
        <w:r w:rsidRPr="00DC50EE">
          <w:rPr>
            <w:rFonts w:ascii="Times New Roman" w:hAnsi="Times New Roman" w:cs="Times New Roman"/>
            <w:i/>
            <w:sz w:val="26"/>
            <w:szCs w:val="26"/>
          </w:rPr>
          <w:t>п. 70</w:t>
        </w:r>
      </w:hyperlink>
      <w:r w:rsidR="001A11CD">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EC0896"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4.2. </w:t>
      </w:r>
      <w:r w:rsidR="00EC0896" w:rsidRPr="00EC0896">
        <w:rPr>
          <w:rFonts w:ascii="Times New Roman" w:hAnsi="Times New Roman" w:cs="Times New Roman"/>
          <w:sz w:val="26"/>
          <w:szCs w:val="26"/>
        </w:rPr>
        <w:t>Аналитический учет объектов непроизведенных активов ведется в Инвентарной к</w:t>
      </w:r>
      <w:r w:rsidR="00EC0896">
        <w:rPr>
          <w:rFonts w:ascii="Times New Roman" w:hAnsi="Times New Roman" w:cs="Times New Roman"/>
          <w:sz w:val="26"/>
          <w:szCs w:val="26"/>
        </w:rPr>
        <w:t xml:space="preserve">арточке учета основных средств, </w:t>
      </w:r>
      <w:r w:rsidR="00EC0896" w:rsidRPr="00EC0896">
        <w:rPr>
          <w:rFonts w:ascii="Times New Roman" w:hAnsi="Times New Roman" w:cs="Times New Roman"/>
          <w:sz w:val="26"/>
          <w:szCs w:val="26"/>
        </w:rPr>
        <w:t>в разрезе объектов, идентификационных</w:t>
      </w:r>
      <w:r w:rsidR="00EC0896">
        <w:rPr>
          <w:rFonts w:ascii="Times New Roman" w:hAnsi="Times New Roman" w:cs="Times New Roman"/>
          <w:sz w:val="26"/>
          <w:szCs w:val="26"/>
        </w:rPr>
        <w:t xml:space="preserve"> (кадастровых)</w:t>
      </w:r>
      <w:r w:rsidR="00EC0896" w:rsidRPr="00EC0896">
        <w:rPr>
          <w:rFonts w:ascii="Times New Roman" w:hAnsi="Times New Roman" w:cs="Times New Roman"/>
          <w:sz w:val="26"/>
          <w:szCs w:val="26"/>
        </w:rPr>
        <w:t xml:space="preserve"> номеров объектов</w:t>
      </w:r>
      <w:r w:rsidR="00EC0896">
        <w:rPr>
          <w:rFonts w:ascii="Times New Roman" w:hAnsi="Times New Roman" w:cs="Times New Roman"/>
          <w:sz w:val="26"/>
          <w:szCs w:val="26"/>
        </w:rPr>
        <w:t xml:space="preserve"> непроизведенных активов, </w:t>
      </w:r>
      <w:r w:rsidR="00EC0896" w:rsidRPr="00EC0896">
        <w:rPr>
          <w:rFonts w:ascii="Times New Roman" w:hAnsi="Times New Roman" w:cs="Times New Roman"/>
          <w:sz w:val="26"/>
          <w:szCs w:val="26"/>
        </w:rPr>
        <w:t>местонахождений объектов (адресов), ответственных лиц.</w:t>
      </w:r>
    </w:p>
    <w:p w:rsidR="009669FA" w:rsidRDefault="009669FA" w:rsidP="00DC50EE">
      <w:pPr>
        <w:pStyle w:val="ConsPlusNormal"/>
        <w:spacing w:before="220"/>
        <w:ind w:left="-426" w:firstLine="426"/>
        <w:contextualSpacing/>
        <w:jc w:val="both"/>
        <w:rPr>
          <w:rFonts w:ascii="Times New Roman" w:hAnsi="Times New Roman" w:cs="Times New Roman"/>
          <w:i/>
          <w:sz w:val="26"/>
          <w:szCs w:val="26"/>
        </w:rPr>
      </w:pPr>
      <w:r w:rsidRPr="009669FA">
        <w:rPr>
          <w:rFonts w:ascii="Times New Roman" w:hAnsi="Times New Roman" w:cs="Times New Roman"/>
          <w:i/>
          <w:sz w:val="26"/>
          <w:szCs w:val="26"/>
        </w:rPr>
        <w:t>(Основание: п. 8</w:t>
      </w:r>
      <w:r>
        <w:rPr>
          <w:rFonts w:ascii="Times New Roman" w:hAnsi="Times New Roman" w:cs="Times New Roman"/>
          <w:i/>
          <w:sz w:val="26"/>
          <w:szCs w:val="26"/>
        </w:rPr>
        <w:t>2</w:t>
      </w:r>
      <w:r w:rsidR="001A11CD">
        <w:rPr>
          <w:rFonts w:ascii="Times New Roman" w:hAnsi="Times New Roman" w:cs="Times New Roman"/>
          <w:i/>
          <w:sz w:val="26"/>
          <w:szCs w:val="26"/>
        </w:rPr>
        <w:t xml:space="preserve"> Инструкции №</w:t>
      </w:r>
      <w:r w:rsidRPr="009669FA">
        <w:rPr>
          <w:rFonts w:ascii="Times New Roman" w:hAnsi="Times New Roman" w:cs="Times New Roman"/>
          <w:i/>
          <w:sz w:val="26"/>
          <w:szCs w:val="26"/>
        </w:rPr>
        <w:t xml:space="preserve"> 157н)</w:t>
      </w:r>
    </w:p>
    <w:p w:rsidR="001A11CD" w:rsidRPr="009669FA" w:rsidRDefault="001A11CD" w:rsidP="00DC50EE">
      <w:pPr>
        <w:pStyle w:val="ConsPlusNormal"/>
        <w:spacing w:before="220"/>
        <w:ind w:left="-426" w:firstLine="426"/>
        <w:contextualSpacing/>
        <w:jc w:val="both"/>
        <w:rPr>
          <w:rFonts w:ascii="Times New Roman" w:hAnsi="Times New Roman" w:cs="Times New Roman"/>
          <w:i/>
          <w:sz w:val="26"/>
          <w:szCs w:val="26"/>
        </w:rPr>
      </w:pPr>
    </w:p>
    <w:p w:rsidR="00DE4FF2" w:rsidRPr="00DC50EE" w:rsidRDefault="001A11CD"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4.3. </w:t>
      </w:r>
      <w:r w:rsidR="00DE4FF2" w:rsidRPr="00DC50EE">
        <w:rPr>
          <w:rFonts w:ascii="Times New Roman" w:hAnsi="Times New Roman" w:cs="Times New Roman"/>
          <w:sz w:val="26"/>
          <w:szCs w:val="26"/>
        </w:rPr>
        <w:t xml:space="preserve">Аналитический учет вложений в непроизведенные активы ведется в </w:t>
      </w:r>
      <w:proofErr w:type="spellStart"/>
      <w:r w:rsidR="00DE4FF2" w:rsidRPr="00DC50EE">
        <w:rPr>
          <w:rFonts w:ascii="Times New Roman" w:hAnsi="Times New Roman" w:cs="Times New Roman"/>
          <w:sz w:val="26"/>
          <w:szCs w:val="26"/>
        </w:rPr>
        <w:t>многографной</w:t>
      </w:r>
      <w:proofErr w:type="spellEnd"/>
      <w:r w:rsidR="00DE4FF2" w:rsidRPr="00DC50EE">
        <w:rPr>
          <w:rFonts w:ascii="Times New Roman" w:hAnsi="Times New Roman" w:cs="Times New Roman"/>
          <w:sz w:val="26"/>
          <w:szCs w:val="26"/>
        </w:rPr>
        <w:t xml:space="preserve"> карточке </w:t>
      </w:r>
      <w:hyperlink r:id="rId88" w:history="1">
        <w:r w:rsidR="00DE4FF2" w:rsidRPr="00DC50EE">
          <w:rPr>
            <w:rFonts w:ascii="Times New Roman" w:hAnsi="Times New Roman" w:cs="Times New Roman"/>
            <w:sz w:val="26"/>
            <w:szCs w:val="26"/>
          </w:rPr>
          <w:t>(ф. 0504054)</w:t>
        </w:r>
      </w:hyperlink>
      <w:r w:rsidR="00DE4FF2"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(Основание:</w:t>
      </w:r>
      <w:r w:rsidRPr="00DC50EE">
        <w:rPr>
          <w:rFonts w:ascii="Times New Roman" w:hAnsi="Times New Roman" w:cs="Times New Roman"/>
          <w:sz w:val="26"/>
          <w:szCs w:val="26"/>
        </w:rPr>
        <w:t xml:space="preserve"> </w:t>
      </w:r>
      <w:hyperlink r:id="rId89" w:history="1">
        <w:r w:rsidRPr="00DC50EE">
          <w:rPr>
            <w:rFonts w:ascii="Times New Roman" w:hAnsi="Times New Roman" w:cs="Times New Roman"/>
            <w:sz w:val="26"/>
            <w:szCs w:val="26"/>
          </w:rPr>
          <w:t>п. 128</w:t>
        </w:r>
      </w:hyperlink>
      <w:r w:rsidRPr="00DC50EE">
        <w:rPr>
          <w:rFonts w:ascii="Times New Roman" w:hAnsi="Times New Roman" w:cs="Times New Roman"/>
          <w:sz w:val="26"/>
          <w:szCs w:val="26"/>
        </w:rPr>
        <w:t xml:space="preserve"> </w:t>
      </w:r>
      <w:r w:rsidRPr="00DC50EE">
        <w:rPr>
          <w:rFonts w:ascii="Times New Roman" w:hAnsi="Times New Roman" w:cs="Times New Roman"/>
          <w:i/>
          <w:sz w:val="26"/>
          <w:szCs w:val="26"/>
        </w:rPr>
        <w:t xml:space="preserve">Инструкции </w:t>
      </w:r>
      <w:r w:rsidR="001A11CD">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4.</w:t>
      </w:r>
      <w:r w:rsidR="001A11CD">
        <w:rPr>
          <w:rFonts w:ascii="Times New Roman" w:hAnsi="Times New Roman" w:cs="Times New Roman"/>
          <w:sz w:val="26"/>
          <w:szCs w:val="26"/>
        </w:rPr>
        <w:t>4</w:t>
      </w:r>
      <w:r w:rsidRPr="00DC50EE">
        <w:rPr>
          <w:rFonts w:ascii="Times New Roman" w:hAnsi="Times New Roman" w:cs="Times New Roman"/>
          <w:sz w:val="26"/>
          <w:szCs w:val="26"/>
        </w:rPr>
        <w:t>.</w:t>
      </w:r>
      <w:r w:rsidR="008044A1" w:rsidRPr="008044A1">
        <w:t xml:space="preserve"> </w:t>
      </w:r>
      <w:r w:rsidR="00EC0896">
        <w:rPr>
          <w:rFonts w:ascii="Times New Roman" w:hAnsi="Times New Roman" w:cs="Times New Roman"/>
          <w:sz w:val="26"/>
          <w:szCs w:val="26"/>
        </w:rPr>
        <w:t>Земельные участки подлежа</w:t>
      </w:r>
      <w:r w:rsidR="008044A1" w:rsidRPr="008044A1">
        <w:rPr>
          <w:rFonts w:ascii="Times New Roman" w:hAnsi="Times New Roman" w:cs="Times New Roman"/>
          <w:sz w:val="26"/>
          <w:szCs w:val="26"/>
        </w:rPr>
        <w:t xml:space="preserve">т признанию в бухгалтерском учете в составе нефинансовых активов при условии, что </w:t>
      </w:r>
      <w:r w:rsidR="008044A1">
        <w:rPr>
          <w:rFonts w:ascii="Times New Roman" w:hAnsi="Times New Roman" w:cs="Times New Roman"/>
          <w:sz w:val="26"/>
          <w:szCs w:val="26"/>
        </w:rPr>
        <w:t>учреждением</w:t>
      </w:r>
      <w:r w:rsidR="008044A1" w:rsidRPr="008044A1">
        <w:rPr>
          <w:rFonts w:ascii="Times New Roman" w:hAnsi="Times New Roman" w:cs="Times New Roman"/>
          <w:sz w:val="26"/>
          <w:szCs w:val="26"/>
        </w:rPr>
        <w:t xml:space="preserve"> прогнозируется получение от его использования экономических выгод или полезного потенциала и первоначальную стоимость можно достоверно оценить</w:t>
      </w:r>
      <w:r w:rsidR="008044A1">
        <w:rPr>
          <w:rFonts w:ascii="Times New Roman" w:hAnsi="Times New Roman" w:cs="Times New Roman"/>
          <w:sz w:val="26"/>
          <w:szCs w:val="26"/>
        </w:rPr>
        <w:t>.</w:t>
      </w:r>
      <w:r w:rsidRPr="00DC50EE">
        <w:rPr>
          <w:rFonts w:ascii="Times New Roman" w:hAnsi="Times New Roman" w:cs="Times New Roman"/>
          <w:sz w:val="26"/>
          <w:szCs w:val="26"/>
        </w:rPr>
        <w:t xml:space="preserve"> </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90" w:history="1">
        <w:r w:rsidRPr="00DC50EE">
          <w:rPr>
            <w:rFonts w:ascii="Times New Roman" w:hAnsi="Times New Roman" w:cs="Times New Roman"/>
            <w:i/>
            <w:sz w:val="26"/>
            <w:szCs w:val="26"/>
          </w:rPr>
          <w:t>п. 36</w:t>
        </w:r>
      </w:hyperlink>
      <w:r w:rsidRPr="00DC50EE">
        <w:rPr>
          <w:rFonts w:ascii="Times New Roman" w:hAnsi="Times New Roman" w:cs="Times New Roman"/>
          <w:i/>
          <w:sz w:val="26"/>
          <w:szCs w:val="26"/>
        </w:rPr>
        <w:t xml:space="preserve"> СГС "Концептуальные основы", </w:t>
      </w:r>
      <w:hyperlink r:id="rId91" w:history="1">
        <w:r w:rsidRPr="00DC50EE">
          <w:rPr>
            <w:rFonts w:ascii="Times New Roman" w:hAnsi="Times New Roman" w:cs="Times New Roman"/>
            <w:i/>
            <w:sz w:val="26"/>
            <w:szCs w:val="26"/>
          </w:rPr>
          <w:t>п. 7</w:t>
        </w:r>
      </w:hyperlink>
      <w:r w:rsidRPr="00DC50EE">
        <w:rPr>
          <w:rFonts w:ascii="Times New Roman" w:hAnsi="Times New Roman" w:cs="Times New Roman"/>
          <w:i/>
          <w:sz w:val="26"/>
          <w:szCs w:val="26"/>
        </w:rPr>
        <w:t xml:space="preserve"> СГС "Непроизведенные активы")</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4.</w:t>
      </w:r>
      <w:r w:rsidR="001A11CD">
        <w:rPr>
          <w:rFonts w:ascii="Times New Roman" w:hAnsi="Times New Roman" w:cs="Times New Roman"/>
          <w:sz w:val="26"/>
          <w:szCs w:val="26"/>
        </w:rPr>
        <w:t>5</w:t>
      </w:r>
      <w:r w:rsidRPr="00DC50EE">
        <w:rPr>
          <w:rFonts w:ascii="Times New Roman" w:hAnsi="Times New Roman" w:cs="Times New Roman"/>
          <w:sz w:val="26"/>
          <w:szCs w:val="26"/>
        </w:rPr>
        <w:t xml:space="preserve">. </w:t>
      </w:r>
      <w:r w:rsidR="00B83C5E">
        <w:rPr>
          <w:rFonts w:ascii="Times New Roman" w:hAnsi="Times New Roman" w:cs="Times New Roman"/>
          <w:sz w:val="26"/>
          <w:szCs w:val="26"/>
        </w:rPr>
        <w:t>Учет земельных</w:t>
      </w:r>
      <w:r w:rsidR="008044A1" w:rsidRPr="008044A1">
        <w:rPr>
          <w:rFonts w:ascii="Times New Roman" w:hAnsi="Times New Roman" w:cs="Times New Roman"/>
          <w:sz w:val="26"/>
          <w:szCs w:val="26"/>
        </w:rPr>
        <w:t xml:space="preserve"> участк</w:t>
      </w:r>
      <w:r w:rsidR="00B83C5E">
        <w:rPr>
          <w:rFonts w:ascii="Times New Roman" w:hAnsi="Times New Roman" w:cs="Times New Roman"/>
          <w:sz w:val="26"/>
          <w:szCs w:val="26"/>
        </w:rPr>
        <w:t>ов</w:t>
      </w:r>
      <w:r w:rsidR="008044A1" w:rsidRPr="008044A1">
        <w:rPr>
          <w:rFonts w:ascii="Times New Roman" w:hAnsi="Times New Roman" w:cs="Times New Roman"/>
          <w:sz w:val="26"/>
          <w:szCs w:val="26"/>
        </w:rPr>
        <w:t>, закрепленны</w:t>
      </w:r>
      <w:r w:rsidR="00B83C5E">
        <w:rPr>
          <w:rFonts w:ascii="Times New Roman" w:hAnsi="Times New Roman" w:cs="Times New Roman"/>
          <w:sz w:val="26"/>
          <w:szCs w:val="26"/>
        </w:rPr>
        <w:t>х</w:t>
      </w:r>
      <w:r w:rsidR="008044A1" w:rsidRPr="008044A1">
        <w:rPr>
          <w:rFonts w:ascii="Times New Roman" w:hAnsi="Times New Roman" w:cs="Times New Roman"/>
          <w:sz w:val="26"/>
          <w:szCs w:val="26"/>
        </w:rPr>
        <w:t xml:space="preserve"> за учреждением на праве постоя</w:t>
      </w:r>
      <w:r w:rsidR="00EC0896">
        <w:rPr>
          <w:rFonts w:ascii="Times New Roman" w:hAnsi="Times New Roman" w:cs="Times New Roman"/>
          <w:sz w:val="26"/>
          <w:szCs w:val="26"/>
        </w:rPr>
        <w:t xml:space="preserve">нного (бессрочного) пользования, </w:t>
      </w:r>
      <w:r w:rsidR="00B83C5E">
        <w:rPr>
          <w:rFonts w:ascii="Times New Roman" w:hAnsi="Times New Roman" w:cs="Times New Roman"/>
          <w:sz w:val="26"/>
          <w:szCs w:val="26"/>
        </w:rPr>
        <w:t>в том числе</w:t>
      </w:r>
      <w:r w:rsidR="008044A1" w:rsidRPr="008044A1">
        <w:rPr>
          <w:rFonts w:ascii="Times New Roman" w:hAnsi="Times New Roman" w:cs="Times New Roman"/>
          <w:sz w:val="26"/>
          <w:szCs w:val="26"/>
        </w:rPr>
        <w:t xml:space="preserve"> расположенные под объектами недвижимости, в</w:t>
      </w:r>
      <w:r w:rsidR="008F1045">
        <w:rPr>
          <w:rFonts w:ascii="Times New Roman" w:hAnsi="Times New Roman" w:cs="Times New Roman"/>
          <w:sz w:val="26"/>
          <w:szCs w:val="26"/>
        </w:rPr>
        <w:t xml:space="preserve">едется по кадастровой стоимости, </w:t>
      </w:r>
      <w:r w:rsidR="008F1045" w:rsidRPr="00113F16">
        <w:rPr>
          <w:rFonts w:ascii="Times New Roman" w:hAnsi="Times New Roman" w:cs="Times New Roman"/>
          <w:sz w:val="26"/>
          <w:szCs w:val="26"/>
        </w:rPr>
        <w:t>отраженной в передаточных документах</w:t>
      </w:r>
      <w:r w:rsidR="008F1045">
        <w:rPr>
          <w:rFonts w:ascii="Times New Roman" w:hAnsi="Times New Roman" w:cs="Times New Roman"/>
          <w:sz w:val="26"/>
          <w:szCs w:val="26"/>
        </w:rPr>
        <w:t>.</w:t>
      </w:r>
    </w:p>
    <w:p w:rsidR="00EC0896" w:rsidRDefault="00EB081A" w:rsidP="008044A1">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п.71</w:t>
      </w:r>
      <w:r w:rsidR="00EC0896" w:rsidRPr="00EC0896">
        <w:rPr>
          <w:rFonts w:ascii="Times New Roman" w:hAnsi="Times New Roman" w:cs="Times New Roman"/>
          <w:i/>
          <w:sz w:val="26"/>
          <w:szCs w:val="26"/>
        </w:rPr>
        <w:t xml:space="preserve"> Инструкции № 157н</w:t>
      </w:r>
      <w:r w:rsidR="00113F16">
        <w:rPr>
          <w:rFonts w:ascii="Times New Roman" w:hAnsi="Times New Roman" w:cs="Times New Roman"/>
          <w:i/>
          <w:sz w:val="26"/>
          <w:szCs w:val="26"/>
        </w:rPr>
        <w:t>. п.</w:t>
      </w:r>
      <w:r w:rsidR="00113F16" w:rsidRPr="00113F16">
        <w:rPr>
          <w:rFonts w:ascii="Times New Roman" w:hAnsi="Times New Roman" w:cs="Times New Roman"/>
          <w:i/>
          <w:sz w:val="26"/>
          <w:szCs w:val="26"/>
        </w:rPr>
        <w:t xml:space="preserve"> </w:t>
      </w:r>
      <w:r w:rsidR="008F1045" w:rsidRPr="008F1045">
        <w:rPr>
          <w:rFonts w:ascii="Times New Roman" w:hAnsi="Times New Roman" w:cs="Times New Roman"/>
          <w:i/>
          <w:sz w:val="26"/>
          <w:szCs w:val="26"/>
        </w:rPr>
        <w:t xml:space="preserve">п. </w:t>
      </w:r>
      <w:r>
        <w:rPr>
          <w:rFonts w:ascii="Times New Roman" w:hAnsi="Times New Roman" w:cs="Times New Roman"/>
          <w:i/>
          <w:sz w:val="26"/>
          <w:szCs w:val="26"/>
        </w:rPr>
        <w:t>1</w:t>
      </w:r>
      <w:r w:rsidR="00113F16" w:rsidRPr="00113F16">
        <w:rPr>
          <w:rFonts w:ascii="Times New Roman" w:hAnsi="Times New Roman" w:cs="Times New Roman"/>
          <w:i/>
          <w:sz w:val="26"/>
          <w:szCs w:val="26"/>
        </w:rPr>
        <w:t>7</w:t>
      </w:r>
      <w:r w:rsidR="008F1045">
        <w:rPr>
          <w:rFonts w:ascii="Times New Roman" w:hAnsi="Times New Roman" w:cs="Times New Roman"/>
          <w:i/>
          <w:sz w:val="26"/>
          <w:szCs w:val="26"/>
        </w:rPr>
        <w:t xml:space="preserve">, </w:t>
      </w:r>
      <w:r w:rsidR="008F1045" w:rsidRPr="008F1045">
        <w:rPr>
          <w:rFonts w:ascii="Times New Roman" w:hAnsi="Times New Roman" w:cs="Times New Roman"/>
          <w:i/>
          <w:sz w:val="26"/>
          <w:szCs w:val="26"/>
        </w:rPr>
        <w:t>32</w:t>
      </w:r>
      <w:r w:rsidR="00113F16" w:rsidRPr="00113F16">
        <w:rPr>
          <w:rFonts w:ascii="Times New Roman" w:hAnsi="Times New Roman" w:cs="Times New Roman"/>
          <w:i/>
          <w:sz w:val="26"/>
          <w:szCs w:val="26"/>
        </w:rPr>
        <w:t xml:space="preserve"> СГС "Непроизведенные активы"</w:t>
      </w:r>
      <w:r w:rsidR="00EC0896" w:rsidRPr="00EC0896">
        <w:rPr>
          <w:rFonts w:ascii="Times New Roman" w:hAnsi="Times New Roman" w:cs="Times New Roman"/>
          <w:i/>
          <w:sz w:val="26"/>
          <w:szCs w:val="26"/>
        </w:rPr>
        <w:t>)</w:t>
      </w:r>
    </w:p>
    <w:p w:rsidR="001A11CD" w:rsidRPr="00EC0896" w:rsidRDefault="001A11CD" w:rsidP="008044A1">
      <w:pPr>
        <w:pStyle w:val="ConsPlusNormal"/>
        <w:spacing w:before="220"/>
        <w:ind w:left="-426" w:firstLine="426"/>
        <w:contextualSpacing/>
        <w:jc w:val="both"/>
        <w:rPr>
          <w:rFonts w:ascii="Times New Roman" w:hAnsi="Times New Roman" w:cs="Times New Roman"/>
          <w:i/>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4.</w:t>
      </w:r>
      <w:r w:rsidR="001A11CD">
        <w:rPr>
          <w:rFonts w:ascii="Times New Roman" w:hAnsi="Times New Roman" w:cs="Times New Roman"/>
          <w:sz w:val="26"/>
          <w:szCs w:val="26"/>
        </w:rPr>
        <w:t>6</w:t>
      </w:r>
      <w:r w:rsidRPr="00DC50EE">
        <w:rPr>
          <w:rFonts w:ascii="Times New Roman" w:hAnsi="Times New Roman" w:cs="Times New Roman"/>
          <w:sz w:val="26"/>
          <w:szCs w:val="26"/>
        </w:rPr>
        <w:t xml:space="preserve">.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w:t>
      </w:r>
      <w:r w:rsidR="001F5DB4">
        <w:rPr>
          <w:rFonts w:ascii="Times New Roman" w:hAnsi="Times New Roman" w:cs="Times New Roman"/>
          <w:sz w:val="26"/>
          <w:szCs w:val="26"/>
        </w:rPr>
        <w:t>При изменении кадастровой стоимости</w:t>
      </w:r>
      <w:r w:rsidRPr="00DC50EE">
        <w:rPr>
          <w:rFonts w:ascii="Times New Roman" w:hAnsi="Times New Roman" w:cs="Times New Roman"/>
          <w:sz w:val="26"/>
          <w:szCs w:val="26"/>
        </w:rPr>
        <w:t xml:space="preserve"> в учете отражается изменение стоимости земельного участка - объекта непроизведенных активов.</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92" w:history="1">
        <w:r w:rsidRPr="00DC50EE">
          <w:rPr>
            <w:rFonts w:ascii="Times New Roman" w:hAnsi="Times New Roman" w:cs="Times New Roman"/>
            <w:i/>
            <w:sz w:val="26"/>
            <w:szCs w:val="26"/>
          </w:rPr>
          <w:t>п. 71</w:t>
        </w:r>
      </w:hyperlink>
      <w:r w:rsidR="001A11CD">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r w:rsidRPr="00DC50EE">
        <w:rPr>
          <w:rFonts w:ascii="Times New Roman" w:hAnsi="Times New Roman" w:cs="Times New Roman"/>
          <w:sz w:val="26"/>
          <w:szCs w:val="26"/>
        </w:rPr>
        <w:t xml:space="preserve">, </w:t>
      </w:r>
      <w:hyperlink r:id="rId93" w:history="1">
        <w:r w:rsidRPr="00DC50EE">
          <w:rPr>
            <w:rFonts w:ascii="Times New Roman" w:hAnsi="Times New Roman" w:cs="Times New Roman"/>
            <w:i/>
            <w:sz w:val="26"/>
            <w:szCs w:val="26"/>
          </w:rPr>
          <w:t>п. 20</w:t>
        </w:r>
      </w:hyperlink>
      <w:r w:rsidRPr="00DC50EE">
        <w:rPr>
          <w:rFonts w:ascii="Times New Roman" w:hAnsi="Times New Roman" w:cs="Times New Roman"/>
          <w:i/>
          <w:sz w:val="26"/>
          <w:szCs w:val="26"/>
        </w:rPr>
        <w:t xml:space="preserve"> Инструкции </w:t>
      </w:r>
      <w:r w:rsidR="001A11CD">
        <w:rPr>
          <w:rFonts w:ascii="Times New Roman" w:hAnsi="Times New Roman" w:cs="Times New Roman"/>
          <w:i/>
          <w:sz w:val="26"/>
          <w:szCs w:val="26"/>
        </w:rPr>
        <w:t>№</w:t>
      </w:r>
      <w:r w:rsidRPr="00DC50EE">
        <w:rPr>
          <w:rFonts w:ascii="Times New Roman" w:hAnsi="Times New Roman" w:cs="Times New Roman"/>
          <w:i/>
          <w:sz w:val="26"/>
          <w:szCs w:val="26"/>
        </w:rPr>
        <w:t xml:space="preserve"> 174н)</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113F16" w:rsidRPr="00113F16" w:rsidRDefault="001A11CD" w:rsidP="008F104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8F1045">
        <w:rPr>
          <w:rFonts w:ascii="Times New Roman" w:hAnsi="Times New Roman" w:cs="Times New Roman"/>
          <w:sz w:val="26"/>
          <w:szCs w:val="26"/>
        </w:rPr>
        <w:t>7</w:t>
      </w:r>
      <w:r w:rsidR="00113F16" w:rsidRPr="00113F16">
        <w:rPr>
          <w:rFonts w:ascii="Times New Roman" w:hAnsi="Times New Roman" w:cs="Times New Roman"/>
          <w:sz w:val="26"/>
          <w:szCs w:val="26"/>
        </w:rPr>
        <w:t xml:space="preserve">. </w:t>
      </w:r>
      <w:r w:rsidR="00113F16">
        <w:rPr>
          <w:rFonts w:ascii="Times New Roman" w:hAnsi="Times New Roman" w:cs="Times New Roman"/>
          <w:sz w:val="26"/>
          <w:szCs w:val="26"/>
        </w:rPr>
        <w:t>Земельные участки амортизации не подлежат.</w:t>
      </w:r>
    </w:p>
    <w:p w:rsidR="00DE4FF2" w:rsidRDefault="00113F16" w:rsidP="00DC50EE">
      <w:pPr>
        <w:pStyle w:val="ConsPlusNormal"/>
        <w:ind w:left="-426" w:firstLine="426"/>
        <w:contextualSpacing/>
        <w:jc w:val="both"/>
        <w:rPr>
          <w:rFonts w:ascii="Times New Roman" w:hAnsi="Times New Roman" w:cs="Times New Roman"/>
          <w:i/>
          <w:sz w:val="26"/>
          <w:szCs w:val="26"/>
        </w:rPr>
      </w:pPr>
      <w:r w:rsidRPr="00113F16">
        <w:rPr>
          <w:rFonts w:ascii="Times New Roman" w:hAnsi="Times New Roman" w:cs="Times New Roman"/>
          <w:i/>
          <w:sz w:val="26"/>
          <w:szCs w:val="26"/>
        </w:rPr>
        <w:t>(Основание: п. 40 СГС "Непроизведенные активы")</w:t>
      </w:r>
    </w:p>
    <w:p w:rsidR="001A11CD" w:rsidRPr="00113F16" w:rsidRDefault="001A11CD" w:rsidP="00DC50EE">
      <w:pPr>
        <w:pStyle w:val="ConsPlusNormal"/>
        <w:ind w:left="-426" w:firstLine="426"/>
        <w:contextualSpacing/>
        <w:jc w:val="both"/>
        <w:rPr>
          <w:rFonts w:ascii="Times New Roman" w:hAnsi="Times New Roman" w:cs="Times New Roman"/>
          <w:i/>
          <w:sz w:val="26"/>
          <w:szCs w:val="26"/>
        </w:rPr>
      </w:pPr>
    </w:p>
    <w:p w:rsidR="00113F16" w:rsidRDefault="00113F16" w:rsidP="00F91921">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4.</w:t>
      </w:r>
      <w:r w:rsidR="008F1045">
        <w:rPr>
          <w:rFonts w:ascii="Times New Roman" w:hAnsi="Times New Roman" w:cs="Times New Roman"/>
          <w:sz w:val="26"/>
          <w:szCs w:val="26"/>
        </w:rPr>
        <w:t>8</w:t>
      </w:r>
      <w:r>
        <w:rPr>
          <w:rFonts w:ascii="Times New Roman" w:hAnsi="Times New Roman" w:cs="Times New Roman"/>
          <w:sz w:val="26"/>
          <w:szCs w:val="26"/>
        </w:rPr>
        <w:t xml:space="preserve">. </w:t>
      </w:r>
      <w:r w:rsidRPr="00113F16">
        <w:rPr>
          <w:rFonts w:ascii="Times New Roman" w:hAnsi="Times New Roman" w:cs="Times New Roman"/>
          <w:sz w:val="26"/>
          <w:szCs w:val="26"/>
        </w:rPr>
        <w:t xml:space="preserve">Признание объекта непроизведенных активов в бухгалтерском учете в качестве актива прекращается в случае </w:t>
      </w:r>
      <w:r w:rsidR="00B83C5E">
        <w:rPr>
          <w:rFonts w:ascii="Times New Roman" w:hAnsi="Times New Roman" w:cs="Times New Roman"/>
          <w:sz w:val="26"/>
          <w:szCs w:val="26"/>
        </w:rPr>
        <w:t>прекращения</w:t>
      </w:r>
      <w:r w:rsidR="00B83C5E" w:rsidRPr="00B83C5E">
        <w:rPr>
          <w:rFonts w:ascii="Times New Roman" w:hAnsi="Times New Roman" w:cs="Times New Roman"/>
          <w:sz w:val="26"/>
          <w:szCs w:val="26"/>
        </w:rPr>
        <w:t xml:space="preserve"> имущественных прав по основаниям, </w:t>
      </w:r>
      <w:r w:rsidR="00B83C5E" w:rsidRPr="00B83C5E">
        <w:rPr>
          <w:rFonts w:ascii="Times New Roman" w:hAnsi="Times New Roman" w:cs="Times New Roman"/>
          <w:sz w:val="26"/>
          <w:szCs w:val="26"/>
        </w:rPr>
        <w:lastRenderedPageBreak/>
        <w:t xml:space="preserve">предусмотренным законодательством Российской Федерации, в том числе </w:t>
      </w:r>
      <w:r w:rsidR="00B83C5E">
        <w:rPr>
          <w:rFonts w:ascii="Times New Roman" w:hAnsi="Times New Roman" w:cs="Times New Roman"/>
          <w:sz w:val="26"/>
          <w:szCs w:val="26"/>
        </w:rPr>
        <w:t xml:space="preserve">по </w:t>
      </w:r>
      <w:r w:rsidR="00B83C5E" w:rsidRPr="00B83C5E">
        <w:rPr>
          <w:rFonts w:ascii="Times New Roman" w:hAnsi="Times New Roman" w:cs="Times New Roman"/>
          <w:sz w:val="26"/>
          <w:szCs w:val="26"/>
        </w:rPr>
        <w:t>безв</w:t>
      </w:r>
      <w:r w:rsidR="00B83C5E">
        <w:rPr>
          <w:rFonts w:ascii="Times New Roman" w:hAnsi="Times New Roman" w:cs="Times New Roman"/>
          <w:sz w:val="26"/>
          <w:szCs w:val="26"/>
        </w:rPr>
        <w:t>озмездной передаче или</w:t>
      </w:r>
      <w:r w:rsidR="00B83C5E" w:rsidRPr="00B83C5E">
        <w:rPr>
          <w:rFonts w:ascii="Times New Roman" w:hAnsi="Times New Roman" w:cs="Times New Roman"/>
          <w:sz w:val="26"/>
          <w:szCs w:val="26"/>
        </w:rPr>
        <w:t xml:space="preserve"> передаче дру</w:t>
      </w:r>
      <w:r w:rsidR="00B83C5E">
        <w:rPr>
          <w:rFonts w:ascii="Times New Roman" w:hAnsi="Times New Roman" w:cs="Times New Roman"/>
          <w:sz w:val="26"/>
          <w:szCs w:val="26"/>
        </w:rPr>
        <w:t>гой организации бюджетной сферы.</w:t>
      </w:r>
    </w:p>
    <w:p w:rsidR="00B83C5E" w:rsidRPr="00B83C5E" w:rsidRDefault="00B83C5E" w:rsidP="00DC50EE">
      <w:pPr>
        <w:pStyle w:val="ConsPlusNormal"/>
        <w:ind w:left="-426" w:firstLine="426"/>
        <w:contextualSpacing/>
        <w:jc w:val="both"/>
        <w:rPr>
          <w:rFonts w:ascii="Times New Roman" w:hAnsi="Times New Roman" w:cs="Times New Roman"/>
          <w:i/>
          <w:sz w:val="26"/>
          <w:szCs w:val="26"/>
        </w:rPr>
      </w:pPr>
      <w:r w:rsidRPr="00B83C5E">
        <w:rPr>
          <w:rFonts w:ascii="Times New Roman" w:hAnsi="Times New Roman" w:cs="Times New Roman"/>
          <w:i/>
          <w:sz w:val="26"/>
          <w:szCs w:val="26"/>
        </w:rPr>
        <w:t>(Основание: п.</w:t>
      </w:r>
      <w:r>
        <w:rPr>
          <w:rFonts w:ascii="Times New Roman" w:hAnsi="Times New Roman" w:cs="Times New Roman"/>
          <w:i/>
          <w:sz w:val="26"/>
          <w:szCs w:val="26"/>
        </w:rPr>
        <w:t xml:space="preserve"> п. </w:t>
      </w:r>
      <w:r w:rsidRPr="00B83C5E">
        <w:rPr>
          <w:rFonts w:ascii="Times New Roman" w:hAnsi="Times New Roman" w:cs="Times New Roman"/>
          <w:i/>
          <w:sz w:val="26"/>
          <w:szCs w:val="26"/>
        </w:rPr>
        <w:t xml:space="preserve"> 4</w:t>
      </w:r>
      <w:r>
        <w:rPr>
          <w:rFonts w:ascii="Times New Roman" w:hAnsi="Times New Roman" w:cs="Times New Roman"/>
          <w:i/>
          <w:sz w:val="26"/>
          <w:szCs w:val="26"/>
        </w:rPr>
        <w:t>4, 45</w:t>
      </w:r>
      <w:r w:rsidRPr="00B83C5E">
        <w:rPr>
          <w:rFonts w:ascii="Times New Roman" w:hAnsi="Times New Roman" w:cs="Times New Roman"/>
          <w:i/>
          <w:sz w:val="26"/>
          <w:szCs w:val="26"/>
        </w:rPr>
        <w:t xml:space="preserve"> СГС "Непроизведенные активы")</w:t>
      </w:r>
    </w:p>
    <w:p w:rsidR="00B83C5E" w:rsidRDefault="00B83C5E"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1A11CD">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5. Материальные запасы</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555623" w:rsidRPr="00555623" w:rsidRDefault="00DE4FF2" w:rsidP="00F91921">
      <w:pPr>
        <w:pStyle w:val="ConsPlusNormal"/>
        <w:spacing w:line="276" w:lineRule="auto"/>
        <w:ind w:left="-426" w:firstLine="426"/>
        <w:contextualSpacing/>
        <w:jc w:val="both"/>
        <w:rPr>
          <w:rFonts w:ascii="Times New Roman" w:hAnsi="Times New Roman" w:cs="Times New Roman"/>
          <w:sz w:val="26"/>
          <w:szCs w:val="26"/>
        </w:rPr>
      </w:pPr>
      <w:r w:rsidRPr="00555623">
        <w:rPr>
          <w:rFonts w:ascii="Times New Roman" w:hAnsi="Times New Roman" w:cs="Times New Roman"/>
          <w:sz w:val="26"/>
          <w:szCs w:val="26"/>
        </w:rPr>
        <w:t>5.1.</w:t>
      </w:r>
      <w:r w:rsidR="004B2047" w:rsidRPr="00555623">
        <w:t xml:space="preserve"> </w:t>
      </w:r>
      <w:r w:rsidR="004B2047" w:rsidRPr="00555623">
        <w:rPr>
          <w:rFonts w:ascii="Times New Roman" w:hAnsi="Times New Roman" w:cs="Times New Roman"/>
          <w:sz w:val="26"/>
          <w:szCs w:val="26"/>
        </w:rPr>
        <w:t>Единицей бухгалтерского учета материальных запасов является номен</w:t>
      </w:r>
      <w:r w:rsidR="0096630A">
        <w:rPr>
          <w:rFonts w:ascii="Times New Roman" w:hAnsi="Times New Roman" w:cs="Times New Roman"/>
          <w:sz w:val="26"/>
          <w:szCs w:val="26"/>
        </w:rPr>
        <w:t>клатурная (реестровая) единица и одн</w:t>
      </w:r>
      <w:r w:rsidR="0096630A" w:rsidRPr="0096630A">
        <w:rPr>
          <w:rFonts w:ascii="Times New Roman" w:hAnsi="Times New Roman" w:cs="Times New Roman"/>
          <w:sz w:val="26"/>
          <w:szCs w:val="26"/>
        </w:rPr>
        <w:t xml:space="preserve">ородная (реестровая) </w:t>
      </w:r>
      <w:r w:rsidR="004B2047" w:rsidRPr="00555623">
        <w:rPr>
          <w:rFonts w:ascii="Times New Roman" w:hAnsi="Times New Roman" w:cs="Times New Roman"/>
          <w:sz w:val="26"/>
          <w:szCs w:val="26"/>
        </w:rPr>
        <w:t xml:space="preserve">группа запаса. </w:t>
      </w:r>
      <w:r w:rsidRPr="00555623">
        <w:rPr>
          <w:rFonts w:ascii="Times New Roman" w:hAnsi="Times New Roman" w:cs="Times New Roman"/>
          <w:sz w:val="26"/>
          <w:szCs w:val="26"/>
        </w:rPr>
        <w:t xml:space="preserve"> </w:t>
      </w:r>
      <w:r w:rsidR="006367D8" w:rsidRPr="00555623">
        <w:rPr>
          <w:rFonts w:ascii="Times New Roman" w:hAnsi="Times New Roman" w:cs="Times New Roman"/>
          <w:sz w:val="26"/>
          <w:szCs w:val="26"/>
        </w:rPr>
        <w:t>Запасы учитываются в определенных единицах измерения: весовых, объемных, линейных</w:t>
      </w:r>
      <w:r w:rsidR="006367D8">
        <w:rPr>
          <w:rFonts w:ascii="Times New Roman" w:hAnsi="Times New Roman" w:cs="Times New Roman"/>
          <w:sz w:val="26"/>
          <w:szCs w:val="26"/>
        </w:rPr>
        <w:t>.</w:t>
      </w:r>
    </w:p>
    <w:p w:rsidR="00555623" w:rsidRPr="001A11CD" w:rsidRDefault="00555623" w:rsidP="00F91921">
      <w:pPr>
        <w:pStyle w:val="ConsPlusNormal"/>
        <w:spacing w:line="276" w:lineRule="auto"/>
        <w:ind w:left="-426" w:firstLine="426"/>
        <w:contextualSpacing/>
        <w:jc w:val="both"/>
        <w:rPr>
          <w:i/>
          <w:u w:val="single"/>
        </w:rPr>
      </w:pPr>
      <w:r w:rsidRPr="001A11CD">
        <w:rPr>
          <w:rFonts w:ascii="Times New Roman" w:hAnsi="Times New Roman" w:cs="Times New Roman"/>
          <w:i/>
          <w:sz w:val="26"/>
          <w:szCs w:val="26"/>
          <w:u w:val="single"/>
        </w:rPr>
        <w:t>Номенклатурная (реестровая) единица</w:t>
      </w:r>
    </w:p>
    <w:p w:rsidR="00555623" w:rsidRDefault="00555623" w:rsidP="00F91921">
      <w:pPr>
        <w:pStyle w:val="ConsPlusNormal"/>
        <w:spacing w:line="276" w:lineRule="auto"/>
        <w:ind w:left="-426" w:firstLine="426"/>
        <w:contextualSpacing/>
        <w:jc w:val="both"/>
        <w:rPr>
          <w:rFonts w:ascii="Times New Roman" w:hAnsi="Times New Roman" w:cs="Times New Roman"/>
          <w:sz w:val="26"/>
          <w:szCs w:val="26"/>
        </w:rPr>
      </w:pPr>
      <w:r w:rsidRPr="00555623">
        <w:rPr>
          <w:rFonts w:ascii="Times New Roman" w:hAnsi="Times New Roman" w:cs="Times New Roman"/>
          <w:sz w:val="26"/>
          <w:szCs w:val="26"/>
        </w:rPr>
        <w:t>Номенклатурная (реестровая) единица используется, чтобы вести раздельный аналитический учет однородных материальных запасов, которые выпущены разными производителями, имеют разные торговые марки, размеры, сорт.</w:t>
      </w:r>
    </w:p>
    <w:p w:rsidR="0096630A" w:rsidRPr="00555623" w:rsidRDefault="0096630A" w:rsidP="00F91921">
      <w:pPr>
        <w:pStyle w:val="ConsPlusNormal"/>
        <w:spacing w:line="276" w:lineRule="auto"/>
        <w:ind w:left="-426" w:firstLine="426"/>
        <w:contextualSpacing/>
        <w:jc w:val="both"/>
        <w:rPr>
          <w:rFonts w:ascii="Times New Roman" w:hAnsi="Times New Roman" w:cs="Times New Roman"/>
          <w:sz w:val="26"/>
          <w:szCs w:val="26"/>
        </w:rPr>
      </w:pPr>
      <w:proofErr w:type="gramStart"/>
      <w:r>
        <w:rPr>
          <w:rFonts w:ascii="Times New Roman" w:hAnsi="Times New Roman" w:cs="Times New Roman"/>
          <w:sz w:val="26"/>
          <w:szCs w:val="26"/>
        </w:rPr>
        <w:t>По номенклатурной (реестровой) единице учитываются медикаменты и лекар</w:t>
      </w:r>
      <w:r w:rsidR="006367D8">
        <w:rPr>
          <w:rFonts w:ascii="Times New Roman" w:hAnsi="Times New Roman" w:cs="Times New Roman"/>
          <w:sz w:val="26"/>
          <w:szCs w:val="26"/>
        </w:rPr>
        <w:t>ственные средства, продукты питания, горюче-смазочные  материалы                 (далее –</w:t>
      </w:r>
      <w:r w:rsidR="00D11E65">
        <w:rPr>
          <w:rFonts w:ascii="Times New Roman" w:hAnsi="Times New Roman" w:cs="Times New Roman"/>
          <w:sz w:val="26"/>
          <w:szCs w:val="26"/>
        </w:rPr>
        <w:t xml:space="preserve"> </w:t>
      </w:r>
      <w:r w:rsidR="006367D8">
        <w:rPr>
          <w:rFonts w:ascii="Times New Roman" w:hAnsi="Times New Roman" w:cs="Times New Roman"/>
          <w:sz w:val="26"/>
          <w:szCs w:val="26"/>
        </w:rPr>
        <w:t>ГСМ), строительные материалы, картриджи, средства индивидуальной защиты.</w:t>
      </w:r>
      <w:proofErr w:type="gramEnd"/>
    </w:p>
    <w:p w:rsidR="00555623" w:rsidRPr="001A11CD" w:rsidRDefault="00555623" w:rsidP="00F91921">
      <w:pPr>
        <w:pStyle w:val="ConsPlusNormal"/>
        <w:spacing w:line="276" w:lineRule="auto"/>
        <w:ind w:left="-426" w:firstLine="426"/>
        <w:contextualSpacing/>
        <w:jc w:val="both"/>
        <w:rPr>
          <w:rFonts w:ascii="Times New Roman" w:hAnsi="Times New Roman" w:cs="Times New Roman"/>
          <w:i/>
          <w:sz w:val="26"/>
          <w:szCs w:val="26"/>
          <w:u w:val="single"/>
        </w:rPr>
      </w:pPr>
      <w:r w:rsidRPr="001A11CD">
        <w:rPr>
          <w:rFonts w:ascii="Times New Roman" w:hAnsi="Times New Roman" w:cs="Times New Roman"/>
          <w:i/>
          <w:sz w:val="26"/>
          <w:szCs w:val="26"/>
          <w:u w:val="single"/>
        </w:rPr>
        <w:t>Однородная (реестровая) группа</w:t>
      </w:r>
    </w:p>
    <w:p w:rsidR="00555623" w:rsidRPr="00555623" w:rsidRDefault="00555623" w:rsidP="00F91921">
      <w:pPr>
        <w:pStyle w:val="ConsPlusNormal"/>
        <w:spacing w:line="276" w:lineRule="auto"/>
        <w:ind w:left="-426" w:firstLine="426"/>
        <w:contextualSpacing/>
        <w:jc w:val="both"/>
        <w:rPr>
          <w:rFonts w:ascii="Times New Roman" w:hAnsi="Times New Roman" w:cs="Times New Roman"/>
          <w:sz w:val="26"/>
          <w:szCs w:val="26"/>
        </w:rPr>
      </w:pPr>
      <w:r w:rsidRPr="00555623">
        <w:rPr>
          <w:rFonts w:ascii="Times New Roman" w:hAnsi="Times New Roman" w:cs="Times New Roman"/>
          <w:sz w:val="26"/>
          <w:szCs w:val="26"/>
        </w:rPr>
        <w:t>В однородную группу включаются схожие объекты, которые используются для</w:t>
      </w:r>
      <w:r w:rsidR="006367D8">
        <w:rPr>
          <w:rFonts w:ascii="Times New Roman" w:hAnsi="Times New Roman" w:cs="Times New Roman"/>
          <w:sz w:val="26"/>
          <w:szCs w:val="26"/>
        </w:rPr>
        <w:t xml:space="preserve"> </w:t>
      </w:r>
      <w:r w:rsidRPr="00555623">
        <w:rPr>
          <w:rFonts w:ascii="Times New Roman" w:hAnsi="Times New Roman" w:cs="Times New Roman"/>
          <w:sz w:val="26"/>
          <w:szCs w:val="26"/>
        </w:rPr>
        <w:t>одной цели, т.е. материалы одного вида, идентичные по характеристикам.</w:t>
      </w:r>
    </w:p>
    <w:p w:rsidR="006367D8" w:rsidRDefault="006367D8" w:rsidP="00F91921">
      <w:pPr>
        <w:pStyle w:val="ConsPlusNormal"/>
        <w:spacing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По о</w:t>
      </w:r>
      <w:r w:rsidRPr="006367D8">
        <w:rPr>
          <w:rFonts w:ascii="Times New Roman" w:hAnsi="Times New Roman" w:cs="Times New Roman"/>
          <w:sz w:val="26"/>
          <w:szCs w:val="26"/>
        </w:rPr>
        <w:t>днородн</w:t>
      </w:r>
      <w:r>
        <w:rPr>
          <w:rFonts w:ascii="Times New Roman" w:hAnsi="Times New Roman" w:cs="Times New Roman"/>
          <w:sz w:val="26"/>
          <w:szCs w:val="26"/>
        </w:rPr>
        <w:t>ой (реестровой</w:t>
      </w:r>
      <w:r w:rsidRPr="006367D8">
        <w:rPr>
          <w:rFonts w:ascii="Times New Roman" w:hAnsi="Times New Roman" w:cs="Times New Roman"/>
          <w:sz w:val="26"/>
          <w:szCs w:val="26"/>
        </w:rPr>
        <w:t>) групп</w:t>
      </w:r>
      <w:r>
        <w:rPr>
          <w:rFonts w:ascii="Times New Roman" w:hAnsi="Times New Roman" w:cs="Times New Roman"/>
          <w:sz w:val="26"/>
          <w:szCs w:val="26"/>
        </w:rPr>
        <w:t>е учитываются канцелярские товары, игрушки, хозяйственный материал, посуда, мягкий инвентарь.</w:t>
      </w:r>
      <w:r w:rsidRPr="006367D8">
        <w:rPr>
          <w:rFonts w:ascii="Times New Roman" w:hAnsi="Times New Roman" w:cs="Times New Roman"/>
          <w:sz w:val="26"/>
          <w:szCs w:val="26"/>
        </w:rPr>
        <w:t xml:space="preserve"> </w:t>
      </w:r>
    </w:p>
    <w:p w:rsidR="006367D8" w:rsidRDefault="006367D8" w:rsidP="00F91921">
      <w:pPr>
        <w:pStyle w:val="ConsPlusNormal"/>
        <w:spacing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55623">
        <w:rPr>
          <w:rFonts w:ascii="Times New Roman" w:hAnsi="Times New Roman" w:cs="Times New Roman"/>
          <w:sz w:val="26"/>
          <w:szCs w:val="26"/>
        </w:rPr>
        <w:t xml:space="preserve">При ведении бухгалтерского учета по однородной (реестровой) группе </w:t>
      </w:r>
      <w:r>
        <w:rPr>
          <w:rFonts w:ascii="Times New Roman" w:hAnsi="Times New Roman" w:cs="Times New Roman"/>
          <w:sz w:val="26"/>
          <w:szCs w:val="26"/>
        </w:rPr>
        <w:t>ответственное лицо учреждения</w:t>
      </w:r>
      <w:r w:rsidRPr="00555623">
        <w:rPr>
          <w:rFonts w:ascii="Times New Roman" w:hAnsi="Times New Roman" w:cs="Times New Roman"/>
          <w:sz w:val="26"/>
          <w:szCs w:val="26"/>
        </w:rPr>
        <w:t xml:space="preserve"> обеспечивает аналитический учет запасов, обеспечивающий надлежащий контроль за их сохранностью и движением.</w:t>
      </w:r>
    </w:p>
    <w:p w:rsidR="00DE4FF2" w:rsidRDefault="006367D8"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 xml:space="preserve">(Основание: </w:t>
      </w:r>
      <w:hyperlink r:id="rId94" w:history="1">
        <w:r w:rsidR="00DE4FF2" w:rsidRPr="00DC50EE">
          <w:rPr>
            <w:rFonts w:ascii="Times New Roman" w:hAnsi="Times New Roman" w:cs="Times New Roman"/>
            <w:i/>
            <w:sz w:val="26"/>
            <w:szCs w:val="26"/>
          </w:rPr>
          <w:t>п. 101</w:t>
        </w:r>
      </w:hyperlink>
      <w:r w:rsidR="004E2999">
        <w:rPr>
          <w:rFonts w:ascii="Times New Roman" w:hAnsi="Times New Roman" w:cs="Times New Roman"/>
          <w:i/>
          <w:sz w:val="26"/>
          <w:szCs w:val="26"/>
        </w:rPr>
        <w:t xml:space="preserve"> Инструкции №</w:t>
      </w:r>
      <w:r w:rsidR="00DE4FF2" w:rsidRPr="00DC50EE">
        <w:rPr>
          <w:rFonts w:ascii="Times New Roman" w:hAnsi="Times New Roman" w:cs="Times New Roman"/>
          <w:i/>
          <w:sz w:val="26"/>
          <w:szCs w:val="26"/>
        </w:rPr>
        <w:t xml:space="preserve"> 157н, </w:t>
      </w:r>
      <w:hyperlink r:id="rId95" w:history="1">
        <w:r w:rsidR="00DE4FF2" w:rsidRPr="00DC50EE">
          <w:rPr>
            <w:rFonts w:ascii="Times New Roman" w:hAnsi="Times New Roman" w:cs="Times New Roman"/>
            <w:i/>
            <w:sz w:val="26"/>
            <w:szCs w:val="26"/>
          </w:rPr>
          <w:t>п. 8</w:t>
        </w:r>
      </w:hyperlink>
      <w:r w:rsidR="00DE4FF2" w:rsidRPr="00DC50EE">
        <w:rPr>
          <w:rFonts w:ascii="Times New Roman" w:hAnsi="Times New Roman" w:cs="Times New Roman"/>
          <w:i/>
          <w:sz w:val="26"/>
          <w:szCs w:val="26"/>
        </w:rPr>
        <w:t xml:space="preserve"> СГС "Запасы")</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8F7560" w:rsidRPr="008F7560"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5.2.</w:t>
      </w:r>
      <w:r w:rsidR="001A11CD">
        <w:rPr>
          <w:rFonts w:ascii="Times New Roman" w:hAnsi="Times New Roman" w:cs="Times New Roman"/>
          <w:sz w:val="26"/>
          <w:szCs w:val="26"/>
        </w:rPr>
        <w:t xml:space="preserve">  </w:t>
      </w:r>
      <w:r w:rsidR="008F7560" w:rsidRPr="008F7560">
        <w:rPr>
          <w:rFonts w:ascii="Times New Roman" w:hAnsi="Times New Roman" w:cs="Times New Roman"/>
          <w:sz w:val="26"/>
          <w:szCs w:val="26"/>
        </w:rPr>
        <w:t>Принятие к бухгалтерскому учету активов учреждения ведется группами по  совокупности со сходными характеристиками:</w:t>
      </w:r>
    </w:p>
    <w:p w:rsidR="008F7560" w:rsidRPr="008F7560" w:rsidRDefault="008F7560" w:rsidP="00F91921">
      <w:pPr>
        <w:pStyle w:val="ConsPlusNormal"/>
        <w:spacing w:before="220" w:line="276" w:lineRule="auto"/>
        <w:ind w:left="-426" w:firstLine="426"/>
        <w:contextualSpacing/>
        <w:jc w:val="both"/>
        <w:rPr>
          <w:rFonts w:ascii="Times New Roman" w:hAnsi="Times New Roman" w:cs="Times New Roman"/>
          <w:sz w:val="26"/>
          <w:szCs w:val="26"/>
        </w:rPr>
      </w:pPr>
      <w:r w:rsidRPr="008F7560">
        <w:rPr>
          <w:rFonts w:ascii="Times New Roman" w:hAnsi="Times New Roman" w:cs="Times New Roman"/>
          <w:sz w:val="26"/>
          <w:szCs w:val="26"/>
        </w:rPr>
        <w:t>– материалы,  используемые в текущей деятельности субъекта учета в течение периода, не превышающего 12 месяцев, независимо от их стоимости,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rsidR="008F7560" w:rsidRPr="008F7560" w:rsidRDefault="008F7560" w:rsidP="00F91921">
      <w:pPr>
        <w:pStyle w:val="ConsPlusNormal"/>
        <w:spacing w:before="220" w:line="276" w:lineRule="auto"/>
        <w:ind w:left="-426" w:firstLine="426"/>
        <w:contextualSpacing/>
        <w:jc w:val="both"/>
        <w:rPr>
          <w:rFonts w:ascii="Times New Roman" w:hAnsi="Times New Roman" w:cs="Times New Roman"/>
          <w:sz w:val="26"/>
          <w:szCs w:val="26"/>
        </w:rPr>
      </w:pPr>
      <w:r w:rsidRPr="008F7560">
        <w:rPr>
          <w:rFonts w:ascii="Times New Roman" w:hAnsi="Times New Roman" w:cs="Times New Roman"/>
          <w:sz w:val="26"/>
          <w:szCs w:val="26"/>
        </w:rPr>
        <w:t>- иные материальные запасы, в том числе материалы, используемые в течение периода, превышающего 12 месяцев, учитываются по решению комиссии  по поступлению и выбытию с учетом срока полезного использования.</w:t>
      </w:r>
    </w:p>
    <w:p w:rsidR="00DE4FF2" w:rsidRPr="00797FD6" w:rsidRDefault="008F7560" w:rsidP="008F7560">
      <w:pPr>
        <w:pStyle w:val="ConsPlusNormal"/>
        <w:spacing w:before="220"/>
        <w:ind w:left="-426" w:firstLine="426"/>
        <w:contextualSpacing/>
        <w:jc w:val="both"/>
        <w:rPr>
          <w:rFonts w:ascii="Times New Roman" w:hAnsi="Times New Roman" w:cs="Times New Roman"/>
          <w:i/>
          <w:sz w:val="26"/>
          <w:szCs w:val="26"/>
        </w:rPr>
      </w:pPr>
      <w:r w:rsidRPr="00797FD6">
        <w:rPr>
          <w:rFonts w:ascii="Times New Roman" w:hAnsi="Times New Roman" w:cs="Times New Roman"/>
          <w:i/>
          <w:sz w:val="26"/>
          <w:szCs w:val="26"/>
        </w:rPr>
        <w:t>(Основание: п. п. 7, 10 СГС "Запасы")</w:t>
      </w:r>
    </w:p>
    <w:p w:rsidR="001A11CD" w:rsidRPr="000C53DB" w:rsidRDefault="001A11CD" w:rsidP="000C53DB">
      <w:pPr>
        <w:pStyle w:val="ConsPlusNormal"/>
        <w:spacing w:before="220"/>
        <w:ind w:left="-426" w:firstLine="426"/>
        <w:contextualSpacing/>
        <w:jc w:val="both"/>
        <w:rPr>
          <w:rFonts w:ascii="Times New Roman" w:hAnsi="Times New Roman" w:cs="Times New Roman"/>
          <w:i/>
          <w:sz w:val="26"/>
          <w:szCs w:val="26"/>
        </w:rPr>
      </w:pPr>
    </w:p>
    <w:p w:rsidR="00075D73" w:rsidRDefault="00DE4FF2" w:rsidP="00F91921">
      <w:pPr>
        <w:pStyle w:val="ConsPlusNormal"/>
        <w:spacing w:before="220" w:line="276" w:lineRule="auto"/>
        <w:ind w:left="-426" w:firstLine="426"/>
        <w:contextualSpacing/>
        <w:jc w:val="both"/>
      </w:pPr>
      <w:r w:rsidRPr="00DC50EE">
        <w:rPr>
          <w:rFonts w:ascii="Times New Roman" w:hAnsi="Times New Roman" w:cs="Times New Roman"/>
          <w:sz w:val="26"/>
          <w:szCs w:val="26"/>
        </w:rPr>
        <w:t xml:space="preserve">5.3. </w:t>
      </w:r>
      <w:r w:rsidR="000C53DB">
        <w:rPr>
          <w:rFonts w:ascii="Times New Roman" w:hAnsi="Times New Roman" w:cs="Times New Roman"/>
          <w:sz w:val="26"/>
          <w:szCs w:val="26"/>
        </w:rPr>
        <w:t>Принятие к учету материальных запасов в бухгалтерском учете производится по первоначальной стоимости</w:t>
      </w:r>
      <w:r w:rsidR="000C4B33">
        <w:rPr>
          <w:rFonts w:ascii="Times New Roman" w:hAnsi="Times New Roman" w:cs="Times New Roman"/>
          <w:sz w:val="26"/>
          <w:szCs w:val="26"/>
        </w:rPr>
        <w:t xml:space="preserve"> при их приобретении</w:t>
      </w:r>
      <w:r w:rsidR="00075D73">
        <w:rPr>
          <w:rFonts w:ascii="Times New Roman" w:hAnsi="Times New Roman" w:cs="Times New Roman"/>
          <w:sz w:val="26"/>
          <w:szCs w:val="26"/>
        </w:rPr>
        <w:t>,</w:t>
      </w:r>
      <w:r w:rsidR="00075D73" w:rsidRPr="00075D73">
        <w:rPr>
          <w:rFonts w:ascii="Times New Roman" w:hAnsi="Times New Roman" w:cs="Times New Roman"/>
          <w:sz w:val="26"/>
          <w:szCs w:val="26"/>
        </w:rPr>
        <w:t xml:space="preserve"> на основании первичных </w:t>
      </w:r>
      <w:r w:rsidR="00075D73" w:rsidRPr="00075D73">
        <w:rPr>
          <w:rFonts w:ascii="Times New Roman" w:hAnsi="Times New Roman" w:cs="Times New Roman"/>
          <w:sz w:val="26"/>
          <w:szCs w:val="26"/>
        </w:rPr>
        <w:lastRenderedPageBreak/>
        <w:t>(сводных) учетных документов</w:t>
      </w:r>
      <w:r w:rsidRPr="00DC50EE">
        <w:rPr>
          <w:rFonts w:ascii="Times New Roman" w:hAnsi="Times New Roman" w:cs="Times New Roman"/>
          <w:sz w:val="26"/>
          <w:szCs w:val="26"/>
        </w:rPr>
        <w:t>.</w:t>
      </w:r>
      <w:r w:rsidR="00075D73" w:rsidRPr="00075D73">
        <w:t xml:space="preserve"> </w:t>
      </w:r>
    </w:p>
    <w:p w:rsidR="008F7560" w:rsidRDefault="008F7560" w:rsidP="00DC50EE">
      <w:pPr>
        <w:pStyle w:val="ConsPlusNormal"/>
        <w:spacing w:before="220"/>
        <w:ind w:left="-426" w:firstLine="426"/>
        <w:contextualSpacing/>
        <w:jc w:val="both"/>
        <w:rPr>
          <w:rFonts w:ascii="Times New Roman" w:hAnsi="Times New Roman" w:cs="Times New Roman"/>
          <w:i/>
          <w:sz w:val="26"/>
          <w:szCs w:val="26"/>
        </w:rPr>
      </w:pPr>
      <w:r w:rsidRPr="008F7560">
        <w:rPr>
          <w:rFonts w:ascii="Times New Roman" w:hAnsi="Times New Roman" w:cs="Times New Roman"/>
          <w:i/>
          <w:sz w:val="26"/>
          <w:szCs w:val="26"/>
        </w:rPr>
        <w:t>(Основание: п. 13 "Запасы", п. 36 СГС "Концептуальные основы")</w:t>
      </w:r>
    </w:p>
    <w:p w:rsidR="008F7560" w:rsidRPr="008F7560" w:rsidRDefault="008F7560" w:rsidP="00DC50EE">
      <w:pPr>
        <w:pStyle w:val="ConsPlusNormal"/>
        <w:spacing w:before="220"/>
        <w:ind w:left="-426" w:firstLine="426"/>
        <w:contextualSpacing/>
        <w:jc w:val="both"/>
        <w:rPr>
          <w:rFonts w:ascii="Times New Roman" w:hAnsi="Times New Roman" w:cs="Times New Roman"/>
          <w:i/>
          <w:sz w:val="26"/>
          <w:szCs w:val="26"/>
        </w:rPr>
      </w:pPr>
    </w:p>
    <w:p w:rsidR="00181D40" w:rsidRDefault="008F756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5.4. </w:t>
      </w:r>
      <w:r w:rsidR="00181D40" w:rsidRPr="00181D40">
        <w:rPr>
          <w:rFonts w:ascii="Times New Roman" w:hAnsi="Times New Roman" w:cs="Times New Roman"/>
          <w:sz w:val="26"/>
          <w:szCs w:val="26"/>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постоянно действующей комиссии  по поступлению и выбытию.</w:t>
      </w:r>
    </w:p>
    <w:p w:rsidR="00181D40" w:rsidRPr="00181D40" w:rsidRDefault="00181D40" w:rsidP="00F91921">
      <w:pPr>
        <w:pStyle w:val="ConsPlusNormal"/>
        <w:spacing w:before="220" w:line="276" w:lineRule="auto"/>
        <w:ind w:left="-426" w:firstLine="426"/>
        <w:contextualSpacing/>
        <w:jc w:val="both"/>
        <w:rPr>
          <w:rFonts w:ascii="Times New Roman" w:hAnsi="Times New Roman" w:cs="Times New Roman"/>
          <w:sz w:val="26"/>
          <w:szCs w:val="26"/>
        </w:rPr>
      </w:pPr>
      <w:r w:rsidRPr="00181D40">
        <w:rPr>
          <w:rFonts w:ascii="Times New Roman" w:hAnsi="Times New Roman" w:cs="Times New Roman"/>
          <w:sz w:val="26"/>
          <w:szCs w:val="26"/>
        </w:rPr>
        <w:t>Материальные запасы, полученные от собственника (учредителя) или от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1A0323" w:rsidRDefault="001A0323" w:rsidP="00DC50EE">
      <w:pPr>
        <w:pStyle w:val="ConsPlusNormal"/>
        <w:spacing w:before="220"/>
        <w:ind w:left="-426" w:firstLine="426"/>
        <w:contextualSpacing/>
        <w:jc w:val="both"/>
        <w:rPr>
          <w:rFonts w:ascii="Times New Roman" w:hAnsi="Times New Roman" w:cs="Times New Roman"/>
          <w:i/>
          <w:sz w:val="26"/>
          <w:szCs w:val="26"/>
        </w:rPr>
      </w:pPr>
      <w:r w:rsidRPr="001A0323">
        <w:rPr>
          <w:rFonts w:ascii="Times New Roman" w:hAnsi="Times New Roman" w:cs="Times New Roman"/>
          <w:i/>
          <w:sz w:val="26"/>
          <w:szCs w:val="26"/>
        </w:rPr>
        <w:t>(Основание: п.</w:t>
      </w:r>
      <w:r>
        <w:rPr>
          <w:rFonts w:ascii="Times New Roman" w:hAnsi="Times New Roman" w:cs="Times New Roman"/>
          <w:i/>
          <w:sz w:val="26"/>
          <w:szCs w:val="26"/>
        </w:rPr>
        <w:t xml:space="preserve"> п. </w:t>
      </w:r>
      <w:r w:rsidR="00181D40">
        <w:rPr>
          <w:rFonts w:ascii="Times New Roman" w:hAnsi="Times New Roman" w:cs="Times New Roman"/>
          <w:i/>
          <w:sz w:val="26"/>
          <w:szCs w:val="26"/>
        </w:rPr>
        <w:t xml:space="preserve">п.  </w:t>
      </w:r>
      <w:r w:rsidRPr="001A0323">
        <w:rPr>
          <w:rFonts w:ascii="Times New Roman" w:hAnsi="Times New Roman" w:cs="Times New Roman"/>
          <w:i/>
          <w:sz w:val="26"/>
          <w:szCs w:val="26"/>
        </w:rPr>
        <w:t>1</w:t>
      </w:r>
      <w:r>
        <w:rPr>
          <w:rFonts w:ascii="Times New Roman" w:hAnsi="Times New Roman" w:cs="Times New Roman"/>
          <w:i/>
          <w:sz w:val="26"/>
          <w:szCs w:val="26"/>
        </w:rPr>
        <w:t>1,</w:t>
      </w:r>
      <w:r w:rsidR="00181D40">
        <w:rPr>
          <w:rFonts w:ascii="Times New Roman" w:hAnsi="Times New Roman" w:cs="Times New Roman"/>
          <w:i/>
          <w:sz w:val="26"/>
          <w:szCs w:val="26"/>
        </w:rPr>
        <w:t xml:space="preserve"> 22, 24</w:t>
      </w:r>
      <w:r w:rsidRPr="001A0323">
        <w:rPr>
          <w:rFonts w:ascii="Times New Roman" w:hAnsi="Times New Roman" w:cs="Times New Roman"/>
          <w:i/>
          <w:sz w:val="26"/>
          <w:szCs w:val="26"/>
        </w:rPr>
        <w:t xml:space="preserve"> СГС "Запасы"</w:t>
      </w:r>
      <w:r w:rsidR="00D139EF">
        <w:rPr>
          <w:rFonts w:ascii="Times New Roman" w:hAnsi="Times New Roman" w:cs="Times New Roman"/>
          <w:i/>
          <w:sz w:val="26"/>
          <w:szCs w:val="26"/>
        </w:rPr>
        <w:t xml:space="preserve">, </w:t>
      </w:r>
      <w:r w:rsidR="00D139EF" w:rsidRPr="00D139EF">
        <w:rPr>
          <w:rFonts w:ascii="Times New Roman" w:hAnsi="Times New Roman" w:cs="Times New Roman"/>
          <w:i/>
          <w:sz w:val="26"/>
          <w:szCs w:val="26"/>
        </w:rPr>
        <w:t>п. 36 СГС "Концептуальные основы"</w:t>
      </w:r>
      <w:r w:rsidRPr="001A0323">
        <w:rPr>
          <w:rFonts w:ascii="Times New Roman" w:hAnsi="Times New Roman" w:cs="Times New Roman"/>
          <w:i/>
          <w:sz w:val="26"/>
          <w:szCs w:val="26"/>
        </w:rPr>
        <w:t>)</w:t>
      </w:r>
    </w:p>
    <w:p w:rsidR="001A11CD" w:rsidRPr="001A0323" w:rsidRDefault="001A11CD" w:rsidP="00DC50EE">
      <w:pPr>
        <w:pStyle w:val="ConsPlusNormal"/>
        <w:spacing w:before="220"/>
        <w:ind w:left="-426" w:firstLine="426"/>
        <w:contextualSpacing/>
        <w:jc w:val="both"/>
        <w:rPr>
          <w:rFonts w:ascii="Times New Roman" w:hAnsi="Times New Roman" w:cs="Times New Roman"/>
          <w:i/>
          <w:sz w:val="26"/>
          <w:szCs w:val="26"/>
        </w:rPr>
      </w:pPr>
    </w:p>
    <w:p w:rsidR="00EF055A" w:rsidRPr="008F7560" w:rsidRDefault="00075D73" w:rsidP="00F91921">
      <w:pPr>
        <w:pStyle w:val="ConsPlusNormal"/>
        <w:spacing w:before="220" w:line="276" w:lineRule="auto"/>
        <w:ind w:left="-426" w:firstLine="426"/>
        <w:contextualSpacing/>
        <w:jc w:val="both"/>
        <w:rPr>
          <w:rFonts w:ascii="Times New Roman" w:hAnsi="Times New Roman" w:cs="Times New Roman"/>
          <w:sz w:val="26"/>
          <w:szCs w:val="26"/>
        </w:rPr>
      </w:pPr>
      <w:r w:rsidRPr="00075D73">
        <w:rPr>
          <w:rFonts w:ascii="Times New Roman" w:hAnsi="Times New Roman" w:cs="Times New Roman"/>
          <w:sz w:val="26"/>
          <w:szCs w:val="26"/>
        </w:rPr>
        <w:t>5.4</w:t>
      </w:r>
      <w:r>
        <w:rPr>
          <w:rFonts w:ascii="Times New Roman" w:hAnsi="Times New Roman" w:cs="Times New Roman"/>
          <w:sz w:val="26"/>
          <w:szCs w:val="26"/>
        </w:rPr>
        <w:t>.</w:t>
      </w:r>
      <w:r>
        <w:rPr>
          <w:rFonts w:ascii="Times New Roman" w:hAnsi="Times New Roman" w:cs="Times New Roman"/>
        </w:rPr>
        <w:t xml:space="preserve"> </w:t>
      </w:r>
      <w:r w:rsidR="00EF055A">
        <w:rPr>
          <w:rFonts w:ascii="Times New Roman" w:hAnsi="Times New Roman" w:cs="Times New Roman"/>
          <w:sz w:val="26"/>
          <w:szCs w:val="26"/>
        </w:rPr>
        <w:t>К</w:t>
      </w:r>
      <w:r w:rsidR="00EF055A" w:rsidRPr="00EF055A">
        <w:rPr>
          <w:rFonts w:ascii="Times New Roman" w:hAnsi="Times New Roman" w:cs="Times New Roman"/>
          <w:sz w:val="26"/>
          <w:szCs w:val="26"/>
        </w:rPr>
        <w:t xml:space="preserve">анцелярские </w:t>
      </w:r>
      <w:r w:rsidR="00C02209">
        <w:rPr>
          <w:rFonts w:ascii="Times New Roman" w:hAnsi="Times New Roman" w:cs="Times New Roman"/>
          <w:sz w:val="26"/>
          <w:szCs w:val="26"/>
        </w:rPr>
        <w:t>принадлежности</w:t>
      </w:r>
      <w:r w:rsidR="008F1045">
        <w:rPr>
          <w:rFonts w:ascii="Times New Roman" w:hAnsi="Times New Roman" w:cs="Times New Roman"/>
          <w:sz w:val="26"/>
          <w:szCs w:val="26"/>
        </w:rPr>
        <w:t xml:space="preserve"> </w:t>
      </w:r>
      <w:r w:rsidR="00DE37AC">
        <w:rPr>
          <w:rFonts w:ascii="Times New Roman" w:hAnsi="Times New Roman" w:cs="Times New Roman"/>
          <w:sz w:val="26"/>
          <w:szCs w:val="26"/>
        </w:rPr>
        <w:t xml:space="preserve">(карманный калькулятор, дырокол, </w:t>
      </w:r>
      <w:proofErr w:type="spellStart"/>
      <w:r w:rsidR="00DE37AC">
        <w:rPr>
          <w:rFonts w:ascii="Times New Roman" w:hAnsi="Times New Roman" w:cs="Times New Roman"/>
          <w:sz w:val="26"/>
          <w:szCs w:val="26"/>
        </w:rPr>
        <w:t>степлер</w:t>
      </w:r>
      <w:proofErr w:type="spellEnd"/>
      <w:r w:rsidR="00DE37AC">
        <w:rPr>
          <w:rFonts w:ascii="Times New Roman" w:hAnsi="Times New Roman" w:cs="Times New Roman"/>
          <w:sz w:val="26"/>
          <w:szCs w:val="26"/>
        </w:rPr>
        <w:t xml:space="preserve">, </w:t>
      </w:r>
      <w:proofErr w:type="spellStart"/>
      <w:r w:rsidR="00DE37AC">
        <w:rPr>
          <w:rFonts w:ascii="Times New Roman" w:hAnsi="Times New Roman" w:cs="Times New Roman"/>
          <w:sz w:val="26"/>
          <w:szCs w:val="26"/>
        </w:rPr>
        <w:t>антистеплер</w:t>
      </w:r>
      <w:proofErr w:type="spellEnd"/>
      <w:r w:rsidR="00DE37AC">
        <w:rPr>
          <w:rFonts w:ascii="Times New Roman" w:hAnsi="Times New Roman" w:cs="Times New Roman"/>
          <w:sz w:val="26"/>
          <w:szCs w:val="26"/>
        </w:rPr>
        <w:t xml:space="preserve"> и т.п.)</w:t>
      </w:r>
      <w:r w:rsidR="00EF055A">
        <w:rPr>
          <w:rFonts w:ascii="Times New Roman" w:hAnsi="Times New Roman" w:cs="Times New Roman"/>
          <w:sz w:val="26"/>
          <w:szCs w:val="26"/>
        </w:rPr>
        <w:t xml:space="preserve"> стоимостью до 1000 руб.</w:t>
      </w:r>
      <w:r w:rsidR="00EF055A" w:rsidRPr="00EF055A">
        <w:rPr>
          <w:rFonts w:ascii="Times New Roman" w:hAnsi="Times New Roman" w:cs="Times New Roman"/>
          <w:sz w:val="26"/>
          <w:szCs w:val="26"/>
        </w:rPr>
        <w:t xml:space="preserve"> призна</w:t>
      </w:r>
      <w:r w:rsidR="00EF055A">
        <w:rPr>
          <w:rFonts w:ascii="Times New Roman" w:hAnsi="Times New Roman" w:cs="Times New Roman"/>
          <w:sz w:val="26"/>
          <w:szCs w:val="26"/>
        </w:rPr>
        <w:t>ются</w:t>
      </w:r>
      <w:r w:rsidR="00EF055A" w:rsidRPr="00EF055A">
        <w:rPr>
          <w:rFonts w:ascii="Times New Roman" w:hAnsi="Times New Roman" w:cs="Times New Roman"/>
          <w:sz w:val="26"/>
          <w:szCs w:val="26"/>
        </w:rPr>
        <w:t xml:space="preserve"> материальными запасами.</w:t>
      </w:r>
    </w:p>
    <w:p w:rsidR="00DE4FF2" w:rsidRDefault="008F7560" w:rsidP="008F7560">
      <w:pPr>
        <w:pStyle w:val="ConsPlusNormal"/>
        <w:spacing w:before="220"/>
        <w:ind w:left="-426" w:firstLine="426"/>
        <w:contextualSpacing/>
        <w:jc w:val="both"/>
        <w:rPr>
          <w:rFonts w:ascii="Times New Roman" w:hAnsi="Times New Roman" w:cs="Times New Roman"/>
          <w:i/>
          <w:sz w:val="26"/>
          <w:szCs w:val="26"/>
        </w:rPr>
      </w:pPr>
      <w:r w:rsidRPr="008F7560">
        <w:rPr>
          <w:rFonts w:ascii="Times New Roman" w:hAnsi="Times New Roman" w:cs="Times New Roman"/>
          <w:sz w:val="26"/>
          <w:szCs w:val="26"/>
        </w:rPr>
        <w:t xml:space="preserve"> (</w:t>
      </w:r>
      <w:r w:rsidRPr="008F7560">
        <w:rPr>
          <w:rFonts w:ascii="Times New Roman" w:hAnsi="Times New Roman" w:cs="Times New Roman"/>
          <w:i/>
          <w:sz w:val="26"/>
          <w:szCs w:val="26"/>
        </w:rPr>
        <w:t>Основание: п. п. п. 98, 99, 118 Инструкции № 157н, п. 9 СГС "Учетная политика")</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5.</w:t>
      </w:r>
      <w:r w:rsidR="00075D73">
        <w:rPr>
          <w:rFonts w:ascii="Times New Roman" w:hAnsi="Times New Roman" w:cs="Times New Roman"/>
          <w:sz w:val="26"/>
          <w:szCs w:val="26"/>
        </w:rPr>
        <w:t>5</w:t>
      </w:r>
      <w:r w:rsidRPr="00DC50EE">
        <w:rPr>
          <w:rFonts w:ascii="Times New Roman" w:hAnsi="Times New Roman" w:cs="Times New Roman"/>
          <w:sz w:val="26"/>
          <w:szCs w:val="26"/>
        </w:rPr>
        <w:t xml:space="preserve">. Аналитический учет вложений в материальные запасы ведется в </w:t>
      </w:r>
      <w:proofErr w:type="spellStart"/>
      <w:r w:rsidRPr="00DC50EE">
        <w:rPr>
          <w:rFonts w:ascii="Times New Roman" w:hAnsi="Times New Roman" w:cs="Times New Roman"/>
          <w:sz w:val="26"/>
          <w:szCs w:val="26"/>
        </w:rPr>
        <w:t>многографной</w:t>
      </w:r>
      <w:proofErr w:type="spellEnd"/>
      <w:r w:rsidRPr="00DC50EE">
        <w:rPr>
          <w:rFonts w:ascii="Times New Roman" w:hAnsi="Times New Roman" w:cs="Times New Roman"/>
          <w:sz w:val="26"/>
          <w:szCs w:val="26"/>
        </w:rPr>
        <w:t xml:space="preserve"> карточке </w:t>
      </w:r>
      <w:hyperlink r:id="rId96" w:history="1">
        <w:r w:rsidRPr="00DC50EE">
          <w:rPr>
            <w:rFonts w:ascii="Times New Roman" w:hAnsi="Times New Roman" w:cs="Times New Roman"/>
            <w:sz w:val="26"/>
            <w:szCs w:val="26"/>
          </w:rPr>
          <w:t>(ф. 0504054)</w:t>
        </w:r>
      </w:hyperlink>
      <w:r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97" w:history="1">
        <w:r w:rsidRPr="00DC50EE">
          <w:rPr>
            <w:rFonts w:ascii="Times New Roman" w:hAnsi="Times New Roman" w:cs="Times New Roman"/>
            <w:i/>
            <w:sz w:val="26"/>
            <w:szCs w:val="26"/>
          </w:rPr>
          <w:t>п. 128</w:t>
        </w:r>
      </w:hyperlink>
      <w:r w:rsidR="004E2999">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075D7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5.6</w:t>
      </w:r>
      <w:r w:rsidR="00DE4FF2" w:rsidRPr="00DC50EE">
        <w:rPr>
          <w:rFonts w:ascii="Times New Roman" w:hAnsi="Times New Roman" w:cs="Times New Roman"/>
          <w:sz w:val="26"/>
          <w:szCs w:val="26"/>
        </w:rPr>
        <w:t>. При централизованных закупках материальных запасов затраты по их доставке до центральных складов, в том числе страхование доставки, не включаются в фактическую стоимость приобретаемых материальных запасов, а относятся в составе расходов на финансовый результат текущего финансового года.</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98" w:history="1">
        <w:r w:rsidRPr="00DC50EE">
          <w:rPr>
            <w:rFonts w:ascii="Times New Roman" w:hAnsi="Times New Roman" w:cs="Times New Roman"/>
            <w:i/>
            <w:sz w:val="26"/>
            <w:szCs w:val="26"/>
          </w:rPr>
          <w:t>п. 103</w:t>
        </w:r>
      </w:hyperlink>
      <w:r w:rsidRPr="00DC50EE">
        <w:rPr>
          <w:rFonts w:ascii="Times New Roman" w:hAnsi="Times New Roman" w:cs="Times New Roman"/>
          <w:i/>
          <w:sz w:val="26"/>
          <w:szCs w:val="26"/>
        </w:rPr>
        <w:t xml:space="preserve"> Инструкции </w:t>
      </w:r>
      <w:r w:rsidR="004E2999">
        <w:rPr>
          <w:rFonts w:ascii="Times New Roman" w:hAnsi="Times New Roman" w:cs="Times New Roman"/>
          <w:i/>
          <w:sz w:val="26"/>
          <w:szCs w:val="26"/>
        </w:rPr>
        <w:t>№</w:t>
      </w:r>
      <w:r w:rsidRPr="00DC50EE">
        <w:rPr>
          <w:rFonts w:ascii="Times New Roman" w:hAnsi="Times New Roman" w:cs="Times New Roman"/>
          <w:i/>
          <w:sz w:val="26"/>
          <w:szCs w:val="26"/>
        </w:rPr>
        <w:t xml:space="preserve"> 157н, </w:t>
      </w:r>
      <w:hyperlink r:id="rId99" w:history="1">
        <w:r w:rsidRPr="00DC50EE">
          <w:rPr>
            <w:rFonts w:ascii="Times New Roman" w:hAnsi="Times New Roman" w:cs="Times New Roman"/>
            <w:i/>
            <w:sz w:val="26"/>
            <w:szCs w:val="26"/>
          </w:rPr>
          <w:t>п. 19</w:t>
        </w:r>
      </w:hyperlink>
      <w:r w:rsidRPr="00DC50EE">
        <w:rPr>
          <w:rFonts w:ascii="Times New Roman" w:hAnsi="Times New Roman" w:cs="Times New Roman"/>
          <w:i/>
          <w:sz w:val="26"/>
          <w:szCs w:val="26"/>
        </w:rPr>
        <w:t xml:space="preserve"> СГС "Запасы")</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075D7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5.7</w:t>
      </w:r>
      <w:r w:rsidR="00DE4FF2" w:rsidRPr="00DC50EE">
        <w:rPr>
          <w:rFonts w:ascii="Times New Roman" w:hAnsi="Times New Roman" w:cs="Times New Roman"/>
          <w:sz w:val="26"/>
          <w:szCs w:val="26"/>
        </w:rPr>
        <w:t xml:space="preserve">.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w:t>
      </w:r>
      <w:r w:rsidR="00D139EF">
        <w:rPr>
          <w:rFonts w:ascii="Times New Roman" w:hAnsi="Times New Roman" w:cs="Times New Roman"/>
          <w:sz w:val="26"/>
          <w:szCs w:val="26"/>
        </w:rPr>
        <w:t xml:space="preserve">по решению </w:t>
      </w:r>
      <w:r w:rsidR="00D139EF" w:rsidRPr="00D139EF">
        <w:rPr>
          <w:rFonts w:ascii="Times New Roman" w:hAnsi="Times New Roman" w:cs="Times New Roman"/>
          <w:sz w:val="26"/>
          <w:szCs w:val="26"/>
        </w:rPr>
        <w:t>комисси</w:t>
      </w:r>
      <w:r w:rsidR="004B7E5C">
        <w:rPr>
          <w:rFonts w:ascii="Times New Roman" w:hAnsi="Times New Roman" w:cs="Times New Roman"/>
          <w:sz w:val="26"/>
          <w:szCs w:val="26"/>
        </w:rPr>
        <w:t>и</w:t>
      </w:r>
      <w:r w:rsidR="00D139EF" w:rsidRPr="00D139EF">
        <w:rPr>
          <w:rFonts w:ascii="Times New Roman" w:hAnsi="Times New Roman" w:cs="Times New Roman"/>
          <w:sz w:val="26"/>
          <w:szCs w:val="26"/>
        </w:rPr>
        <w:t xml:space="preserve">  по поступлению и выбытию </w:t>
      </w:r>
      <w:r w:rsidR="00D139EF" w:rsidRPr="00DC50EE">
        <w:rPr>
          <w:rFonts w:ascii="Times New Roman" w:hAnsi="Times New Roman" w:cs="Times New Roman"/>
          <w:sz w:val="26"/>
          <w:szCs w:val="26"/>
        </w:rPr>
        <w:t xml:space="preserve">определяемой </w:t>
      </w:r>
      <w:r w:rsidR="00DE4FF2" w:rsidRPr="00DC50EE">
        <w:rPr>
          <w:rFonts w:ascii="Times New Roman" w:hAnsi="Times New Roman" w:cs="Times New Roman"/>
          <w:sz w:val="26"/>
          <w:szCs w:val="26"/>
        </w:rPr>
        <w:t>методом рыночных цен.</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00" w:history="1">
        <w:r w:rsidRPr="00DC50EE">
          <w:rPr>
            <w:rFonts w:ascii="Times New Roman" w:hAnsi="Times New Roman" w:cs="Times New Roman"/>
            <w:i/>
            <w:sz w:val="26"/>
            <w:szCs w:val="26"/>
          </w:rPr>
          <w:t>п. п. 52</w:t>
        </w:r>
      </w:hyperlink>
      <w:r w:rsidRPr="00DC50EE">
        <w:rPr>
          <w:rFonts w:ascii="Times New Roman" w:hAnsi="Times New Roman" w:cs="Times New Roman"/>
          <w:i/>
          <w:sz w:val="26"/>
          <w:szCs w:val="26"/>
        </w:rPr>
        <w:t xml:space="preserve">, </w:t>
      </w:r>
      <w:hyperlink r:id="rId101" w:history="1">
        <w:r w:rsidRPr="00DC50EE">
          <w:rPr>
            <w:rFonts w:ascii="Times New Roman" w:hAnsi="Times New Roman" w:cs="Times New Roman"/>
            <w:i/>
            <w:sz w:val="26"/>
            <w:szCs w:val="26"/>
          </w:rPr>
          <w:t>54</w:t>
        </w:r>
      </w:hyperlink>
      <w:r w:rsidRPr="00DC50EE">
        <w:rPr>
          <w:rFonts w:ascii="Times New Roman" w:hAnsi="Times New Roman" w:cs="Times New Roman"/>
          <w:i/>
          <w:sz w:val="26"/>
          <w:szCs w:val="26"/>
        </w:rPr>
        <w:t xml:space="preserve"> СГС "Концептуальные основы", </w:t>
      </w:r>
      <w:hyperlink r:id="rId102" w:history="1">
        <w:r w:rsidRPr="00DC50EE">
          <w:rPr>
            <w:rFonts w:ascii="Times New Roman" w:hAnsi="Times New Roman" w:cs="Times New Roman"/>
            <w:i/>
            <w:sz w:val="26"/>
            <w:szCs w:val="26"/>
          </w:rPr>
          <w:t>п. 106</w:t>
        </w:r>
      </w:hyperlink>
      <w:r w:rsidRPr="00DC50EE">
        <w:rPr>
          <w:rFonts w:ascii="Times New Roman" w:hAnsi="Times New Roman" w:cs="Times New Roman"/>
          <w:i/>
          <w:sz w:val="26"/>
          <w:szCs w:val="26"/>
        </w:rPr>
        <w:t xml:space="preserve"> Инструкции</w:t>
      </w:r>
      <w:r w:rsidR="004E2999">
        <w:rPr>
          <w:rFonts w:ascii="Times New Roman" w:hAnsi="Times New Roman" w:cs="Times New Roman"/>
          <w:i/>
          <w:sz w:val="26"/>
          <w:szCs w:val="26"/>
        </w:rPr>
        <w:t xml:space="preserve">              </w:t>
      </w:r>
      <w:r w:rsidRPr="00DC50EE">
        <w:rPr>
          <w:rFonts w:ascii="Times New Roman" w:hAnsi="Times New Roman" w:cs="Times New Roman"/>
          <w:i/>
          <w:sz w:val="26"/>
          <w:szCs w:val="26"/>
        </w:rPr>
        <w:t xml:space="preserve"> </w:t>
      </w:r>
      <w:r w:rsidR="004E2999">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1A11CD" w:rsidRPr="00DC50EE" w:rsidRDefault="001A11CD" w:rsidP="00DC50EE">
      <w:pPr>
        <w:pStyle w:val="ConsPlusNormal"/>
        <w:spacing w:before="220"/>
        <w:ind w:left="-426" w:firstLine="426"/>
        <w:contextualSpacing/>
        <w:jc w:val="both"/>
        <w:rPr>
          <w:rFonts w:ascii="Times New Roman" w:hAnsi="Times New Roman" w:cs="Times New Roman"/>
          <w:sz w:val="26"/>
          <w:szCs w:val="26"/>
        </w:rPr>
      </w:pPr>
    </w:p>
    <w:p w:rsidR="00DE4FF2"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5.</w:t>
      </w:r>
      <w:r w:rsidR="00075D73">
        <w:rPr>
          <w:rFonts w:ascii="Times New Roman" w:hAnsi="Times New Roman" w:cs="Times New Roman"/>
          <w:sz w:val="26"/>
          <w:szCs w:val="26"/>
        </w:rPr>
        <w:t>8</w:t>
      </w:r>
      <w:r w:rsidRPr="00DC50EE">
        <w:rPr>
          <w:rFonts w:ascii="Times New Roman" w:hAnsi="Times New Roman" w:cs="Times New Roman"/>
          <w:sz w:val="26"/>
          <w:szCs w:val="26"/>
        </w:rPr>
        <w:t xml:space="preserve">. </w:t>
      </w:r>
      <w:r w:rsidR="00077810" w:rsidRPr="00077810">
        <w:rPr>
          <w:rFonts w:ascii="Times New Roman" w:hAnsi="Times New Roman" w:cs="Times New Roman"/>
          <w:sz w:val="26"/>
          <w:szCs w:val="26"/>
        </w:rPr>
        <w:t xml:space="preserve">Признание </w:t>
      </w:r>
      <w:r w:rsidR="00077810">
        <w:rPr>
          <w:rFonts w:ascii="Times New Roman" w:hAnsi="Times New Roman" w:cs="Times New Roman"/>
          <w:sz w:val="26"/>
          <w:szCs w:val="26"/>
        </w:rPr>
        <w:t xml:space="preserve">материальных </w:t>
      </w:r>
      <w:r w:rsidR="00077810" w:rsidRPr="00077810">
        <w:rPr>
          <w:rFonts w:ascii="Times New Roman" w:hAnsi="Times New Roman" w:cs="Times New Roman"/>
          <w:sz w:val="26"/>
          <w:szCs w:val="26"/>
        </w:rPr>
        <w:t xml:space="preserve">запасов в качестве активов прекращается в случае их </w:t>
      </w:r>
      <w:r w:rsidR="00077810">
        <w:rPr>
          <w:rFonts w:ascii="Times New Roman" w:hAnsi="Times New Roman" w:cs="Times New Roman"/>
          <w:sz w:val="26"/>
          <w:szCs w:val="26"/>
        </w:rPr>
        <w:t xml:space="preserve">использования в деятельности учреждения, </w:t>
      </w:r>
      <w:r w:rsidR="00077810" w:rsidRPr="00077810">
        <w:rPr>
          <w:rFonts w:ascii="Times New Roman" w:hAnsi="Times New Roman" w:cs="Times New Roman"/>
          <w:sz w:val="26"/>
          <w:szCs w:val="26"/>
        </w:rPr>
        <w:t>приняти</w:t>
      </w:r>
      <w:r w:rsidR="00077810">
        <w:rPr>
          <w:rFonts w:ascii="Times New Roman" w:hAnsi="Times New Roman" w:cs="Times New Roman"/>
          <w:sz w:val="26"/>
          <w:szCs w:val="26"/>
        </w:rPr>
        <w:t>я</w:t>
      </w:r>
      <w:r w:rsidR="00077810" w:rsidRPr="00077810">
        <w:rPr>
          <w:rFonts w:ascii="Times New Roman" w:hAnsi="Times New Roman" w:cs="Times New Roman"/>
          <w:sz w:val="26"/>
          <w:szCs w:val="26"/>
        </w:rPr>
        <w:t xml:space="preserve"> решения о списании</w:t>
      </w:r>
      <w:r w:rsidR="00077810">
        <w:rPr>
          <w:rFonts w:ascii="Times New Roman" w:hAnsi="Times New Roman" w:cs="Times New Roman"/>
          <w:sz w:val="26"/>
          <w:szCs w:val="26"/>
        </w:rPr>
        <w:t>, прекращения</w:t>
      </w:r>
      <w:r w:rsidR="00077810" w:rsidRPr="00077810">
        <w:rPr>
          <w:rFonts w:ascii="Times New Roman" w:hAnsi="Times New Roman" w:cs="Times New Roman"/>
          <w:sz w:val="26"/>
          <w:szCs w:val="26"/>
        </w:rPr>
        <w:t xml:space="preserve"> получения экономических выгод или полезного потенциала от дальнейшего использования</w:t>
      </w:r>
      <w:r w:rsidR="00077810">
        <w:rPr>
          <w:rFonts w:ascii="Times New Roman" w:hAnsi="Times New Roman" w:cs="Times New Roman"/>
          <w:sz w:val="26"/>
          <w:szCs w:val="26"/>
        </w:rPr>
        <w:t xml:space="preserve">, </w:t>
      </w:r>
      <w:r w:rsidR="00E65ABA" w:rsidRPr="00E65ABA">
        <w:rPr>
          <w:rFonts w:ascii="Times New Roman" w:hAnsi="Times New Roman" w:cs="Times New Roman"/>
          <w:sz w:val="26"/>
          <w:szCs w:val="26"/>
        </w:rPr>
        <w:t xml:space="preserve">при </w:t>
      </w:r>
      <w:r w:rsidR="00E65ABA">
        <w:rPr>
          <w:rFonts w:ascii="Times New Roman" w:hAnsi="Times New Roman" w:cs="Times New Roman"/>
          <w:sz w:val="26"/>
          <w:szCs w:val="26"/>
        </w:rPr>
        <w:t>комплектовании</w:t>
      </w:r>
      <w:r w:rsidR="00E65ABA" w:rsidRPr="00E65ABA">
        <w:rPr>
          <w:rFonts w:ascii="Times New Roman" w:hAnsi="Times New Roman" w:cs="Times New Roman"/>
          <w:sz w:val="26"/>
          <w:szCs w:val="26"/>
        </w:rPr>
        <w:t xml:space="preserve"> </w:t>
      </w:r>
      <w:r w:rsidR="00E65ABA">
        <w:rPr>
          <w:rFonts w:ascii="Times New Roman" w:hAnsi="Times New Roman" w:cs="Times New Roman"/>
          <w:sz w:val="26"/>
          <w:szCs w:val="26"/>
        </w:rPr>
        <w:t>основных средств,</w:t>
      </w:r>
      <w:r w:rsidR="00E65ABA" w:rsidRPr="00E65ABA">
        <w:rPr>
          <w:rFonts w:ascii="Times New Roman" w:hAnsi="Times New Roman" w:cs="Times New Roman"/>
          <w:sz w:val="26"/>
          <w:szCs w:val="26"/>
        </w:rPr>
        <w:t xml:space="preserve"> </w:t>
      </w:r>
      <w:r w:rsidR="00077810" w:rsidRPr="00077810">
        <w:rPr>
          <w:rFonts w:ascii="Times New Roman" w:hAnsi="Times New Roman" w:cs="Times New Roman"/>
          <w:sz w:val="26"/>
          <w:szCs w:val="26"/>
        </w:rPr>
        <w:t>передач</w:t>
      </w:r>
      <w:r w:rsidR="00077810">
        <w:rPr>
          <w:rFonts w:ascii="Times New Roman" w:hAnsi="Times New Roman" w:cs="Times New Roman"/>
          <w:sz w:val="26"/>
          <w:szCs w:val="26"/>
        </w:rPr>
        <w:t>и</w:t>
      </w:r>
      <w:r w:rsidR="00077810" w:rsidRPr="00077810">
        <w:rPr>
          <w:rFonts w:ascii="Times New Roman" w:hAnsi="Times New Roman" w:cs="Times New Roman"/>
          <w:sz w:val="26"/>
          <w:szCs w:val="26"/>
        </w:rPr>
        <w:t xml:space="preserve"> другой организации бюджетной сферы</w:t>
      </w:r>
      <w:r w:rsidR="00077810">
        <w:rPr>
          <w:rFonts w:ascii="Times New Roman" w:hAnsi="Times New Roman" w:cs="Times New Roman"/>
          <w:sz w:val="26"/>
          <w:szCs w:val="26"/>
        </w:rPr>
        <w:t>.</w:t>
      </w:r>
    </w:p>
    <w:p w:rsidR="00077810" w:rsidRDefault="00077810" w:rsidP="00077810">
      <w:pPr>
        <w:pStyle w:val="ConsPlusNormal"/>
        <w:spacing w:before="220"/>
        <w:ind w:left="-426" w:firstLine="426"/>
        <w:contextualSpacing/>
        <w:jc w:val="both"/>
        <w:rPr>
          <w:rFonts w:ascii="Times New Roman" w:hAnsi="Times New Roman" w:cs="Times New Roman"/>
          <w:i/>
          <w:sz w:val="26"/>
          <w:szCs w:val="26"/>
        </w:rPr>
      </w:pPr>
      <w:r w:rsidRPr="00077810">
        <w:rPr>
          <w:rFonts w:ascii="Times New Roman" w:hAnsi="Times New Roman" w:cs="Times New Roman"/>
          <w:i/>
          <w:sz w:val="26"/>
          <w:szCs w:val="26"/>
        </w:rPr>
        <w:t>(Основание:</w:t>
      </w:r>
      <w:r>
        <w:rPr>
          <w:rFonts w:ascii="Times New Roman" w:hAnsi="Times New Roman" w:cs="Times New Roman"/>
          <w:i/>
          <w:sz w:val="26"/>
          <w:szCs w:val="26"/>
        </w:rPr>
        <w:t xml:space="preserve"> п.</w:t>
      </w:r>
      <w:r w:rsidRPr="00077810">
        <w:rPr>
          <w:rFonts w:ascii="Times New Roman" w:hAnsi="Times New Roman" w:cs="Times New Roman"/>
          <w:i/>
          <w:sz w:val="26"/>
          <w:szCs w:val="26"/>
        </w:rPr>
        <w:t xml:space="preserve"> п. </w:t>
      </w:r>
      <w:r>
        <w:rPr>
          <w:rFonts w:ascii="Times New Roman" w:hAnsi="Times New Roman" w:cs="Times New Roman"/>
          <w:i/>
          <w:sz w:val="26"/>
          <w:szCs w:val="26"/>
        </w:rPr>
        <w:t>34, 35</w:t>
      </w:r>
      <w:r w:rsidRPr="00077810">
        <w:rPr>
          <w:rFonts w:ascii="Times New Roman" w:hAnsi="Times New Roman" w:cs="Times New Roman"/>
          <w:i/>
          <w:sz w:val="26"/>
          <w:szCs w:val="26"/>
        </w:rPr>
        <w:t xml:space="preserve"> СГС "Запасы")</w:t>
      </w:r>
    </w:p>
    <w:p w:rsidR="001A11CD" w:rsidRDefault="001A11CD" w:rsidP="00077810">
      <w:pPr>
        <w:pStyle w:val="ConsPlusNormal"/>
        <w:spacing w:before="220"/>
        <w:ind w:left="-426" w:firstLine="426"/>
        <w:contextualSpacing/>
        <w:jc w:val="both"/>
        <w:rPr>
          <w:rFonts w:ascii="Times New Roman" w:hAnsi="Times New Roman" w:cs="Times New Roman"/>
          <w:i/>
          <w:sz w:val="26"/>
          <w:szCs w:val="26"/>
        </w:rPr>
      </w:pPr>
    </w:p>
    <w:p w:rsidR="00077810" w:rsidRPr="00DC50EE" w:rsidRDefault="00077810" w:rsidP="00F91921">
      <w:pPr>
        <w:pStyle w:val="ConsPlusNormal"/>
        <w:spacing w:before="220" w:line="276" w:lineRule="auto"/>
        <w:ind w:left="-426" w:firstLine="426"/>
        <w:contextualSpacing/>
        <w:jc w:val="both"/>
        <w:rPr>
          <w:rFonts w:ascii="Times New Roman" w:hAnsi="Times New Roman" w:cs="Times New Roman"/>
          <w:sz w:val="26"/>
          <w:szCs w:val="26"/>
        </w:rPr>
      </w:pPr>
      <w:r w:rsidRPr="00077810">
        <w:rPr>
          <w:rFonts w:ascii="Times New Roman" w:hAnsi="Times New Roman" w:cs="Times New Roman"/>
          <w:sz w:val="26"/>
          <w:szCs w:val="26"/>
        </w:rPr>
        <w:t xml:space="preserve">5.9. </w:t>
      </w:r>
      <w:r>
        <w:rPr>
          <w:rFonts w:ascii="Times New Roman" w:hAnsi="Times New Roman" w:cs="Times New Roman"/>
          <w:sz w:val="26"/>
          <w:szCs w:val="26"/>
        </w:rPr>
        <w:t>Выбытие</w:t>
      </w:r>
      <w:r w:rsidRPr="00DC50EE">
        <w:rPr>
          <w:rFonts w:ascii="Times New Roman" w:hAnsi="Times New Roman" w:cs="Times New Roman"/>
          <w:sz w:val="26"/>
          <w:szCs w:val="26"/>
        </w:rPr>
        <w:t xml:space="preserve"> материальных запасов осуществляется  п</w:t>
      </w:r>
      <w:r>
        <w:rPr>
          <w:rFonts w:ascii="Times New Roman" w:hAnsi="Times New Roman" w:cs="Times New Roman"/>
          <w:sz w:val="26"/>
          <w:szCs w:val="26"/>
        </w:rPr>
        <w:t>о средней фактической стоимости.</w:t>
      </w:r>
    </w:p>
    <w:p w:rsidR="00077810" w:rsidRDefault="00077810" w:rsidP="00077810">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r w:rsidR="0063397C">
        <w:rPr>
          <w:rFonts w:ascii="Times New Roman" w:hAnsi="Times New Roman" w:cs="Times New Roman"/>
          <w:i/>
          <w:sz w:val="26"/>
          <w:szCs w:val="26"/>
        </w:rPr>
        <w:t>п. 42</w:t>
      </w:r>
      <w:r w:rsidR="0063397C" w:rsidRPr="0063397C">
        <w:rPr>
          <w:rFonts w:ascii="Times New Roman" w:hAnsi="Times New Roman" w:cs="Times New Roman"/>
          <w:i/>
          <w:sz w:val="26"/>
          <w:szCs w:val="26"/>
        </w:rPr>
        <w:t xml:space="preserve"> СГС "Запасы"</w:t>
      </w:r>
      <w:r w:rsidR="0063397C">
        <w:rPr>
          <w:rFonts w:ascii="Times New Roman" w:hAnsi="Times New Roman" w:cs="Times New Roman"/>
          <w:i/>
          <w:sz w:val="26"/>
          <w:szCs w:val="26"/>
        </w:rPr>
        <w:t xml:space="preserve">, </w:t>
      </w:r>
      <w:hyperlink r:id="rId103" w:history="1">
        <w:r w:rsidRPr="00DC50EE">
          <w:rPr>
            <w:rFonts w:ascii="Times New Roman" w:hAnsi="Times New Roman" w:cs="Times New Roman"/>
            <w:i/>
            <w:sz w:val="26"/>
            <w:szCs w:val="26"/>
          </w:rPr>
          <w:t>п. 46</w:t>
        </w:r>
      </w:hyperlink>
      <w:r w:rsidRPr="00DC50EE">
        <w:rPr>
          <w:rFonts w:ascii="Times New Roman" w:hAnsi="Times New Roman" w:cs="Times New Roman"/>
          <w:i/>
          <w:sz w:val="26"/>
          <w:szCs w:val="26"/>
        </w:rPr>
        <w:t xml:space="preserve"> СГС "Концептуальные основы", </w:t>
      </w:r>
      <w:hyperlink r:id="rId104" w:history="1">
        <w:r w:rsidRPr="00DC50EE">
          <w:rPr>
            <w:rFonts w:ascii="Times New Roman" w:hAnsi="Times New Roman" w:cs="Times New Roman"/>
            <w:i/>
            <w:sz w:val="26"/>
            <w:szCs w:val="26"/>
          </w:rPr>
          <w:t>п. 108</w:t>
        </w:r>
      </w:hyperlink>
      <w:r w:rsidR="004E2999">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1A11CD" w:rsidRDefault="001A11CD" w:rsidP="00077810">
      <w:pPr>
        <w:pStyle w:val="ConsPlusNormal"/>
        <w:spacing w:before="220"/>
        <w:ind w:left="-426" w:firstLine="426"/>
        <w:contextualSpacing/>
        <w:jc w:val="both"/>
        <w:rPr>
          <w:rFonts w:ascii="Times New Roman" w:hAnsi="Times New Roman" w:cs="Times New Roman"/>
          <w:i/>
          <w:sz w:val="26"/>
          <w:szCs w:val="26"/>
        </w:rPr>
      </w:pPr>
    </w:p>
    <w:p w:rsidR="00077810" w:rsidRDefault="0007781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5.10. </w:t>
      </w:r>
      <w:r w:rsidRPr="00077810">
        <w:rPr>
          <w:rFonts w:ascii="Times New Roman" w:hAnsi="Times New Roman" w:cs="Times New Roman"/>
          <w:sz w:val="26"/>
          <w:szCs w:val="26"/>
        </w:rPr>
        <w:t>Выбытие запасов в пределах естественной убыли производится с отражением в составе расходов (затрат) текущего периода</w:t>
      </w:r>
      <w:r w:rsidR="0063397C">
        <w:rPr>
          <w:rFonts w:ascii="Times New Roman" w:hAnsi="Times New Roman" w:cs="Times New Roman"/>
          <w:sz w:val="26"/>
          <w:szCs w:val="26"/>
        </w:rPr>
        <w:t>.</w:t>
      </w:r>
    </w:p>
    <w:p w:rsidR="00077810" w:rsidRDefault="00077810" w:rsidP="00DC50EE">
      <w:pPr>
        <w:pStyle w:val="ConsPlusNormal"/>
        <w:spacing w:before="220"/>
        <w:ind w:left="-426" w:firstLine="426"/>
        <w:contextualSpacing/>
        <w:jc w:val="both"/>
        <w:rPr>
          <w:rFonts w:ascii="Times New Roman" w:hAnsi="Times New Roman" w:cs="Times New Roman"/>
          <w:i/>
          <w:sz w:val="26"/>
          <w:szCs w:val="26"/>
        </w:rPr>
      </w:pPr>
      <w:r w:rsidRPr="00077810">
        <w:rPr>
          <w:rFonts w:ascii="Times New Roman" w:hAnsi="Times New Roman" w:cs="Times New Roman"/>
          <w:i/>
          <w:sz w:val="26"/>
          <w:szCs w:val="26"/>
        </w:rPr>
        <w:t>(Основание: п. 3</w:t>
      </w:r>
      <w:r>
        <w:rPr>
          <w:rFonts w:ascii="Times New Roman" w:hAnsi="Times New Roman" w:cs="Times New Roman"/>
          <w:i/>
          <w:sz w:val="26"/>
          <w:szCs w:val="26"/>
        </w:rPr>
        <w:t>6</w:t>
      </w:r>
      <w:r w:rsidRPr="00077810">
        <w:rPr>
          <w:rFonts w:ascii="Times New Roman" w:hAnsi="Times New Roman" w:cs="Times New Roman"/>
          <w:i/>
          <w:sz w:val="26"/>
          <w:szCs w:val="26"/>
        </w:rPr>
        <w:t xml:space="preserve"> СГС "Запасы")</w:t>
      </w:r>
    </w:p>
    <w:p w:rsidR="001A11CD" w:rsidRDefault="001A11CD" w:rsidP="00DC50EE">
      <w:pPr>
        <w:pStyle w:val="ConsPlusNormal"/>
        <w:spacing w:before="220"/>
        <w:ind w:left="-426" w:firstLine="426"/>
        <w:contextualSpacing/>
        <w:jc w:val="both"/>
        <w:rPr>
          <w:rFonts w:ascii="Times New Roman" w:hAnsi="Times New Roman" w:cs="Times New Roman"/>
          <w:i/>
          <w:sz w:val="26"/>
          <w:szCs w:val="26"/>
        </w:rPr>
      </w:pPr>
    </w:p>
    <w:p w:rsidR="00077810" w:rsidRDefault="00077810" w:rsidP="00F91921">
      <w:pPr>
        <w:pStyle w:val="ConsPlusNormal"/>
        <w:spacing w:before="220" w:line="276" w:lineRule="auto"/>
        <w:ind w:left="-426" w:firstLine="426"/>
        <w:contextualSpacing/>
        <w:jc w:val="both"/>
        <w:rPr>
          <w:rFonts w:ascii="Times New Roman" w:hAnsi="Times New Roman" w:cs="Times New Roman"/>
          <w:sz w:val="26"/>
          <w:szCs w:val="26"/>
        </w:rPr>
      </w:pPr>
      <w:r w:rsidRPr="00077810">
        <w:rPr>
          <w:rFonts w:ascii="Times New Roman" w:hAnsi="Times New Roman" w:cs="Times New Roman"/>
          <w:sz w:val="26"/>
          <w:szCs w:val="26"/>
        </w:rPr>
        <w:t xml:space="preserve">5.11 </w:t>
      </w:r>
      <w:r>
        <w:rPr>
          <w:rFonts w:ascii="Times New Roman" w:hAnsi="Times New Roman" w:cs="Times New Roman"/>
          <w:sz w:val="26"/>
          <w:szCs w:val="26"/>
        </w:rPr>
        <w:t xml:space="preserve"> </w:t>
      </w:r>
      <w:r w:rsidRPr="00077810">
        <w:rPr>
          <w:rFonts w:ascii="Times New Roman" w:hAnsi="Times New Roman" w:cs="Times New Roman"/>
          <w:sz w:val="26"/>
          <w:szCs w:val="26"/>
        </w:rPr>
        <w:t>Выбытие запасов в результате потерь при стихийных бедствиях и иных чрезвычайных ситуациях производится с отнесением на чрезвычайные расходы по операциям с активами</w:t>
      </w:r>
      <w:r w:rsidR="0063397C">
        <w:rPr>
          <w:rFonts w:ascii="Times New Roman" w:hAnsi="Times New Roman" w:cs="Times New Roman"/>
          <w:sz w:val="26"/>
          <w:szCs w:val="26"/>
        </w:rPr>
        <w:t xml:space="preserve">, </w:t>
      </w:r>
      <w:r w:rsidRPr="00077810">
        <w:rPr>
          <w:rFonts w:ascii="Times New Roman" w:hAnsi="Times New Roman" w:cs="Times New Roman"/>
          <w:sz w:val="26"/>
          <w:szCs w:val="26"/>
        </w:rPr>
        <w:t>в составе финансового результата текущего отчетного периода.</w:t>
      </w:r>
    </w:p>
    <w:p w:rsidR="00077810" w:rsidRDefault="00077810" w:rsidP="00DC50EE">
      <w:pPr>
        <w:pStyle w:val="ConsPlusNormal"/>
        <w:spacing w:before="220"/>
        <w:ind w:left="-426" w:firstLine="426"/>
        <w:contextualSpacing/>
        <w:jc w:val="both"/>
        <w:rPr>
          <w:rFonts w:ascii="Times New Roman" w:hAnsi="Times New Roman" w:cs="Times New Roman"/>
          <w:i/>
          <w:sz w:val="26"/>
          <w:szCs w:val="26"/>
        </w:rPr>
      </w:pPr>
      <w:r w:rsidRPr="00077810">
        <w:rPr>
          <w:rFonts w:ascii="Times New Roman" w:hAnsi="Times New Roman" w:cs="Times New Roman"/>
          <w:i/>
          <w:sz w:val="26"/>
          <w:szCs w:val="26"/>
        </w:rPr>
        <w:t>(Основание: п. 3</w:t>
      </w:r>
      <w:r>
        <w:rPr>
          <w:rFonts w:ascii="Times New Roman" w:hAnsi="Times New Roman" w:cs="Times New Roman"/>
          <w:i/>
          <w:sz w:val="26"/>
          <w:szCs w:val="26"/>
        </w:rPr>
        <w:t>7</w:t>
      </w:r>
      <w:r w:rsidRPr="00077810">
        <w:rPr>
          <w:rFonts w:ascii="Times New Roman" w:hAnsi="Times New Roman" w:cs="Times New Roman"/>
          <w:i/>
          <w:sz w:val="26"/>
          <w:szCs w:val="26"/>
        </w:rPr>
        <w:t xml:space="preserve"> СГС "Запасы")</w:t>
      </w:r>
    </w:p>
    <w:p w:rsidR="001A11CD" w:rsidRPr="00077810" w:rsidRDefault="001A11CD" w:rsidP="00DC50EE">
      <w:pPr>
        <w:pStyle w:val="ConsPlusNormal"/>
        <w:spacing w:before="220"/>
        <w:ind w:left="-426" w:firstLine="426"/>
        <w:contextualSpacing/>
        <w:jc w:val="both"/>
        <w:rPr>
          <w:rFonts w:ascii="Times New Roman" w:hAnsi="Times New Roman" w:cs="Times New Roman"/>
          <w:i/>
          <w:sz w:val="26"/>
          <w:szCs w:val="26"/>
        </w:rPr>
      </w:pPr>
    </w:p>
    <w:p w:rsidR="00077810" w:rsidRDefault="0007781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5.12  </w:t>
      </w:r>
      <w:r w:rsidRPr="00077810">
        <w:rPr>
          <w:rFonts w:ascii="Times New Roman" w:hAnsi="Times New Roman" w:cs="Times New Roman"/>
          <w:sz w:val="26"/>
          <w:szCs w:val="26"/>
        </w:rPr>
        <w:t xml:space="preserve">Выбытие запасов в результате недостач, </w:t>
      </w:r>
      <w:r w:rsidR="0060185B" w:rsidRPr="00077810">
        <w:rPr>
          <w:rFonts w:ascii="Times New Roman" w:hAnsi="Times New Roman" w:cs="Times New Roman"/>
          <w:sz w:val="26"/>
          <w:szCs w:val="26"/>
        </w:rPr>
        <w:t xml:space="preserve">хищений, </w:t>
      </w:r>
      <w:r w:rsidRPr="00077810">
        <w:rPr>
          <w:rFonts w:ascii="Times New Roman" w:hAnsi="Times New Roman" w:cs="Times New Roman"/>
          <w:sz w:val="26"/>
          <w:szCs w:val="26"/>
        </w:rPr>
        <w:t xml:space="preserve">гибели или уничтожения, в том числе помимо воли владельца, производится в момент уничтожения или обнаружения недостачи с отнесением балансовой стоимости запасов на финансовый результат текущего отчетного периода (в уменьшение доходов от операций с активами). </w:t>
      </w:r>
    </w:p>
    <w:p w:rsidR="002C2ACB" w:rsidRDefault="00077810" w:rsidP="00DC50EE">
      <w:pPr>
        <w:pStyle w:val="ConsPlusNormal"/>
        <w:spacing w:before="220"/>
        <w:ind w:left="-426" w:firstLine="426"/>
        <w:contextualSpacing/>
        <w:jc w:val="both"/>
        <w:rPr>
          <w:rFonts w:ascii="Times New Roman" w:hAnsi="Times New Roman" w:cs="Times New Roman"/>
          <w:i/>
          <w:sz w:val="26"/>
          <w:szCs w:val="26"/>
        </w:rPr>
      </w:pPr>
      <w:r w:rsidRPr="00077810">
        <w:rPr>
          <w:rFonts w:ascii="Times New Roman" w:hAnsi="Times New Roman" w:cs="Times New Roman"/>
          <w:i/>
          <w:sz w:val="26"/>
          <w:szCs w:val="26"/>
        </w:rPr>
        <w:t>(Основание: п. 38 СГС "Запасы"</w:t>
      </w:r>
      <w:r w:rsidR="002C2ACB">
        <w:rPr>
          <w:rFonts w:ascii="Times New Roman" w:hAnsi="Times New Roman" w:cs="Times New Roman"/>
          <w:i/>
          <w:sz w:val="26"/>
          <w:szCs w:val="26"/>
        </w:rPr>
        <w:t>)</w:t>
      </w:r>
      <w:r w:rsidR="0063397C">
        <w:rPr>
          <w:rFonts w:ascii="Times New Roman" w:hAnsi="Times New Roman" w:cs="Times New Roman"/>
          <w:i/>
          <w:sz w:val="26"/>
          <w:szCs w:val="26"/>
        </w:rPr>
        <w:t xml:space="preserve"> </w:t>
      </w:r>
    </w:p>
    <w:p w:rsidR="00E65ABA" w:rsidRDefault="00E65ABA" w:rsidP="00DC50EE">
      <w:pPr>
        <w:pStyle w:val="ConsPlusNormal"/>
        <w:spacing w:before="220"/>
        <w:ind w:left="-426" w:firstLine="426"/>
        <w:contextualSpacing/>
        <w:jc w:val="both"/>
        <w:rPr>
          <w:rFonts w:ascii="Times New Roman" w:hAnsi="Times New Roman" w:cs="Times New Roman"/>
          <w:i/>
          <w:sz w:val="26"/>
          <w:szCs w:val="26"/>
        </w:rPr>
      </w:pPr>
    </w:p>
    <w:p w:rsidR="00434A5D" w:rsidRDefault="00E65ABA"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5.13. </w:t>
      </w:r>
      <w:r w:rsidRPr="00E65ABA">
        <w:rPr>
          <w:rFonts w:ascii="Times New Roman" w:hAnsi="Times New Roman" w:cs="Times New Roman"/>
          <w:sz w:val="26"/>
          <w:szCs w:val="26"/>
        </w:rPr>
        <w:t>Для списания с учета материальных запасов на</w:t>
      </w:r>
      <w:r w:rsidR="00316E3A">
        <w:rPr>
          <w:rFonts w:ascii="Times New Roman" w:hAnsi="Times New Roman" w:cs="Times New Roman"/>
          <w:sz w:val="26"/>
          <w:szCs w:val="26"/>
        </w:rPr>
        <w:t xml:space="preserve">правленных на </w:t>
      </w:r>
      <w:r w:rsidRPr="00E65ABA">
        <w:rPr>
          <w:rFonts w:ascii="Times New Roman" w:hAnsi="Times New Roman" w:cs="Times New Roman"/>
          <w:sz w:val="26"/>
          <w:szCs w:val="26"/>
        </w:rPr>
        <w:t xml:space="preserve"> комплектование основного средства оформляется </w:t>
      </w:r>
      <w:r w:rsidR="004B7E5C">
        <w:rPr>
          <w:rFonts w:ascii="Times New Roman" w:hAnsi="Times New Roman" w:cs="Times New Roman"/>
          <w:sz w:val="26"/>
          <w:szCs w:val="26"/>
        </w:rPr>
        <w:t>акт комплектации,</w:t>
      </w:r>
      <w:r w:rsidR="004B7E5C" w:rsidRPr="00E65ABA">
        <w:rPr>
          <w:rFonts w:ascii="Times New Roman" w:hAnsi="Times New Roman" w:cs="Times New Roman"/>
          <w:sz w:val="26"/>
          <w:szCs w:val="26"/>
        </w:rPr>
        <w:t xml:space="preserve"> </w:t>
      </w:r>
      <w:r w:rsidRPr="00E65ABA">
        <w:rPr>
          <w:rFonts w:ascii="Times New Roman" w:hAnsi="Times New Roman" w:cs="Times New Roman"/>
          <w:sz w:val="26"/>
          <w:szCs w:val="26"/>
        </w:rPr>
        <w:t>акт о списании материальных запасов (ф. 0504230)</w:t>
      </w:r>
      <w:r w:rsidR="004A467A">
        <w:rPr>
          <w:rFonts w:ascii="Times New Roman" w:hAnsi="Times New Roman" w:cs="Times New Roman"/>
          <w:sz w:val="26"/>
          <w:szCs w:val="26"/>
        </w:rPr>
        <w:t>.</w:t>
      </w:r>
    </w:p>
    <w:p w:rsidR="00E65ABA" w:rsidRPr="00E65ABA" w:rsidRDefault="008E3637" w:rsidP="00E65ABA">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 xml:space="preserve"> (Основание: п. 34 Инструкции №</w:t>
      </w:r>
      <w:r w:rsidR="00E65ABA" w:rsidRPr="00E65ABA">
        <w:rPr>
          <w:rFonts w:ascii="Times New Roman" w:hAnsi="Times New Roman" w:cs="Times New Roman"/>
          <w:i/>
          <w:sz w:val="26"/>
          <w:szCs w:val="26"/>
        </w:rPr>
        <w:t xml:space="preserve"> 157н).</w:t>
      </w:r>
    </w:p>
    <w:p w:rsidR="00E65ABA" w:rsidRDefault="00E65ABA" w:rsidP="00DC50EE">
      <w:pPr>
        <w:pStyle w:val="ConsPlusNormal"/>
        <w:spacing w:before="220"/>
        <w:ind w:left="-426" w:firstLine="426"/>
        <w:contextualSpacing/>
        <w:jc w:val="both"/>
        <w:rPr>
          <w:rFonts w:ascii="Times New Roman" w:hAnsi="Times New Roman" w:cs="Times New Roman"/>
          <w:i/>
          <w:sz w:val="26"/>
          <w:szCs w:val="26"/>
        </w:rPr>
      </w:pPr>
    </w:p>
    <w:p w:rsidR="00594411" w:rsidRPr="00594411" w:rsidRDefault="0059441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5.1</w:t>
      </w:r>
      <w:r w:rsidR="00E65ABA">
        <w:rPr>
          <w:rFonts w:ascii="Times New Roman" w:hAnsi="Times New Roman" w:cs="Times New Roman"/>
          <w:sz w:val="26"/>
          <w:szCs w:val="26"/>
        </w:rPr>
        <w:t>4</w:t>
      </w:r>
      <w:r w:rsidRPr="00594411">
        <w:rPr>
          <w:rFonts w:ascii="Times New Roman" w:hAnsi="Times New Roman" w:cs="Times New Roman"/>
          <w:sz w:val="26"/>
          <w:szCs w:val="26"/>
        </w:rPr>
        <w:t xml:space="preserve">.  </w:t>
      </w:r>
      <w:r w:rsidR="004E2999">
        <w:rPr>
          <w:rFonts w:ascii="Times New Roman" w:hAnsi="Times New Roman" w:cs="Times New Roman"/>
          <w:sz w:val="26"/>
          <w:szCs w:val="26"/>
        </w:rPr>
        <w:t xml:space="preserve">При </w:t>
      </w:r>
      <w:proofErr w:type="spellStart"/>
      <w:r w:rsidR="004E2999">
        <w:rPr>
          <w:rFonts w:ascii="Times New Roman" w:hAnsi="Times New Roman" w:cs="Times New Roman"/>
          <w:sz w:val="26"/>
          <w:szCs w:val="26"/>
        </w:rPr>
        <w:t>реклассификации</w:t>
      </w:r>
      <w:proofErr w:type="spellEnd"/>
      <w:r w:rsidR="004E2999">
        <w:rPr>
          <w:rFonts w:ascii="Times New Roman" w:hAnsi="Times New Roman" w:cs="Times New Roman"/>
          <w:sz w:val="26"/>
          <w:szCs w:val="26"/>
        </w:rPr>
        <w:t xml:space="preserve"> </w:t>
      </w:r>
      <w:r w:rsidR="004E2999" w:rsidRPr="00594411">
        <w:rPr>
          <w:rFonts w:ascii="Times New Roman" w:hAnsi="Times New Roman" w:cs="Times New Roman"/>
          <w:sz w:val="26"/>
          <w:szCs w:val="26"/>
        </w:rPr>
        <w:t xml:space="preserve"> материальных запасов </w:t>
      </w:r>
      <w:r w:rsidR="004E2999">
        <w:rPr>
          <w:rFonts w:ascii="Times New Roman" w:hAnsi="Times New Roman" w:cs="Times New Roman"/>
          <w:sz w:val="26"/>
          <w:szCs w:val="26"/>
        </w:rPr>
        <w:t>в</w:t>
      </w:r>
      <w:r w:rsidRPr="00594411">
        <w:rPr>
          <w:rFonts w:ascii="Times New Roman" w:hAnsi="Times New Roman" w:cs="Times New Roman"/>
          <w:sz w:val="26"/>
          <w:szCs w:val="26"/>
        </w:rPr>
        <w:t>ыбытие из одной группы активов и отражение</w:t>
      </w:r>
      <w:r>
        <w:rPr>
          <w:rFonts w:ascii="Times New Roman" w:hAnsi="Times New Roman" w:cs="Times New Roman"/>
          <w:sz w:val="26"/>
          <w:szCs w:val="26"/>
        </w:rPr>
        <w:t xml:space="preserve"> их в другой группе активов </w:t>
      </w:r>
      <w:r w:rsidRPr="00594411">
        <w:rPr>
          <w:rFonts w:ascii="Times New Roman" w:hAnsi="Times New Roman" w:cs="Times New Roman"/>
          <w:sz w:val="26"/>
          <w:szCs w:val="26"/>
        </w:rPr>
        <w:t>отражается одновременно без изменения стоимости.</w:t>
      </w:r>
    </w:p>
    <w:p w:rsidR="00594411" w:rsidRDefault="00594411" w:rsidP="00594411">
      <w:pPr>
        <w:pStyle w:val="ConsPlusNormal"/>
        <w:spacing w:before="220"/>
        <w:ind w:left="-426" w:firstLine="426"/>
        <w:contextualSpacing/>
        <w:jc w:val="both"/>
        <w:rPr>
          <w:rFonts w:ascii="Times New Roman" w:hAnsi="Times New Roman" w:cs="Times New Roman"/>
          <w:i/>
          <w:sz w:val="26"/>
          <w:szCs w:val="26"/>
        </w:rPr>
      </w:pPr>
      <w:r w:rsidRPr="00594411">
        <w:rPr>
          <w:rFonts w:ascii="Times New Roman" w:hAnsi="Times New Roman" w:cs="Times New Roman"/>
          <w:i/>
          <w:sz w:val="26"/>
          <w:szCs w:val="26"/>
        </w:rPr>
        <w:t>(Основание: п. 27 СГС «Запасы»)</w:t>
      </w:r>
    </w:p>
    <w:p w:rsidR="001A11CD" w:rsidRDefault="001A11CD" w:rsidP="00594411">
      <w:pPr>
        <w:pStyle w:val="ConsPlusNormal"/>
        <w:spacing w:before="220"/>
        <w:ind w:left="-426" w:firstLine="426"/>
        <w:contextualSpacing/>
        <w:jc w:val="both"/>
        <w:rPr>
          <w:rFonts w:ascii="Times New Roman" w:hAnsi="Times New Roman" w:cs="Times New Roman"/>
          <w:i/>
          <w:sz w:val="26"/>
          <w:szCs w:val="26"/>
        </w:rPr>
      </w:pPr>
    </w:p>
    <w:p w:rsidR="009A7E72" w:rsidRDefault="0060185B" w:rsidP="00F91921">
      <w:pPr>
        <w:pStyle w:val="ConsPlusNormal"/>
        <w:spacing w:before="220" w:line="276" w:lineRule="auto"/>
        <w:ind w:left="-426" w:firstLine="426"/>
        <w:contextualSpacing/>
        <w:jc w:val="both"/>
        <w:rPr>
          <w:rFonts w:ascii="Times New Roman" w:hAnsi="Times New Roman" w:cs="Times New Roman"/>
          <w:sz w:val="26"/>
          <w:szCs w:val="26"/>
        </w:rPr>
      </w:pPr>
      <w:r w:rsidRPr="00594411">
        <w:rPr>
          <w:rFonts w:ascii="Times New Roman" w:hAnsi="Times New Roman" w:cs="Times New Roman"/>
          <w:i/>
          <w:sz w:val="26"/>
          <w:szCs w:val="26"/>
        </w:rPr>
        <w:t>5</w:t>
      </w:r>
      <w:r w:rsidRPr="00594411">
        <w:rPr>
          <w:rFonts w:ascii="Times New Roman" w:hAnsi="Times New Roman" w:cs="Times New Roman"/>
          <w:sz w:val="26"/>
          <w:szCs w:val="26"/>
        </w:rPr>
        <w:t>.1</w:t>
      </w:r>
      <w:r w:rsidR="00E65ABA">
        <w:rPr>
          <w:rFonts w:ascii="Times New Roman" w:hAnsi="Times New Roman" w:cs="Times New Roman"/>
          <w:sz w:val="26"/>
          <w:szCs w:val="26"/>
        </w:rPr>
        <w:t>5</w:t>
      </w:r>
      <w:r w:rsidRPr="00594411">
        <w:rPr>
          <w:rFonts w:ascii="Times New Roman" w:hAnsi="Times New Roman" w:cs="Times New Roman"/>
          <w:sz w:val="26"/>
          <w:szCs w:val="26"/>
        </w:rPr>
        <w:t>.</w:t>
      </w:r>
      <w:r>
        <w:rPr>
          <w:rFonts w:ascii="Times New Roman" w:hAnsi="Times New Roman" w:cs="Times New Roman"/>
          <w:sz w:val="26"/>
          <w:szCs w:val="26"/>
        </w:rPr>
        <w:t xml:space="preserve"> </w:t>
      </w:r>
      <w:r w:rsidR="009A7E72">
        <w:rPr>
          <w:rFonts w:ascii="Times New Roman" w:hAnsi="Times New Roman" w:cs="Times New Roman"/>
          <w:sz w:val="26"/>
          <w:szCs w:val="26"/>
        </w:rPr>
        <w:t>М</w:t>
      </w:r>
      <w:r>
        <w:rPr>
          <w:rFonts w:ascii="Times New Roman" w:hAnsi="Times New Roman" w:cs="Times New Roman"/>
          <w:sz w:val="26"/>
          <w:szCs w:val="26"/>
        </w:rPr>
        <w:t>атериальны</w:t>
      </w:r>
      <w:r w:rsidR="009A7E72">
        <w:rPr>
          <w:rFonts w:ascii="Times New Roman" w:hAnsi="Times New Roman" w:cs="Times New Roman"/>
          <w:sz w:val="26"/>
          <w:szCs w:val="26"/>
        </w:rPr>
        <w:t>е запасы,</w:t>
      </w:r>
      <w:r>
        <w:rPr>
          <w:rFonts w:ascii="Times New Roman" w:hAnsi="Times New Roman" w:cs="Times New Roman"/>
          <w:sz w:val="26"/>
          <w:szCs w:val="26"/>
        </w:rPr>
        <w:t xml:space="preserve"> </w:t>
      </w:r>
      <w:r w:rsidRPr="0060185B">
        <w:rPr>
          <w:rFonts w:ascii="Times New Roman" w:hAnsi="Times New Roman" w:cs="Times New Roman"/>
          <w:sz w:val="26"/>
          <w:szCs w:val="26"/>
        </w:rPr>
        <w:t xml:space="preserve">по которым </w:t>
      </w:r>
      <w:r w:rsidR="00781D34">
        <w:rPr>
          <w:rFonts w:ascii="Times New Roman" w:hAnsi="Times New Roman" w:cs="Times New Roman"/>
          <w:sz w:val="26"/>
          <w:szCs w:val="26"/>
        </w:rPr>
        <w:t xml:space="preserve">установленный срок эксплуатации (годности) </w:t>
      </w:r>
      <w:r w:rsidRPr="0060185B">
        <w:rPr>
          <w:rFonts w:ascii="Times New Roman" w:hAnsi="Times New Roman" w:cs="Times New Roman"/>
          <w:sz w:val="26"/>
          <w:szCs w:val="26"/>
        </w:rPr>
        <w:t>и</w:t>
      </w:r>
      <w:r w:rsidR="008F7560">
        <w:rPr>
          <w:rFonts w:ascii="Times New Roman" w:hAnsi="Times New Roman" w:cs="Times New Roman"/>
          <w:sz w:val="26"/>
          <w:szCs w:val="26"/>
        </w:rPr>
        <w:t xml:space="preserve">стек, подлежат инвентаризации и </w:t>
      </w:r>
      <w:r w:rsidRPr="0060185B">
        <w:rPr>
          <w:rFonts w:ascii="Times New Roman" w:hAnsi="Times New Roman" w:cs="Times New Roman"/>
          <w:sz w:val="26"/>
          <w:szCs w:val="26"/>
        </w:rPr>
        <w:t>списанию на основании решения комиссии по поступлению и выбытию активов</w:t>
      </w:r>
      <w:r w:rsidR="009A7E72">
        <w:rPr>
          <w:rFonts w:ascii="Times New Roman" w:hAnsi="Times New Roman" w:cs="Times New Roman"/>
          <w:sz w:val="26"/>
          <w:szCs w:val="26"/>
        </w:rPr>
        <w:t xml:space="preserve">  </w:t>
      </w:r>
      <w:r w:rsidR="00C87D60">
        <w:rPr>
          <w:rFonts w:ascii="Times New Roman" w:hAnsi="Times New Roman" w:cs="Times New Roman"/>
          <w:sz w:val="26"/>
          <w:szCs w:val="26"/>
        </w:rPr>
        <w:t>и</w:t>
      </w:r>
      <w:r w:rsidR="009E7CB4">
        <w:rPr>
          <w:rFonts w:ascii="Times New Roman" w:hAnsi="Times New Roman" w:cs="Times New Roman"/>
          <w:sz w:val="26"/>
          <w:szCs w:val="26"/>
        </w:rPr>
        <w:t xml:space="preserve"> </w:t>
      </w:r>
      <w:r w:rsidR="009A7E72">
        <w:rPr>
          <w:rFonts w:ascii="Times New Roman" w:hAnsi="Times New Roman" w:cs="Times New Roman"/>
          <w:sz w:val="26"/>
          <w:szCs w:val="26"/>
        </w:rPr>
        <w:t xml:space="preserve"> приказа руководителя</w:t>
      </w:r>
      <w:r w:rsidRPr="0060185B">
        <w:rPr>
          <w:rFonts w:ascii="Times New Roman" w:hAnsi="Times New Roman" w:cs="Times New Roman"/>
          <w:sz w:val="26"/>
          <w:szCs w:val="26"/>
        </w:rPr>
        <w:t xml:space="preserve">. </w:t>
      </w:r>
    </w:p>
    <w:p w:rsidR="00781D34" w:rsidRDefault="00781D3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Материальные запасы, с истекшим сроком эксплуатации (годности)</w:t>
      </w:r>
      <w:r w:rsidRPr="00781D34">
        <w:rPr>
          <w:rFonts w:ascii="Times New Roman" w:hAnsi="Times New Roman" w:cs="Times New Roman"/>
          <w:sz w:val="26"/>
          <w:szCs w:val="26"/>
        </w:rPr>
        <w:t xml:space="preserve"> </w:t>
      </w:r>
      <w:r>
        <w:rPr>
          <w:rFonts w:ascii="Times New Roman" w:hAnsi="Times New Roman" w:cs="Times New Roman"/>
          <w:sz w:val="26"/>
          <w:szCs w:val="26"/>
        </w:rPr>
        <w:t>подлежат уничтожению с соблюдением всех требований, установленных законодательством.</w:t>
      </w:r>
    </w:p>
    <w:p w:rsidR="00781D34" w:rsidRPr="00781D34" w:rsidRDefault="00781D3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Уничтожение </w:t>
      </w:r>
      <w:r w:rsidR="008D5D73">
        <w:rPr>
          <w:rFonts w:ascii="Times New Roman" w:hAnsi="Times New Roman" w:cs="Times New Roman"/>
          <w:sz w:val="26"/>
          <w:szCs w:val="26"/>
        </w:rPr>
        <w:t xml:space="preserve">материальных запасов с истекшим сроком годности </w:t>
      </w:r>
      <w:r>
        <w:rPr>
          <w:rFonts w:ascii="Times New Roman" w:hAnsi="Times New Roman" w:cs="Times New Roman"/>
          <w:sz w:val="26"/>
          <w:szCs w:val="26"/>
        </w:rPr>
        <w:t xml:space="preserve">оформляется </w:t>
      </w:r>
      <w:r w:rsidR="00C87D60">
        <w:rPr>
          <w:rFonts w:ascii="Times New Roman" w:hAnsi="Times New Roman" w:cs="Times New Roman"/>
          <w:sz w:val="26"/>
          <w:szCs w:val="26"/>
        </w:rPr>
        <w:t xml:space="preserve">актом </w:t>
      </w:r>
      <w:r w:rsidR="002A68BD">
        <w:rPr>
          <w:rFonts w:ascii="Times New Roman" w:hAnsi="Times New Roman" w:cs="Times New Roman"/>
          <w:sz w:val="26"/>
          <w:szCs w:val="26"/>
        </w:rPr>
        <w:t>об уничтожении.</w:t>
      </w:r>
    </w:p>
    <w:p w:rsidR="0060185B" w:rsidRDefault="009A7E72" w:rsidP="00F91921">
      <w:pPr>
        <w:pStyle w:val="ConsPlusNormal"/>
        <w:spacing w:before="220"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Выбытие с учета </w:t>
      </w:r>
      <w:r w:rsidR="0060185B" w:rsidRPr="0060185B">
        <w:rPr>
          <w:rFonts w:ascii="Times New Roman" w:hAnsi="Times New Roman" w:cs="Times New Roman"/>
          <w:sz w:val="26"/>
          <w:szCs w:val="26"/>
        </w:rPr>
        <w:t>оформ</w:t>
      </w:r>
      <w:r>
        <w:rPr>
          <w:rFonts w:ascii="Times New Roman" w:hAnsi="Times New Roman" w:cs="Times New Roman"/>
          <w:sz w:val="26"/>
          <w:szCs w:val="26"/>
        </w:rPr>
        <w:t>ляется</w:t>
      </w:r>
      <w:r w:rsidR="0060185B" w:rsidRPr="0060185B">
        <w:rPr>
          <w:rFonts w:ascii="Times New Roman" w:hAnsi="Times New Roman" w:cs="Times New Roman"/>
          <w:sz w:val="26"/>
          <w:szCs w:val="26"/>
        </w:rPr>
        <w:t xml:space="preserve"> актом о списании материальных запасов </w:t>
      </w:r>
      <w:r>
        <w:rPr>
          <w:rFonts w:ascii="Times New Roman" w:hAnsi="Times New Roman" w:cs="Times New Roman"/>
          <w:sz w:val="26"/>
          <w:szCs w:val="26"/>
        </w:rPr>
        <w:t xml:space="preserve">                         </w:t>
      </w:r>
      <w:r w:rsidR="0060185B" w:rsidRPr="0060185B">
        <w:rPr>
          <w:rFonts w:ascii="Times New Roman" w:hAnsi="Times New Roman" w:cs="Times New Roman"/>
          <w:sz w:val="26"/>
          <w:szCs w:val="26"/>
        </w:rPr>
        <w:t>(ф. 0504230)</w:t>
      </w:r>
      <w:r w:rsidR="0060185B" w:rsidRPr="0060185B">
        <w:rPr>
          <w:rFonts w:ascii="Times New Roman" w:hAnsi="Times New Roman" w:cs="Times New Roman"/>
          <w:i/>
          <w:sz w:val="26"/>
          <w:szCs w:val="26"/>
        </w:rPr>
        <w:t>.</w:t>
      </w:r>
    </w:p>
    <w:p w:rsidR="00C87D60" w:rsidRPr="00A87CF7" w:rsidRDefault="00C87D60" w:rsidP="00F91921">
      <w:pPr>
        <w:pStyle w:val="ConsPlusNormal"/>
        <w:spacing w:before="220" w:line="276" w:lineRule="auto"/>
        <w:ind w:left="-426" w:firstLine="426"/>
        <w:contextualSpacing/>
        <w:jc w:val="both"/>
        <w:rPr>
          <w:rFonts w:ascii="Times New Roman" w:hAnsi="Times New Roman" w:cs="Times New Roman"/>
          <w:i/>
          <w:sz w:val="26"/>
          <w:szCs w:val="26"/>
        </w:rPr>
      </w:pPr>
      <w:r w:rsidRPr="00C87D60">
        <w:rPr>
          <w:rFonts w:ascii="Times New Roman" w:hAnsi="Times New Roman" w:cs="Times New Roman"/>
          <w:sz w:val="26"/>
          <w:szCs w:val="26"/>
        </w:rPr>
        <w:t xml:space="preserve">Расходы на оплату услуг </w:t>
      </w:r>
      <w:r w:rsidR="009A0159">
        <w:rPr>
          <w:rFonts w:ascii="Times New Roman" w:hAnsi="Times New Roman" w:cs="Times New Roman"/>
          <w:sz w:val="26"/>
          <w:szCs w:val="26"/>
        </w:rPr>
        <w:t>специализированной организации</w:t>
      </w:r>
      <w:r w:rsidR="009A0159" w:rsidRPr="00C87D60">
        <w:rPr>
          <w:rFonts w:ascii="Times New Roman" w:hAnsi="Times New Roman" w:cs="Times New Roman"/>
          <w:sz w:val="26"/>
          <w:szCs w:val="26"/>
        </w:rPr>
        <w:t xml:space="preserve"> </w:t>
      </w:r>
      <w:r w:rsidRPr="00C87D60">
        <w:rPr>
          <w:rFonts w:ascii="Times New Roman" w:hAnsi="Times New Roman" w:cs="Times New Roman"/>
          <w:sz w:val="26"/>
          <w:szCs w:val="26"/>
        </w:rPr>
        <w:t xml:space="preserve">по уничтожению </w:t>
      </w:r>
      <w:r w:rsidR="008D5D73">
        <w:rPr>
          <w:rFonts w:ascii="Times New Roman" w:hAnsi="Times New Roman" w:cs="Times New Roman"/>
          <w:sz w:val="26"/>
          <w:szCs w:val="26"/>
        </w:rPr>
        <w:t>материальных запасов</w:t>
      </w:r>
      <w:r>
        <w:rPr>
          <w:rFonts w:ascii="Times New Roman" w:hAnsi="Times New Roman" w:cs="Times New Roman"/>
          <w:sz w:val="26"/>
          <w:szCs w:val="26"/>
        </w:rPr>
        <w:t xml:space="preserve"> </w:t>
      </w:r>
      <w:r w:rsidR="009A0159">
        <w:rPr>
          <w:rFonts w:ascii="Times New Roman" w:hAnsi="Times New Roman" w:cs="Times New Roman"/>
          <w:sz w:val="26"/>
          <w:szCs w:val="26"/>
        </w:rPr>
        <w:t xml:space="preserve">относятся </w:t>
      </w:r>
      <w:r w:rsidR="009A0159" w:rsidRPr="009A0159">
        <w:rPr>
          <w:rFonts w:ascii="Times New Roman" w:hAnsi="Times New Roman" w:cs="Times New Roman"/>
          <w:sz w:val="26"/>
          <w:szCs w:val="26"/>
        </w:rPr>
        <w:t>на финансовый результат текущего финансового года</w:t>
      </w:r>
      <w:r w:rsidRPr="00C87D60">
        <w:rPr>
          <w:rFonts w:ascii="Times New Roman" w:hAnsi="Times New Roman" w:cs="Times New Roman"/>
          <w:sz w:val="26"/>
          <w:szCs w:val="26"/>
        </w:rPr>
        <w:t xml:space="preserve"> по </w:t>
      </w:r>
      <w:r w:rsidR="00A87CF7">
        <w:rPr>
          <w:rFonts w:ascii="Times New Roman" w:hAnsi="Times New Roman" w:cs="Times New Roman"/>
          <w:i/>
          <w:sz w:val="26"/>
          <w:szCs w:val="26"/>
        </w:rPr>
        <w:t>Д</w:t>
      </w:r>
      <w:r w:rsidRPr="00A87CF7">
        <w:rPr>
          <w:rFonts w:ascii="Times New Roman" w:hAnsi="Times New Roman" w:cs="Times New Roman"/>
          <w:i/>
          <w:sz w:val="26"/>
          <w:szCs w:val="26"/>
        </w:rPr>
        <w:t>ебету счета 0 401 20</w:t>
      </w:r>
      <w:r w:rsidR="009A0159" w:rsidRPr="00A87CF7">
        <w:rPr>
          <w:rFonts w:ascii="Times New Roman" w:hAnsi="Times New Roman" w:cs="Times New Roman"/>
          <w:i/>
          <w:sz w:val="26"/>
          <w:szCs w:val="26"/>
        </w:rPr>
        <w:t> </w:t>
      </w:r>
      <w:r w:rsidR="00EE0720" w:rsidRPr="00A87CF7">
        <w:rPr>
          <w:rFonts w:ascii="Times New Roman" w:hAnsi="Times New Roman" w:cs="Times New Roman"/>
          <w:i/>
          <w:sz w:val="26"/>
          <w:szCs w:val="26"/>
        </w:rPr>
        <w:t>22Х</w:t>
      </w:r>
      <w:r w:rsidR="009A0159" w:rsidRPr="00A87CF7">
        <w:rPr>
          <w:rFonts w:ascii="Times New Roman" w:hAnsi="Times New Roman" w:cs="Times New Roman"/>
          <w:i/>
          <w:sz w:val="26"/>
          <w:szCs w:val="26"/>
        </w:rPr>
        <w:t>.</w:t>
      </w:r>
      <w:r w:rsidRPr="00A87CF7">
        <w:rPr>
          <w:rFonts w:ascii="Times New Roman" w:hAnsi="Times New Roman" w:cs="Times New Roman"/>
          <w:i/>
          <w:sz w:val="26"/>
          <w:szCs w:val="26"/>
        </w:rPr>
        <w:t xml:space="preserve"> </w:t>
      </w:r>
    </w:p>
    <w:p w:rsidR="0060185B" w:rsidRDefault="0060185B" w:rsidP="0060185B">
      <w:pPr>
        <w:pStyle w:val="ConsPlusNormal"/>
        <w:spacing w:before="220"/>
        <w:ind w:left="-426" w:firstLine="426"/>
        <w:contextualSpacing/>
        <w:jc w:val="both"/>
        <w:rPr>
          <w:rFonts w:ascii="Times New Roman" w:hAnsi="Times New Roman" w:cs="Times New Roman"/>
          <w:i/>
          <w:sz w:val="26"/>
          <w:szCs w:val="26"/>
        </w:rPr>
      </w:pPr>
      <w:r w:rsidRPr="0060185B">
        <w:rPr>
          <w:rFonts w:ascii="Times New Roman" w:hAnsi="Times New Roman" w:cs="Times New Roman"/>
          <w:i/>
          <w:sz w:val="26"/>
          <w:szCs w:val="26"/>
        </w:rPr>
        <w:t>(Основание: п. п.</w:t>
      </w:r>
      <w:r>
        <w:rPr>
          <w:rFonts w:ascii="Times New Roman" w:hAnsi="Times New Roman" w:cs="Times New Roman"/>
          <w:i/>
          <w:sz w:val="26"/>
          <w:szCs w:val="26"/>
        </w:rPr>
        <w:t xml:space="preserve"> п.</w:t>
      </w:r>
      <w:r w:rsidR="009A0159">
        <w:rPr>
          <w:rFonts w:ascii="Times New Roman" w:hAnsi="Times New Roman" w:cs="Times New Roman"/>
          <w:i/>
          <w:sz w:val="26"/>
          <w:szCs w:val="26"/>
        </w:rPr>
        <w:t xml:space="preserve"> п.</w:t>
      </w:r>
      <w:r w:rsidRPr="0060185B">
        <w:rPr>
          <w:rFonts w:ascii="Times New Roman" w:hAnsi="Times New Roman" w:cs="Times New Roman"/>
          <w:i/>
          <w:sz w:val="26"/>
          <w:szCs w:val="26"/>
        </w:rPr>
        <w:t xml:space="preserve"> 112, 113 Инструкции </w:t>
      </w:r>
      <w:r w:rsidR="00D17A2E">
        <w:rPr>
          <w:rFonts w:ascii="Times New Roman" w:hAnsi="Times New Roman" w:cs="Times New Roman"/>
          <w:i/>
          <w:sz w:val="26"/>
          <w:szCs w:val="26"/>
        </w:rPr>
        <w:t>№</w:t>
      </w:r>
      <w:r w:rsidRPr="0060185B">
        <w:rPr>
          <w:rFonts w:ascii="Times New Roman" w:hAnsi="Times New Roman" w:cs="Times New Roman"/>
          <w:i/>
          <w:sz w:val="26"/>
          <w:szCs w:val="26"/>
        </w:rPr>
        <w:t xml:space="preserve"> 157н</w:t>
      </w:r>
      <w:r>
        <w:rPr>
          <w:rFonts w:ascii="Times New Roman" w:hAnsi="Times New Roman" w:cs="Times New Roman"/>
          <w:i/>
          <w:sz w:val="26"/>
          <w:szCs w:val="26"/>
        </w:rPr>
        <w:t>,</w:t>
      </w:r>
      <w:r w:rsidRPr="0060185B">
        <w:rPr>
          <w:rFonts w:ascii="Times New Roman" w:hAnsi="Times New Roman" w:cs="Times New Roman"/>
          <w:i/>
          <w:sz w:val="26"/>
          <w:szCs w:val="26"/>
        </w:rPr>
        <w:t xml:space="preserve"> </w:t>
      </w:r>
      <w:r w:rsidR="009A0159">
        <w:rPr>
          <w:rFonts w:ascii="Times New Roman" w:hAnsi="Times New Roman" w:cs="Times New Roman"/>
          <w:i/>
          <w:sz w:val="26"/>
          <w:szCs w:val="26"/>
        </w:rPr>
        <w:t xml:space="preserve">Инструкции </w:t>
      </w:r>
      <w:r w:rsidR="00D17A2E">
        <w:rPr>
          <w:rFonts w:ascii="Times New Roman" w:hAnsi="Times New Roman" w:cs="Times New Roman"/>
          <w:i/>
          <w:sz w:val="26"/>
          <w:szCs w:val="26"/>
        </w:rPr>
        <w:t>№</w:t>
      </w:r>
      <w:r w:rsidR="009A0159" w:rsidRPr="009A0159">
        <w:rPr>
          <w:rFonts w:ascii="Times New Roman" w:hAnsi="Times New Roman" w:cs="Times New Roman"/>
          <w:i/>
          <w:sz w:val="26"/>
          <w:szCs w:val="26"/>
        </w:rPr>
        <w:t xml:space="preserve"> </w:t>
      </w:r>
      <w:r w:rsidR="009A0159">
        <w:rPr>
          <w:rFonts w:ascii="Times New Roman" w:hAnsi="Times New Roman" w:cs="Times New Roman"/>
          <w:i/>
          <w:sz w:val="26"/>
          <w:szCs w:val="26"/>
        </w:rPr>
        <w:t xml:space="preserve">174н,                            </w:t>
      </w:r>
      <w:r w:rsidRPr="0060185B">
        <w:rPr>
          <w:rFonts w:ascii="Times New Roman" w:hAnsi="Times New Roman" w:cs="Times New Roman"/>
          <w:i/>
          <w:sz w:val="26"/>
          <w:szCs w:val="26"/>
        </w:rPr>
        <w:t>40 Федерального стандарта "Запасы").</w:t>
      </w:r>
    </w:p>
    <w:p w:rsidR="001A11CD" w:rsidRDefault="001A11CD" w:rsidP="0060185B">
      <w:pPr>
        <w:pStyle w:val="ConsPlusNormal"/>
        <w:spacing w:before="220"/>
        <w:ind w:left="-426" w:firstLine="426"/>
        <w:contextualSpacing/>
        <w:jc w:val="both"/>
        <w:rPr>
          <w:rFonts w:ascii="Times New Roman" w:hAnsi="Times New Roman" w:cs="Times New Roman"/>
          <w:i/>
          <w:sz w:val="26"/>
          <w:szCs w:val="26"/>
        </w:rPr>
      </w:pPr>
    </w:p>
    <w:p w:rsidR="00DE4FF2"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594411">
        <w:rPr>
          <w:rFonts w:ascii="Times New Roman" w:hAnsi="Times New Roman" w:cs="Times New Roman"/>
          <w:sz w:val="26"/>
          <w:szCs w:val="26"/>
        </w:rPr>
        <w:t>5.</w:t>
      </w:r>
      <w:r w:rsidR="00FA2ED0" w:rsidRPr="00594411">
        <w:rPr>
          <w:rFonts w:ascii="Times New Roman" w:hAnsi="Times New Roman" w:cs="Times New Roman"/>
          <w:sz w:val="26"/>
          <w:szCs w:val="26"/>
        </w:rPr>
        <w:t>1</w:t>
      </w:r>
      <w:r w:rsidR="00E65ABA">
        <w:rPr>
          <w:rFonts w:ascii="Times New Roman" w:hAnsi="Times New Roman" w:cs="Times New Roman"/>
          <w:sz w:val="26"/>
          <w:szCs w:val="26"/>
        </w:rPr>
        <w:t>6</w:t>
      </w:r>
      <w:r w:rsidRPr="00594411">
        <w:rPr>
          <w:rFonts w:ascii="Times New Roman" w:hAnsi="Times New Roman" w:cs="Times New Roman"/>
          <w:sz w:val="26"/>
          <w:szCs w:val="26"/>
        </w:rPr>
        <w:t>.</w:t>
      </w:r>
      <w:r w:rsidRPr="00DC50EE">
        <w:rPr>
          <w:rFonts w:ascii="Times New Roman" w:hAnsi="Times New Roman" w:cs="Times New Roman"/>
          <w:sz w:val="26"/>
          <w:szCs w:val="26"/>
        </w:rPr>
        <w:t xml:space="preserve"> </w:t>
      </w:r>
      <w:r w:rsidR="005C690F">
        <w:rPr>
          <w:rFonts w:ascii="Times New Roman" w:hAnsi="Times New Roman" w:cs="Times New Roman"/>
          <w:sz w:val="26"/>
          <w:szCs w:val="26"/>
        </w:rPr>
        <w:t xml:space="preserve">При выбытии материальных запасов, используемых учреждением в особом порядке (драгоценные металлы: серебро и т.п.), их стоимость оценивается по </w:t>
      </w:r>
      <w:r w:rsidR="005C690F">
        <w:rPr>
          <w:rFonts w:ascii="Times New Roman" w:hAnsi="Times New Roman" w:cs="Times New Roman"/>
          <w:sz w:val="26"/>
          <w:szCs w:val="26"/>
        </w:rPr>
        <w:lastRenderedPageBreak/>
        <w:t>стоимости каждой единицы таких запасов.</w:t>
      </w:r>
    </w:p>
    <w:p w:rsidR="005C690F" w:rsidRDefault="005C690F" w:rsidP="00DC50EE">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43</w:t>
      </w:r>
      <w:r w:rsidRPr="005C690F">
        <w:rPr>
          <w:rFonts w:ascii="Times New Roman" w:hAnsi="Times New Roman" w:cs="Times New Roman"/>
          <w:i/>
          <w:sz w:val="26"/>
          <w:szCs w:val="26"/>
        </w:rPr>
        <w:t xml:space="preserve"> СГС "Запасы")</w:t>
      </w:r>
    </w:p>
    <w:p w:rsidR="001A11CD" w:rsidRPr="005C690F" w:rsidRDefault="001A11CD" w:rsidP="00DC50EE">
      <w:pPr>
        <w:pStyle w:val="ConsPlusNormal"/>
        <w:spacing w:before="220"/>
        <w:ind w:left="-426" w:firstLine="426"/>
        <w:contextualSpacing/>
        <w:jc w:val="both"/>
        <w:rPr>
          <w:rFonts w:ascii="Times New Roman" w:hAnsi="Times New Roman" w:cs="Times New Roman"/>
          <w:i/>
          <w:sz w:val="26"/>
          <w:szCs w:val="26"/>
        </w:rPr>
      </w:pPr>
    </w:p>
    <w:p w:rsidR="00DE4FF2" w:rsidRDefault="00DE4FF2" w:rsidP="00F91921">
      <w:pPr>
        <w:pStyle w:val="ConsPlusNormal"/>
        <w:spacing w:before="220" w:line="276" w:lineRule="auto"/>
        <w:ind w:left="-426" w:firstLine="426"/>
        <w:contextualSpacing/>
        <w:jc w:val="both"/>
        <w:rPr>
          <w:rFonts w:ascii="Times New Roman" w:hAnsi="Times New Roman" w:cs="Times New Roman"/>
          <w:i/>
          <w:sz w:val="26"/>
          <w:szCs w:val="26"/>
        </w:rPr>
      </w:pPr>
      <w:r w:rsidRPr="00DC50EE">
        <w:rPr>
          <w:rFonts w:ascii="Times New Roman" w:hAnsi="Times New Roman" w:cs="Times New Roman"/>
          <w:sz w:val="26"/>
          <w:szCs w:val="26"/>
        </w:rPr>
        <w:t>5.</w:t>
      </w:r>
      <w:r w:rsidR="00FA2ED0">
        <w:rPr>
          <w:rFonts w:ascii="Times New Roman" w:hAnsi="Times New Roman" w:cs="Times New Roman"/>
          <w:sz w:val="26"/>
          <w:szCs w:val="26"/>
        </w:rPr>
        <w:t>1</w:t>
      </w:r>
      <w:r w:rsidR="00E65ABA">
        <w:rPr>
          <w:rFonts w:ascii="Times New Roman" w:hAnsi="Times New Roman" w:cs="Times New Roman"/>
          <w:sz w:val="26"/>
          <w:szCs w:val="26"/>
        </w:rPr>
        <w:t>7</w:t>
      </w:r>
      <w:r w:rsidRPr="00DC50EE">
        <w:rPr>
          <w:rFonts w:ascii="Times New Roman" w:hAnsi="Times New Roman" w:cs="Times New Roman"/>
          <w:sz w:val="26"/>
          <w:szCs w:val="26"/>
        </w:rPr>
        <w:t xml:space="preserve">. </w:t>
      </w:r>
      <w:r w:rsidR="005C690F" w:rsidRPr="00DC50EE">
        <w:rPr>
          <w:rFonts w:ascii="Times New Roman" w:hAnsi="Times New Roman" w:cs="Times New Roman"/>
          <w:sz w:val="26"/>
          <w:szCs w:val="26"/>
        </w:rPr>
        <w:t xml:space="preserve">Нормы </w:t>
      </w:r>
      <w:r w:rsidR="005C690F">
        <w:rPr>
          <w:rFonts w:ascii="Times New Roman" w:hAnsi="Times New Roman" w:cs="Times New Roman"/>
          <w:sz w:val="26"/>
          <w:szCs w:val="26"/>
        </w:rPr>
        <w:t xml:space="preserve">на </w:t>
      </w:r>
      <w:r w:rsidR="005C690F" w:rsidRPr="00DC50EE">
        <w:rPr>
          <w:rFonts w:ascii="Times New Roman" w:hAnsi="Times New Roman" w:cs="Times New Roman"/>
          <w:sz w:val="26"/>
          <w:szCs w:val="26"/>
        </w:rPr>
        <w:t>расход</w:t>
      </w:r>
      <w:r w:rsidR="005C690F">
        <w:rPr>
          <w:rFonts w:ascii="Times New Roman" w:hAnsi="Times New Roman" w:cs="Times New Roman"/>
          <w:sz w:val="26"/>
          <w:szCs w:val="26"/>
        </w:rPr>
        <w:t>ы</w:t>
      </w:r>
      <w:r w:rsidR="005C690F" w:rsidRPr="00DC50EE">
        <w:rPr>
          <w:rFonts w:ascii="Times New Roman" w:hAnsi="Times New Roman" w:cs="Times New Roman"/>
          <w:sz w:val="26"/>
          <w:szCs w:val="26"/>
        </w:rPr>
        <w:t xml:space="preserve"> </w:t>
      </w:r>
      <w:r w:rsidR="000C4B33">
        <w:rPr>
          <w:rFonts w:ascii="Times New Roman" w:hAnsi="Times New Roman" w:cs="Times New Roman"/>
          <w:sz w:val="26"/>
          <w:szCs w:val="26"/>
        </w:rPr>
        <w:t>горюче-смазо</w:t>
      </w:r>
      <w:r w:rsidR="005C690F">
        <w:rPr>
          <w:rFonts w:ascii="Times New Roman" w:hAnsi="Times New Roman" w:cs="Times New Roman"/>
          <w:sz w:val="26"/>
          <w:szCs w:val="26"/>
        </w:rPr>
        <w:t xml:space="preserve">чных материалов (далее ГСМ) </w:t>
      </w:r>
      <w:r w:rsidR="005C690F" w:rsidRPr="00DC50EE">
        <w:rPr>
          <w:rFonts w:ascii="Times New Roman" w:hAnsi="Times New Roman" w:cs="Times New Roman"/>
          <w:sz w:val="26"/>
          <w:szCs w:val="26"/>
        </w:rPr>
        <w:t xml:space="preserve">утверждаются </w:t>
      </w:r>
      <w:r w:rsidR="005C690F">
        <w:rPr>
          <w:rFonts w:ascii="Times New Roman" w:hAnsi="Times New Roman" w:cs="Times New Roman"/>
          <w:sz w:val="26"/>
          <w:szCs w:val="26"/>
        </w:rPr>
        <w:t>приказом учреждения</w:t>
      </w:r>
      <w:r w:rsidR="005C690F" w:rsidRPr="00DC50EE">
        <w:rPr>
          <w:rFonts w:ascii="Times New Roman" w:hAnsi="Times New Roman" w:cs="Times New Roman"/>
          <w:sz w:val="26"/>
          <w:szCs w:val="26"/>
        </w:rPr>
        <w:t xml:space="preserve"> на основании Методических </w:t>
      </w:r>
      <w:hyperlink r:id="rId105" w:history="1">
        <w:r w:rsidR="005C690F" w:rsidRPr="00DC50EE">
          <w:rPr>
            <w:rFonts w:ascii="Times New Roman" w:hAnsi="Times New Roman" w:cs="Times New Roman"/>
            <w:sz w:val="26"/>
            <w:szCs w:val="26"/>
          </w:rPr>
          <w:t>рекомендаций</w:t>
        </w:r>
      </w:hyperlink>
      <w:r w:rsidR="005C690F">
        <w:rPr>
          <w:rFonts w:ascii="Times New Roman" w:hAnsi="Times New Roman" w:cs="Times New Roman"/>
          <w:sz w:val="26"/>
          <w:szCs w:val="26"/>
        </w:rPr>
        <w:t xml:space="preserve"> №</w:t>
      </w:r>
      <w:r w:rsidR="005C690F" w:rsidRPr="00DC50EE">
        <w:rPr>
          <w:rFonts w:ascii="Times New Roman" w:hAnsi="Times New Roman" w:cs="Times New Roman"/>
          <w:sz w:val="26"/>
          <w:szCs w:val="26"/>
        </w:rPr>
        <w:t xml:space="preserve"> АМ-23-р.</w:t>
      </w:r>
      <w:r w:rsidR="005C690F">
        <w:rPr>
          <w:rFonts w:ascii="Times New Roman" w:hAnsi="Times New Roman" w:cs="Times New Roman"/>
          <w:sz w:val="26"/>
          <w:szCs w:val="26"/>
        </w:rPr>
        <w:t xml:space="preserve"> </w:t>
      </w:r>
      <w:r w:rsidR="005C690F" w:rsidRPr="00DC50EE">
        <w:rPr>
          <w:rFonts w:ascii="Times New Roman" w:hAnsi="Times New Roman" w:cs="Times New Roman"/>
          <w:i/>
          <w:sz w:val="26"/>
          <w:szCs w:val="26"/>
        </w:rPr>
        <w:t xml:space="preserve">(Основание: </w:t>
      </w:r>
      <w:hyperlink r:id="rId106" w:history="1">
        <w:r w:rsidR="005C690F" w:rsidRPr="00DC50EE">
          <w:rPr>
            <w:rFonts w:ascii="Times New Roman" w:hAnsi="Times New Roman" w:cs="Times New Roman"/>
            <w:i/>
            <w:sz w:val="26"/>
            <w:szCs w:val="26"/>
          </w:rPr>
          <w:t>п. 9</w:t>
        </w:r>
      </w:hyperlink>
      <w:r w:rsidR="005C690F" w:rsidRPr="00DC50EE">
        <w:rPr>
          <w:rFonts w:ascii="Times New Roman" w:hAnsi="Times New Roman" w:cs="Times New Roman"/>
          <w:i/>
          <w:sz w:val="26"/>
          <w:szCs w:val="26"/>
        </w:rPr>
        <w:t xml:space="preserve"> СГС "Учетная политика")</w:t>
      </w:r>
    </w:p>
    <w:p w:rsidR="001A11CD" w:rsidRDefault="001A11CD" w:rsidP="005C690F">
      <w:pPr>
        <w:pStyle w:val="ConsPlusNormal"/>
        <w:spacing w:before="220"/>
        <w:ind w:left="-426" w:firstLine="426"/>
        <w:contextualSpacing/>
        <w:jc w:val="both"/>
        <w:rPr>
          <w:rFonts w:ascii="Times New Roman" w:hAnsi="Times New Roman" w:cs="Times New Roman"/>
          <w:i/>
          <w:sz w:val="26"/>
          <w:szCs w:val="26"/>
        </w:rPr>
      </w:pPr>
    </w:p>
    <w:p w:rsidR="005C690F" w:rsidRPr="00DC50EE" w:rsidRDefault="00FA2ED0" w:rsidP="00F91921">
      <w:pPr>
        <w:pStyle w:val="ConsPlusNormal"/>
        <w:spacing w:before="220" w:line="276" w:lineRule="auto"/>
        <w:ind w:left="-426" w:firstLine="426"/>
        <w:contextualSpacing/>
        <w:jc w:val="both"/>
        <w:rPr>
          <w:rFonts w:ascii="Times New Roman" w:hAnsi="Times New Roman" w:cs="Times New Roman"/>
          <w:sz w:val="26"/>
          <w:szCs w:val="26"/>
        </w:rPr>
      </w:pPr>
      <w:r w:rsidRPr="00FA2ED0">
        <w:rPr>
          <w:rFonts w:ascii="Times New Roman" w:hAnsi="Times New Roman" w:cs="Times New Roman"/>
          <w:sz w:val="26"/>
          <w:szCs w:val="26"/>
        </w:rPr>
        <w:t>5.1</w:t>
      </w:r>
      <w:r w:rsidR="00E65ABA">
        <w:rPr>
          <w:rFonts w:ascii="Times New Roman" w:hAnsi="Times New Roman" w:cs="Times New Roman"/>
          <w:sz w:val="26"/>
          <w:szCs w:val="26"/>
        </w:rPr>
        <w:t>8</w:t>
      </w:r>
      <w:r w:rsidR="00E6187F">
        <w:rPr>
          <w:rFonts w:ascii="Times New Roman" w:hAnsi="Times New Roman" w:cs="Times New Roman"/>
          <w:sz w:val="26"/>
          <w:szCs w:val="26"/>
        </w:rPr>
        <w:t xml:space="preserve">. </w:t>
      </w:r>
      <w:r w:rsidR="005C690F" w:rsidRPr="00DC50EE">
        <w:rPr>
          <w:rFonts w:ascii="Times New Roman" w:hAnsi="Times New Roman" w:cs="Times New Roman"/>
          <w:sz w:val="26"/>
          <w:szCs w:val="26"/>
        </w:rPr>
        <w:t>При отсутствии распоряжения региональных (местных) органов власти период применения зимней надбавки к нормам расхода ГСМ</w:t>
      </w:r>
      <w:r w:rsidR="005C690F">
        <w:rPr>
          <w:rFonts w:ascii="Times New Roman" w:hAnsi="Times New Roman" w:cs="Times New Roman"/>
          <w:sz w:val="26"/>
          <w:szCs w:val="26"/>
        </w:rPr>
        <w:t xml:space="preserve"> ежегодно утверждается приказом руководителя учреждения </w:t>
      </w:r>
      <w:r w:rsidR="005C690F" w:rsidRPr="005C690F">
        <w:rPr>
          <w:rFonts w:ascii="Times New Roman" w:hAnsi="Times New Roman" w:cs="Times New Roman"/>
          <w:sz w:val="26"/>
          <w:szCs w:val="26"/>
        </w:rPr>
        <w:t>на основании Методических рекомендаций № АМ-23-р</w:t>
      </w:r>
      <w:r w:rsidR="005C690F" w:rsidRPr="00DC50EE">
        <w:rPr>
          <w:rFonts w:ascii="Times New Roman" w:hAnsi="Times New Roman" w:cs="Times New Roman"/>
          <w:sz w:val="26"/>
          <w:szCs w:val="26"/>
        </w:rPr>
        <w:t>.</w:t>
      </w:r>
    </w:p>
    <w:p w:rsidR="005C690F" w:rsidRDefault="005C690F" w:rsidP="005C690F">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Методические </w:t>
      </w:r>
      <w:hyperlink r:id="rId107" w:history="1">
        <w:r w:rsidRPr="00DC50EE">
          <w:rPr>
            <w:rFonts w:ascii="Times New Roman" w:hAnsi="Times New Roman" w:cs="Times New Roman"/>
            <w:i/>
            <w:sz w:val="26"/>
            <w:szCs w:val="26"/>
          </w:rPr>
          <w:t>рекомендации</w:t>
        </w:r>
      </w:hyperlink>
      <w:r w:rsidR="004A4748">
        <w:rPr>
          <w:rFonts w:ascii="Times New Roman" w:hAnsi="Times New Roman" w:cs="Times New Roman"/>
          <w:i/>
          <w:sz w:val="26"/>
          <w:szCs w:val="26"/>
        </w:rPr>
        <w:t xml:space="preserve"> №</w:t>
      </w:r>
      <w:r w:rsidRPr="00DC50EE">
        <w:rPr>
          <w:rFonts w:ascii="Times New Roman" w:hAnsi="Times New Roman" w:cs="Times New Roman"/>
          <w:i/>
          <w:sz w:val="26"/>
          <w:szCs w:val="26"/>
        </w:rPr>
        <w:t xml:space="preserve"> АМ-23-р)</w:t>
      </w:r>
    </w:p>
    <w:p w:rsidR="001A11CD" w:rsidRDefault="001A11CD" w:rsidP="005C690F">
      <w:pPr>
        <w:pStyle w:val="ConsPlusNormal"/>
        <w:spacing w:before="220"/>
        <w:ind w:left="-426" w:firstLine="426"/>
        <w:contextualSpacing/>
        <w:jc w:val="both"/>
        <w:rPr>
          <w:rFonts w:ascii="Times New Roman" w:hAnsi="Times New Roman" w:cs="Times New Roman"/>
          <w:i/>
          <w:sz w:val="26"/>
          <w:szCs w:val="26"/>
        </w:rPr>
      </w:pPr>
    </w:p>
    <w:p w:rsidR="005C690F" w:rsidRDefault="00E6187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5.1</w:t>
      </w:r>
      <w:r w:rsidR="00E65ABA">
        <w:rPr>
          <w:rFonts w:ascii="Times New Roman" w:hAnsi="Times New Roman" w:cs="Times New Roman"/>
          <w:sz w:val="26"/>
          <w:szCs w:val="26"/>
        </w:rPr>
        <w:t>9</w:t>
      </w:r>
      <w:r>
        <w:rPr>
          <w:rFonts w:ascii="Times New Roman" w:hAnsi="Times New Roman" w:cs="Times New Roman"/>
          <w:sz w:val="26"/>
          <w:szCs w:val="26"/>
        </w:rPr>
        <w:t xml:space="preserve">. </w:t>
      </w:r>
      <w:r w:rsidR="004B7E5C">
        <w:rPr>
          <w:rFonts w:ascii="Times New Roman" w:hAnsi="Times New Roman" w:cs="Times New Roman"/>
          <w:sz w:val="26"/>
          <w:szCs w:val="26"/>
        </w:rPr>
        <w:t>Горюче-смазочные материалы</w:t>
      </w:r>
      <w:r w:rsidR="005C690F">
        <w:rPr>
          <w:rFonts w:ascii="Times New Roman" w:hAnsi="Times New Roman" w:cs="Times New Roman"/>
          <w:sz w:val="26"/>
          <w:szCs w:val="26"/>
        </w:rPr>
        <w:t xml:space="preserve"> списыва</w:t>
      </w:r>
      <w:r w:rsidR="004B7E5C">
        <w:rPr>
          <w:rFonts w:ascii="Times New Roman" w:hAnsi="Times New Roman" w:cs="Times New Roman"/>
          <w:sz w:val="26"/>
          <w:szCs w:val="26"/>
        </w:rPr>
        <w:t>ю</w:t>
      </w:r>
      <w:r w:rsidR="005C690F">
        <w:rPr>
          <w:rFonts w:ascii="Times New Roman" w:hAnsi="Times New Roman" w:cs="Times New Roman"/>
          <w:sz w:val="26"/>
          <w:szCs w:val="26"/>
        </w:rPr>
        <w:t>тся на расходы по фактическому расходу на основании путевых листов, но не выше норм, установленных приказом руководителя учреждения.</w:t>
      </w:r>
    </w:p>
    <w:p w:rsidR="005C690F" w:rsidRDefault="005C690F" w:rsidP="005C690F">
      <w:pPr>
        <w:pStyle w:val="ConsPlusNormal"/>
        <w:spacing w:before="220"/>
        <w:ind w:left="-426" w:firstLine="426"/>
        <w:contextualSpacing/>
        <w:jc w:val="both"/>
        <w:rPr>
          <w:rFonts w:ascii="Times New Roman" w:hAnsi="Times New Roman" w:cs="Times New Roman"/>
          <w:i/>
          <w:sz w:val="26"/>
          <w:szCs w:val="26"/>
        </w:rPr>
      </w:pPr>
      <w:r w:rsidRPr="004C34B5">
        <w:rPr>
          <w:rFonts w:ascii="Times New Roman" w:hAnsi="Times New Roman" w:cs="Times New Roman"/>
          <w:i/>
          <w:sz w:val="26"/>
          <w:szCs w:val="26"/>
        </w:rPr>
        <w:t>(Основание:</w:t>
      </w:r>
      <w:r>
        <w:rPr>
          <w:rFonts w:ascii="Times New Roman" w:hAnsi="Times New Roman" w:cs="Times New Roman"/>
          <w:i/>
          <w:sz w:val="26"/>
          <w:szCs w:val="26"/>
        </w:rPr>
        <w:t xml:space="preserve"> </w:t>
      </w:r>
      <w:r w:rsidR="009E16D4" w:rsidRPr="009E16D4">
        <w:rPr>
          <w:rFonts w:ascii="Times New Roman" w:hAnsi="Times New Roman" w:cs="Times New Roman"/>
          <w:i/>
          <w:sz w:val="26"/>
          <w:szCs w:val="26"/>
        </w:rPr>
        <w:t>п. 9 СГС "Учетная политика"</w:t>
      </w:r>
      <w:r w:rsidR="009E16D4">
        <w:rPr>
          <w:rFonts w:ascii="Times New Roman" w:hAnsi="Times New Roman" w:cs="Times New Roman"/>
          <w:i/>
          <w:sz w:val="26"/>
          <w:szCs w:val="26"/>
        </w:rPr>
        <w:t xml:space="preserve">, </w:t>
      </w:r>
      <w:r>
        <w:rPr>
          <w:rFonts w:ascii="Times New Roman" w:hAnsi="Times New Roman" w:cs="Times New Roman"/>
          <w:i/>
          <w:sz w:val="26"/>
          <w:szCs w:val="26"/>
        </w:rPr>
        <w:t xml:space="preserve">п. 34 СГС «Запасы», </w:t>
      </w:r>
      <w:r w:rsidRPr="00BB02D6">
        <w:rPr>
          <w:rFonts w:ascii="Times New Roman" w:hAnsi="Times New Roman" w:cs="Times New Roman"/>
          <w:i/>
          <w:sz w:val="26"/>
          <w:szCs w:val="26"/>
        </w:rPr>
        <w:t>Постановление Го</w:t>
      </w:r>
      <w:r w:rsidR="00D17A2E">
        <w:rPr>
          <w:rFonts w:ascii="Times New Roman" w:hAnsi="Times New Roman" w:cs="Times New Roman"/>
          <w:i/>
          <w:sz w:val="26"/>
          <w:szCs w:val="26"/>
        </w:rPr>
        <w:t>скомстата России от 28.11.1997 №</w:t>
      </w:r>
      <w:r w:rsidRPr="00BB02D6">
        <w:rPr>
          <w:rFonts w:ascii="Times New Roman" w:hAnsi="Times New Roman" w:cs="Times New Roman"/>
          <w:i/>
          <w:sz w:val="26"/>
          <w:szCs w:val="26"/>
        </w:rPr>
        <w:t xml:space="preserve"> 78, Приказ Минтранса России от 11.09.2020 </w:t>
      </w:r>
      <w:r w:rsidR="00D17A2E">
        <w:rPr>
          <w:rFonts w:ascii="Times New Roman" w:hAnsi="Times New Roman" w:cs="Times New Roman"/>
          <w:i/>
          <w:sz w:val="26"/>
          <w:szCs w:val="26"/>
        </w:rPr>
        <w:t xml:space="preserve"> №</w:t>
      </w:r>
      <w:r w:rsidRPr="00BB02D6">
        <w:rPr>
          <w:rFonts w:ascii="Times New Roman" w:hAnsi="Times New Roman" w:cs="Times New Roman"/>
          <w:i/>
          <w:sz w:val="26"/>
          <w:szCs w:val="26"/>
        </w:rPr>
        <w:t xml:space="preserve"> 368, </w:t>
      </w:r>
      <w:r>
        <w:rPr>
          <w:rFonts w:ascii="Times New Roman" w:hAnsi="Times New Roman" w:cs="Times New Roman"/>
          <w:i/>
          <w:sz w:val="26"/>
          <w:szCs w:val="26"/>
        </w:rPr>
        <w:t>п</w:t>
      </w:r>
      <w:r w:rsidR="00D17A2E">
        <w:rPr>
          <w:rFonts w:ascii="Times New Roman" w:hAnsi="Times New Roman" w:cs="Times New Roman"/>
          <w:i/>
          <w:sz w:val="26"/>
          <w:szCs w:val="26"/>
        </w:rPr>
        <w:t>исьмо Минфина от 25.08.2009 №</w:t>
      </w:r>
      <w:r w:rsidRPr="004C34B5">
        <w:rPr>
          <w:rFonts w:ascii="Times New Roman" w:hAnsi="Times New Roman" w:cs="Times New Roman"/>
          <w:i/>
          <w:sz w:val="26"/>
          <w:szCs w:val="26"/>
        </w:rPr>
        <w:t xml:space="preserve"> 03-03-06/2/161)</w:t>
      </w:r>
    </w:p>
    <w:p w:rsidR="001A11CD" w:rsidRPr="004C34B5" w:rsidRDefault="001A11CD" w:rsidP="005C690F">
      <w:pPr>
        <w:pStyle w:val="ConsPlusNormal"/>
        <w:spacing w:before="220"/>
        <w:ind w:left="-426" w:firstLine="426"/>
        <w:contextualSpacing/>
        <w:jc w:val="both"/>
        <w:rPr>
          <w:rFonts w:ascii="Times New Roman" w:hAnsi="Times New Roman" w:cs="Times New Roman"/>
          <w:i/>
          <w:sz w:val="26"/>
          <w:szCs w:val="26"/>
        </w:rPr>
      </w:pPr>
    </w:p>
    <w:p w:rsidR="005C690F" w:rsidRPr="00BB02D6" w:rsidRDefault="00E65ABA"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5.20</w:t>
      </w:r>
      <w:r w:rsidR="00DE4FF2" w:rsidRPr="00DC50EE">
        <w:rPr>
          <w:rFonts w:ascii="Times New Roman" w:hAnsi="Times New Roman" w:cs="Times New Roman"/>
          <w:sz w:val="26"/>
          <w:szCs w:val="26"/>
        </w:rPr>
        <w:t xml:space="preserve">. </w:t>
      </w:r>
      <w:r w:rsidR="005C690F" w:rsidRPr="00BB02D6">
        <w:rPr>
          <w:rFonts w:ascii="Times New Roman" w:hAnsi="Times New Roman" w:cs="Times New Roman"/>
          <w:sz w:val="26"/>
          <w:szCs w:val="26"/>
        </w:rPr>
        <w:t xml:space="preserve">Списание </w:t>
      </w:r>
      <w:r w:rsidR="004B7E5C">
        <w:rPr>
          <w:rFonts w:ascii="Times New Roman" w:hAnsi="Times New Roman" w:cs="Times New Roman"/>
          <w:sz w:val="26"/>
          <w:szCs w:val="26"/>
        </w:rPr>
        <w:t>горюче-смазочных материалов</w:t>
      </w:r>
      <w:r w:rsidR="005C690F" w:rsidRPr="00BB02D6">
        <w:rPr>
          <w:rFonts w:ascii="Times New Roman" w:hAnsi="Times New Roman" w:cs="Times New Roman"/>
          <w:sz w:val="26"/>
          <w:szCs w:val="26"/>
        </w:rPr>
        <w:t xml:space="preserve">, израсходованных в процессе работы триммера, </w:t>
      </w:r>
      <w:proofErr w:type="spellStart"/>
      <w:r w:rsidR="005C690F" w:rsidRPr="00BB02D6">
        <w:rPr>
          <w:rFonts w:ascii="Times New Roman" w:hAnsi="Times New Roman" w:cs="Times New Roman"/>
          <w:sz w:val="26"/>
          <w:szCs w:val="26"/>
        </w:rPr>
        <w:t>мотокосы</w:t>
      </w:r>
      <w:proofErr w:type="spellEnd"/>
      <w:r w:rsidR="005C690F" w:rsidRPr="00BB02D6">
        <w:rPr>
          <w:rFonts w:ascii="Times New Roman" w:hAnsi="Times New Roman" w:cs="Times New Roman"/>
          <w:sz w:val="26"/>
          <w:szCs w:val="26"/>
        </w:rPr>
        <w:t xml:space="preserve"> и т.п. производится на основании следующих документов:</w:t>
      </w:r>
    </w:p>
    <w:p w:rsidR="005C690F" w:rsidRPr="00BB02D6" w:rsidRDefault="005C690F" w:rsidP="00F91921">
      <w:pPr>
        <w:pStyle w:val="ConsPlusNormal"/>
        <w:spacing w:before="220" w:line="276" w:lineRule="auto"/>
        <w:ind w:left="-426"/>
        <w:contextualSpacing/>
        <w:jc w:val="both"/>
        <w:rPr>
          <w:rFonts w:ascii="Times New Roman" w:hAnsi="Times New Roman" w:cs="Times New Roman"/>
          <w:sz w:val="26"/>
          <w:szCs w:val="26"/>
        </w:rPr>
      </w:pPr>
      <w:r w:rsidRPr="00BB02D6">
        <w:rPr>
          <w:rFonts w:ascii="Times New Roman" w:hAnsi="Times New Roman" w:cs="Times New Roman"/>
          <w:sz w:val="26"/>
          <w:szCs w:val="26"/>
        </w:rPr>
        <w:t>- приказ</w:t>
      </w:r>
      <w:r w:rsidR="008F7560">
        <w:rPr>
          <w:rFonts w:ascii="Times New Roman" w:hAnsi="Times New Roman" w:cs="Times New Roman"/>
          <w:sz w:val="26"/>
          <w:szCs w:val="26"/>
        </w:rPr>
        <w:t>а</w:t>
      </w:r>
      <w:r w:rsidRPr="00BB02D6">
        <w:rPr>
          <w:rFonts w:ascii="Times New Roman" w:hAnsi="Times New Roman" w:cs="Times New Roman"/>
          <w:sz w:val="26"/>
          <w:szCs w:val="26"/>
        </w:rPr>
        <w:t xml:space="preserve"> руководителя об утверждении норм расхода ГСМ (техническая документация)</w:t>
      </w:r>
      <w:r w:rsidR="00B673B6">
        <w:rPr>
          <w:rFonts w:ascii="Times New Roman" w:hAnsi="Times New Roman" w:cs="Times New Roman"/>
          <w:sz w:val="26"/>
          <w:szCs w:val="26"/>
        </w:rPr>
        <w:t>,</w:t>
      </w:r>
      <w:r w:rsidRPr="00BB02D6">
        <w:rPr>
          <w:rFonts w:ascii="Times New Roman" w:hAnsi="Times New Roman" w:cs="Times New Roman"/>
          <w:sz w:val="26"/>
          <w:szCs w:val="26"/>
        </w:rPr>
        <w:t xml:space="preserve"> с указанием состава комиссии по списанию;</w:t>
      </w:r>
    </w:p>
    <w:p w:rsidR="001A11CD" w:rsidRDefault="005C690F" w:rsidP="00F91921">
      <w:pPr>
        <w:pStyle w:val="ConsPlusNormal"/>
        <w:spacing w:before="220" w:line="276" w:lineRule="auto"/>
        <w:ind w:left="-426"/>
        <w:contextualSpacing/>
        <w:jc w:val="both"/>
        <w:rPr>
          <w:rFonts w:ascii="Times New Roman" w:hAnsi="Times New Roman" w:cs="Times New Roman"/>
          <w:sz w:val="26"/>
          <w:szCs w:val="26"/>
        </w:rPr>
      </w:pPr>
      <w:r w:rsidRPr="00BB02D6">
        <w:rPr>
          <w:rFonts w:ascii="Times New Roman" w:hAnsi="Times New Roman" w:cs="Times New Roman"/>
          <w:sz w:val="26"/>
          <w:szCs w:val="26"/>
        </w:rPr>
        <w:t>- при отсутствии норм расхода ГСМ в технической документации, на осно</w:t>
      </w:r>
      <w:r w:rsidR="004B7E5C">
        <w:rPr>
          <w:rFonts w:ascii="Times New Roman" w:hAnsi="Times New Roman" w:cs="Times New Roman"/>
          <w:sz w:val="26"/>
          <w:szCs w:val="26"/>
        </w:rPr>
        <w:t>вании протокола комиссии поступлению и выбытию</w:t>
      </w:r>
      <w:r w:rsidRPr="00BB02D6">
        <w:rPr>
          <w:rFonts w:ascii="Times New Roman" w:hAnsi="Times New Roman" w:cs="Times New Roman"/>
          <w:sz w:val="26"/>
          <w:szCs w:val="26"/>
        </w:rPr>
        <w:t xml:space="preserve"> </w:t>
      </w:r>
      <w:r w:rsidR="004B7E5C">
        <w:rPr>
          <w:rFonts w:ascii="Times New Roman" w:hAnsi="Times New Roman" w:cs="Times New Roman"/>
          <w:sz w:val="26"/>
          <w:szCs w:val="26"/>
        </w:rPr>
        <w:t xml:space="preserve">по </w:t>
      </w:r>
      <w:r w:rsidRPr="00BB02D6">
        <w:rPr>
          <w:rFonts w:ascii="Times New Roman" w:hAnsi="Times New Roman" w:cs="Times New Roman"/>
          <w:sz w:val="26"/>
          <w:szCs w:val="26"/>
        </w:rPr>
        <w:t>определению норм расхода (мониторинг норм расхода, замера фактического расхода);</w:t>
      </w:r>
    </w:p>
    <w:p w:rsidR="005C690F" w:rsidRDefault="005C690F" w:rsidP="00F91921">
      <w:pPr>
        <w:pStyle w:val="ConsPlusNormal"/>
        <w:spacing w:before="220" w:line="276" w:lineRule="auto"/>
        <w:ind w:left="-426"/>
        <w:contextualSpacing/>
        <w:jc w:val="both"/>
        <w:rPr>
          <w:rFonts w:ascii="Times New Roman" w:hAnsi="Times New Roman" w:cs="Times New Roman"/>
          <w:sz w:val="26"/>
          <w:szCs w:val="26"/>
        </w:rPr>
      </w:pPr>
      <w:r w:rsidRPr="00BB02D6">
        <w:rPr>
          <w:rFonts w:ascii="Times New Roman" w:hAnsi="Times New Roman" w:cs="Times New Roman"/>
          <w:sz w:val="26"/>
          <w:szCs w:val="26"/>
        </w:rPr>
        <w:t>-</w:t>
      </w:r>
      <w:r w:rsidR="002A68BD">
        <w:rPr>
          <w:rFonts w:ascii="Times New Roman" w:hAnsi="Times New Roman" w:cs="Times New Roman"/>
          <w:sz w:val="26"/>
          <w:szCs w:val="26"/>
        </w:rPr>
        <w:t xml:space="preserve"> а</w:t>
      </w:r>
      <w:r w:rsidR="002A68BD" w:rsidRPr="002A68BD">
        <w:rPr>
          <w:rFonts w:ascii="Times New Roman" w:hAnsi="Times New Roman" w:cs="Times New Roman"/>
          <w:sz w:val="26"/>
          <w:szCs w:val="26"/>
        </w:rPr>
        <w:t>кт на списание материальных запасов</w:t>
      </w:r>
      <w:r w:rsidR="002A68BD">
        <w:rPr>
          <w:rFonts w:ascii="Times New Roman" w:hAnsi="Times New Roman" w:cs="Times New Roman"/>
          <w:sz w:val="26"/>
          <w:szCs w:val="26"/>
        </w:rPr>
        <w:t>.</w:t>
      </w:r>
    </w:p>
    <w:p w:rsidR="005C690F" w:rsidRDefault="005C690F" w:rsidP="005C690F">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34 СГС «Запасы»)</w:t>
      </w:r>
    </w:p>
    <w:p w:rsidR="001A11CD" w:rsidRPr="00BB02D6" w:rsidRDefault="001A11CD" w:rsidP="005C690F">
      <w:pPr>
        <w:pStyle w:val="ConsPlusNormal"/>
        <w:spacing w:before="220"/>
        <w:ind w:left="-426" w:firstLine="426"/>
        <w:contextualSpacing/>
        <w:jc w:val="both"/>
        <w:rPr>
          <w:rFonts w:ascii="Times New Roman" w:hAnsi="Times New Roman" w:cs="Times New Roman"/>
          <w:i/>
          <w:sz w:val="26"/>
          <w:szCs w:val="26"/>
        </w:rPr>
      </w:pPr>
    </w:p>
    <w:p w:rsidR="000C4B33" w:rsidRDefault="00E65ABA"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5.21</w:t>
      </w:r>
      <w:r w:rsidR="00DE4FF2" w:rsidRPr="00DC50EE">
        <w:rPr>
          <w:rFonts w:ascii="Times New Roman" w:hAnsi="Times New Roman" w:cs="Times New Roman"/>
          <w:sz w:val="26"/>
          <w:szCs w:val="26"/>
        </w:rPr>
        <w:t xml:space="preserve">. </w:t>
      </w:r>
      <w:r w:rsidR="000C4B33" w:rsidRPr="000C4B33">
        <w:rPr>
          <w:rFonts w:ascii="Times New Roman" w:hAnsi="Times New Roman" w:cs="Times New Roman"/>
          <w:sz w:val="26"/>
          <w:szCs w:val="26"/>
        </w:rPr>
        <w:t>Предметы мягкого инвентаря маркируются ответственным лицом в присутствии руководителя учреждения или его заместителя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w:t>
      </w:r>
      <w:r w:rsidR="000C4B33">
        <w:rPr>
          <w:rFonts w:ascii="Times New Roman" w:hAnsi="Times New Roman" w:cs="Times New Roman"/>
          <w:sz w:val="26"/>
          <w:szCs w:val="26"/>
        </w:rPr>
        <w:t xml:space="preserve"> учреждения или его заместителя.</w:t>
      </w:r>
    </w:p>
    <w:p w:rsidR="000C4B33" w:rsidRDefault="00834242" w:rsidP="00DC50EE">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 xml:space="preserve">(Основание: п. 118 </w:t>
      </w:r>
      <w:r w:rsidR="00D17A2E">
        <w:rPr>
          <w:rFonts w:ascii="Times New Roman" w:hAnsi="Times New Roman" w:cs="Times New Roman"/>
          <w:i/>
          <w:sz w:val="26"/>
          <w:szCs w:val="26"/>
        </w:rPr>
        <w:t>Инструкции №</w:t>
      </w:r>
      <w:r w:rsidRPr="00834242">
        <w:rPr>
          <w:rFonts w:ascii="Times New Roman" w:hAnsi="Times New Roman" w:cs="Times New Roman"/>
          <w:i/>
          <w:sz w:val="26"/>
          <w:szCs w:val="26"/>
        </w:rPr>
        <w:t xml:space="preserve"> 157н</w:t>
      </w:r>
      <w:r w:rsidR="00F52546">
        <w:rPr>
          <w:rFonts w:ascii="Times New Roman" w:hAnsi="Times New Roman" w:cs="Times New Roman"/>
          <w:i/>
          <w:sz w:val="26"/>
          <w:szCs w:val="26"/>
        </w:rPr>
        <w:t>,</w:t>
      </w:r>
      <w:r w:rsidR="00F52546" w:rsidRPr="00F52546">
        <w:t xml:space="preserve"> </w:t>
      </w:r>
      <w:r w:rsidR="00AE1D08">
        <w:rPr>
          <w:rFonts w:ascii="Times New Roman" w:hAnsi="Times New Roman" w:cs="Times New Roman"/>
          <w:i/>
          <w:sz w:val="26"/>
          <w:szCs w:val="26"/>
        </w:rPr>
        <w:t>П</w:t>
      </w:r>
      <w:r w:rsidR="00F52546" w:rsidRPr="00F52546">
        <w:rPr>
          <w:rFonts w:ascii="Times New Roman" w:hAnsi="Times New Roman" w:cs="Times New Roman"/>
          <w:i/>
          <w:sz w:val="26"/>
          <w:szCs w:val="26"/>
        </w:rPr>
        <w:t>исьм</w:t>
      </w:r>
      <w:r w:rsidR="00AE1D08">
        <w:rPr>
          <w:rFonts w:ascii="Times New Roman" w:hAnsi="Times New Roman" w:cs="Times New Roman"/>
          <w:i/>
          <w:sz w:val="26"/>
          <w:szCs w:val="26"/>
        </w:rPr>
        <w:t>а</w:t>
      </w:r>
      <w:r w:rsidR="00F52546" w:rsidRPr="00F52546">
        <w:rPr>
          <w:rFonts w:ascii="Times New Roman" w:hAnsi="Times New Roman" w:cs="Times New Roman"/>
          <w:i/>
          <w:sz w:val="26"/>
          <w:szCs w:val="26"/>
        </w:rPr>
        <w:t xml:space="preserve"> Минфина России от</w:t>
      </w:r>
      <w:r w:rsidR="00AE1D08" w:rsidRPr="00AE1D08">
        <w:t xml:space="preserve"> </w:t>
      </w:r>
      <w:r w:rsidR="00AE1D08" w:rsidRPr="00AE1D08">
        <w:rPr>
          <w:rFonts w:ascii="Times New Roman" w:hAnsi="Times New Roman" w:cs="Times New Roman"/>
          <w:i/>
          <w:sz w:val="26"/>
          <w:szCs w:val="26"/>
        </w:rPr>
        <w:t>16.07.2020</w:t>
      </w:r>
      <w:r w:rsidR="00D17A2E">
        <w:rPr>
          <w:rFonts w:ascii="Times New Roman" w:hAnsi="Times New Roman" w:cs="Times New Roman"/>
          <w:i/>
          <w:sz w:val="26"/>
          <w:szCs w:val="26"/>
        </w:rPr>
        <w:t xml:space="preserve">   №</w:t>
      </w:r>
      <w:r w:rsidR="00AE1D08" w:rsidRPr="00AE1D08">
        <w:rPr>
          <w:rFonts w:ascii="Times New Roman" w:hAnsi="Times New Roman" w:cs="Times New Roman"/>
          <w:i/>
          <w:sz w:val="26"/>
          <w:szCs w:val="26"/>
        </w:rPr>
        <w:t xml:space="preserve"> 02</w:t>
      </w:r>
      <w:r w:rsidR="00D17A2E">
        <w:rPr>
          <w:rFonts w:ascii="Times New Roman" w:hAnsi="Times New Roman" w:cs="Times New Roman"/>
          <w:i/>
          <w:sz w:val="26"/>
          <w:szCs w:val="26"/>
        </w:rPr>
        <w:t>-07-10/62248, от 27.07.2016 №</w:t>
      </w:r>
      <w:r w:rsidR="00AE1D08" w:rsidRPr="00AE1D08">
        <w:rPr>
          <w:rFonts w:ascii="Times New Roman" w:hAnsi="Times New Roman" w:cs="Times New Roman"/>
          <w:i/>
          <w:sz w:val="26"/>
          <w:szCs w:val="26"/>
        </w:rPr>
        <w:t xml:space="preserve"> 02-07-10/43970</w:t>
      </w:r>
      <w:r w:rsidR="00AE1D08">
        <w:rPr>
          <w:rFonts w:ascii="Times New Roman" w:hAnsi="Times New Roman" w:cs="Times New Roman"/>
          <w:i/>
          <w:sz w:val="26"/>
          <w:szCs w:val="26"/>
        </w:rPr>
        <w:t>,</w:t>
      </w:r>
      <w:r w:rsidR="00F52546" w:rsidRPr="00F52546">
        <w:rPr>
          <w:rFonts w:ascii="Times New Roman" w:hAnsi="Times New Roman" w:cs="Times New Roman"/>
          <w:i/>
          <w:sz w:val="26"/>
          <w:szCs w:val="26"/>
        </w:rPr>
        <w:t xml:space="preserve"> </w:t>
      </w:r>
      <w:r w:rsidR="00AE1D08">
        <w:rPr>
          <w:rFonts w:ascii="Times New Roman" w:hAnsi="Times New Roman" w:cs="Times New Roman"/>
          <w:i/>
          <w:sz w:val="26"/>
          <w:szCs w:val="26"/>
        </w:rPr>
        <w:t xml:space="preserve">от </w:t>
      </w:r>
      <w:r w:rsidR="00F52546" w:rsidRPr="00F52546">
        <w:rPr>
          <w:rFonts w:ascii="Times New Roman" w:hAnsi="Times New Roman" w:cs="Times New Roman"/>
          <w:i/>
          <w:sz w:val="26"/>
          <w:szCs w:val="26"/>
        </w:rPr>
        <w:t>15.02.2016</w:t>
      </w:r>
      <w:r w:rsidR="00F52546">
        <w:rPr>
          <w:rFonts w:ascii="Times New Roman" w:hAnsi="Times New Roman" w:cs="Times New Roman"/>
          <w:i/>
          <w:sz w:val="26"/>
          <w:szCs w:val="26"/>
        </w:rPr>
        <w:t xml:space="preserve"> </w:t>
      </w:r>
      <w:r w:rsidR="00D17A2E">
        <w:rPr>
          <w:rFonts w:ascii="Times New Roman" w:hAnsi="Times New Roman" w:cs="Times New Roman"/>
          <w:i/>
          <w:sz w:val="26"/>
          <w:szCs w:val="26"/>
        </w:rPr>
        <w:t>№</w:t>
      </w:r>
      <w:r w:rsidR="00F52546" w:rsidRPr="00F52546">
        <w:rPr>
          <w:rFonts w:ascii="Times New Roman" w:hAnsi="Times New Roman" w:cs="Times New Roman"/>
          <w:i/>
          <w:sz w:val="26"/>
          <w:szCs w:val="26"/>
        </w:rPr>
        <w:t xml:space="preserve"> 02-06-05/7872</w:t>
      </w:r>
      <w:r w:rsidRPr="00834242">
        <w:rPr>
          <w:rFonts w:ascii="Times New Roman" w:hAnsi="Times New Roman" w:cs="Times New Roman"/>
          <w:i/>
          <w:sz w:val="26"/>
          <w:szCs w:val="26"/>
        </w:rPr>
        <w:t>)</w:t>
      </w:r>
    </w:p>
    <w:p w:rsidR="001A11CD" w:rsidRDefault="001A11CD" w:rsidP="00DC50EE">
      <w:pPr>
        <w:pStyle w:val="ConsPlusNormal"/>
        <w:spacing w:before="220"/>
        <w:ind w:left="-426" w:firstLine="426"/>
        <w:contextualSpacing/>
        <w:jc w:val="both"/>
        <w:rPr>
          <w:rFonts w:ascii="Times New Roman" w:hAnsi="Times New Roman" w:cs="Times New Roman"/>
          <w:i/>
          <w:sz w:val="26"/>
          <w:szCs w:val="26"/>
        </w:rPr>
      </w:pPr>
    </w:p>
    <w:p w:rsidR="00551AE4" w:rsidRDefault="0059441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w:t>
      </w:r>
      <w:r w:rsidR="00E65ABA">
        <w:rPr>
          <w:rFonts w:ascii="Times New Roman" w:hAnsi="Times New Roman" w:cs="Times New Roman"/>
          <w:sz w:val="26"/>
          <w:szCs w:val="26"/>
        </w:rPr>
        <w:t>2</w:t>
      </w:r>
      <w:r w:rsidR="00551AE4">
        <w:rPr>
          <w:rFonts w:ascii="Times New Roman" w:hAnsi="Times New Roman" w:cs="Times New Roman"/>
          <w:sz w:val="26"/>
          <w:szCs w:val="26"/>
        </w:rPr>
        <w:t xml:space="preserve">. </w:t>
      </w:r>
      <w:r w:rsidR="00551AE4" w:rsidRPr="00551AE4">
        <w:rPr>
          <w:rFonts w:ascii="Times New Roman" w:hAnsi="Times New Roman" w:cs="Times New Roman"/>
          <w:sz w:val="26"/>
          <w:szCs w:val="26"/>
        </w:rPr>
        <w:t>Аналитический учет мягкого инвентаря вед</w:t>
      </w:r>
      <w:r w:rsidR="00551AE4">
        <w:rPr>
          <w:rFonts w:ascii="Times New Roman" w:hAnsi="Times New Roman" w:cs="Times New Roman"/>
          <w:sz w:val="26"/>
          <w:szCs w:val="26"/>
        </w:rPr>
        <w:t>ется</w:t>
      </w:r>
      <w:r w:rsidR="00551AE4" w:rsidRPr="00551AE4">
        <w:rPr>
          <w:rFonts w:ascii="Times New Roman" w:hAnsi="Times New Roman" w:cs="Times New Roman"/>
          <w:sz w:val="26"/>
          <w:szCs w:val="26"/>
        </w:rPr>
        <w:t xml:space="preserve"> в карточке </w:t>
      </w:r>
      <w:r w:rsidR="00AE1D08">
        <w:rPr>
          <w:rFonts w:ascii="Times New Roman" w:hAnsi="Times New Roman" w:cs="Times New Roman"/>
          <w:sz w:val="26"/>
          <w:szCs w:val="26"/>
        </w:rPr>
        <w:t xml:space="preserve">                 </w:t>
      </w:r>
      <w:r w:rsidR="00551AE4" w:rsidRPr="00551AE4">
        <w:rPr>
          <w:rFonts w:ascii="Times New Roman" w:hAnsi="Times New Roman" w:cs="Times New Roman"/>
          <w:sz w:val="26"/>
          <w:szCs w:val="26"/>
        </w:rPr>
        <w:t>количественно-суммового учета материальных ценностей (ф. 0504041) по каждому наименованию в разрезе ответственных лиц и местонахождения.</w:t>
      </w:r>
    </w:p>
    <w:p w:rsidR="00551AE4" w:rsidRDefault="00551AE4" w:rsidP="00DC50EE">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w:t>
      </w:r>
      <w:r w:rsidRPr="00551AE4">
        <w:rPr>
          <w:rFonts w:ascii="Times New Roman" w:hAnsi="Times New Roman" w:cs="Times New Roman"/>
          <w:i/>
          <w:sz w:val="26"/>
          <w:szCs w:val="26"/>
        </w:rPr>
        <w:t xml:space="preserve">Основание: п. </w:t>
      </w:r>
      <w:r w:rsidR="00AE1D08">
        <w:rPr>
          <w:rFonts w:ascii="Times New Roman" w:hAnsi="Times New Roman" w:cs="Times New Roman"/>
          <w:i/>
          <w:sz w:val="26"/>
          <w:szCs w:val="26"/>
        </w:rPr>
        <w:t xml:space="preserve">п. </w:t>
      </w:r>
      <w:r w:rsidRPr="00551AE4">
        <w:rPr>
          <w:rFonts w:ascii="Times New Roman" w:hAnsi="Times New Roman" w:cs="Times New Roman"/>
          <w:i/>
          <w:sz w:val="26"/>
          <w:szCs w:val="26"/>
        </w:rPr>
        <w:t>11</w:t>
      </w:r>
      <w:r>
        <w:rPr>
          <w:rFonts w:ascii="Times New Roman" w:hAnsi="Times New Roman" w:cs="Times New Roman"/>
          <w:i/>
          <w:sz w:val="26"/>
          <w:szCs w:val="26"/>
        </w:rPr>
        <w:t>9</w:t>
      </w:r>
      <w:r w:rsidR="00AE1D08">
        <w:rPr>
          <w:rFonts w:ascii="Times New Roman" w:hAnsi="Times New Roman" w:cs="Times New Roman"/>
          <w:i/>
          <w:sz w:val="26"/>
          <w:szCs w:val="26"/>
        </w:rPr>
        <w:t xml:space="preserve">, 386 </w:t>
      </w:r>
      <w:r w:rsidRPr="00551AE4">
        <w:rPr>
          <w:rFonts w:ascii="Times New Roman" w:hAnsi="Times New Roman" w:cs="Times New Roman"/>
          <w:i/>
          <w:sz w:val="26"/>
          <w:szCs w:val="26"/>
        </w:rPr>
        <w:t>Инструкции N 157н</w:t>
      </w:r>
      <w:r>
        <w:rPr>
          <w:rFonts w:ascii="Times New Roman" w:hAnsi="Times New Roman" w:cs="Times New Roman"/>
          <w:i/>
          <w:sz w:val="26"/>
          <w:szCs w:val="26"/>
        </w:rPr>
        <w:t>)</w:t>
      </w:r>
    </w:p>
    <w:p w:rsidR="001A11CD" w:rsidRPr="00551AE4" w:rsidRDefault="001A11CD" w:rsidP="00DC50EE">
      <w:pPr>
        <w:pStyle w:val="ConsPlusNormal"/>
        <w:spacing w:before="220"/>
        <w:ind w:left="-426" w:firstLine="426"/>
        <w:contextualSpacing/>
        <w:jc w:val="both"/>
        <w:rPr>
          <w:rFonts w:ascii="Times New Roman" w:hAnsi="Times New Roman" w:cs="Times New Roman"/>
          <w:i/>
          <w:sz w:val="26"/>
          <w:szCs w:val="26"/>
        </w:rPr>
      </w:pPr>
    </w:p>
    <w:p w:rsidR="00B673B6" w:rsidRDefault="00551AE4" w:rsidP="00F91921">
      <w:pPr>
        <w:pStyle w:val="ConsPlusNormal"/>
        <w:spacing w:before="220" w:line="276" w:lineRule="auto"/>
        <w:ind w:left="-426" w:firstLine="426"/>
        <w:contextualSpacing/>
        <w:jc w:val="both"/>
        <w:rPr>
          <w:rFonts w:ascii="Times New Roman" w:hAnsi="Times New Roman" w:cs="Times New Roman"/>
          <w:sz w:val="26"/>
          <w:szCs w:val="26"/>
        </w:rPr>
      </w:pPr>
      <w:r w:rsidRPr="00551AE4">
        <w:rPr>
          <w:rFonts w:ascii="Times New Roman" w:hAnsi="Times New Roman" w:cs="Times New Roman"/>
          <w:sz w:val="26"/>
          <w:szCs w:val="26"/>
        </w:rPr>
        <w:t>5.</w:t>
      </w:r>
      <w:r w:rsidR="00594411">
        <w:rPr>
          <w:rFonts w:ascii="Times New Roman" w:hAnsi="Times New Roman" w:cs="Times New Roman"/>
          <w:sz w:val="26"/>
          <w:szCs w:val="26"/>
        </w:rPr>
        <w:t>2</w:t>
      </w:r>
      <w:r w:rsidR="00E65ABA">
        <w:rPr>
          <w:rFonts w:ascii="Times New Roman" w:hAnsi="Times New Roman" w:cs="Times New Roman"/>
          <w:sz w:val="26"/>
          <w:szCs w:val="26"/>
        </w:rPr>
        <w:t>3</w:t>
      </w:r>
      <w:r w:rsidRPr="00551AE4">
        <w:rPr>
          <w:rFonts w:ascii="Times New Roman" w:hAnsi="Times New Roman" w:cs="Times New Roman"/>
          <w:sz w:val="26"/>
          <w:szCs w:val="26"/>
        </w:rPr>
        <w:t>. Нормы обеспечения мягким инвентарем и сроки ег</w:t>
      </w:r>
      <w:r>
        <w:rPr>
          <w:rFonts w:ascii="Times New Roman" w:hAnsi="Times New Roman" w:cs="Times New Roman"/>
          <w:sz w:val="26"/>
          <w:szCs w:val="26"/>
        </w:rPr>
        <w:t xml:space="preserve">о эксплуатации </w:t>
      </w:r>
      <w:r>
        <w:rPr>
          <w:rFonts w:ascii="Times New Roman" w:hAnsi="Times New Roman" w:cs="Times New Roman"/>
          <w:sz w:val="26"/>
          <w:szCs w:val="26"/>
        </w:rPr>
        <w:lastRenderedPageBreak/>
        <w:t xml:space="preserve">регламентируются </w:t>
      </w:r>
      <w:r w:rsidRPr="00551AE4">
        <w:rPr>
          <w:rFonts w:ascii="Times New Roman" w:hAnsi="Times New Roman" w:cs="Times New Roman"/>
          <w:sz w:val="26"/>
          <w:szCs w:val="26"/>
        </w:rPr>
        <w:t>нормативными документами в зависимости от направления деятельности учреждения. При этом истечение нормативных сроков эксплуатации мягкого инвентаря не является основанием для его списания с учета.</w:t>
      </w:r>
      <w:r w:rsidR="00B673B6">
        <w:rPr>
          <w:rFonts w:ascii="Times New Roman" w:hAnsi="Times New Roman" w:cs="Times New Roman"/>
          <w:sz w:val="26"/>
          <w:szCs w:val="26"/>
        </w:rPr>
        <w:t xml:space="preserve"> </w:t>
      </w:r>
    </w:p>
    <w:p w:rsidR="002E69D3" w:rsidRDefault="00B673B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E69D3" w:rsidRPr="008527F4">
        <w:rPr>
          <w:rFonts w:ascii="Times New Roman" w:hAnsi="Times New Roman" w:cs="Times New Roman"/>
          <w:sz w:val="26"/>
          <w:szCs w:val="26"/>
        </w:rPr>
        <w:t xml:space="preserve">По решению комиссии по поступлению и выбытию </w:t>
      </w:r>
      <w:r w:rsidR="002E69D3">
        <w:rPr>
          <w:rFonts w:ascii="Times New Roman" w:hAnsi="Times New Roman" w:cs="Times New Roman"/>
          <w:sz w:val="26"/>
          <w:szCs w:val="26"/>
        </w:rPr>
        <w:t>мягкий инвентарь, пришедший</w:t>
      </w:r>
      <w:r w:rsidR="002E69D3" w:rsidRPr="008527F4">
        <w:rPr>
          <w:rFonts w:ascii="Times New Roman" w:hAnsi="Times New Roman" w:cs="Times New Roman"/>
          <w:sz w:val="26"/>
          <w:szCs w:val="26"/>
        </w:rPr>
        <w:t xml:space="preserve"> в негодность в процессе их использования (эксплуата</w:t>
      </w:r>
      <w:r w:rsidR="002E69D3">
        <w:rPr>
          <w:rFonts w:ascii="Times New Roman" w:hAnsi="Times New Roman" w:cs="Times New Roman"/>
          <w:sz w:val="26"/>
          <w:szCs w:val="26"/>
        </w:rPr>
        <w:t>ции), подлеж</w:t>
      </w:r>
      <w:r>
        <w:rPr>
          <w:rFonts w:ascii="Times New Roman" w:hAnsi="Times New Roman" w:cs="Times New Roman"/>
          <w:sz w:val="26"/>
          <w:szCs w:val="26"/>
        </w:rPr>
        <w:t>и</w:t>
      </w:r>
      <w:r w:rsidR="002E69D3">
        <w:rPr>
          <w:rFonts w:ascii="Times New Roman" w:hAnsi="Times New Roman" w:cs="Times New Roman"/>
          <w:sz w:val="26"/>
          <w:szCs w:val="26"/>
        </w:rPr>
        <w:t>т списанию с учета</w:t>
      </w:r>
      <w:r>
        <w:rPr>
          <w:rFonts w:ascii="Times New Roman" w:hAnsi="Times New Roman" w:cs="Times New Roman"/>
          <w:sz w:val="26"/>
          <w:szCs w:val="26"/>
        </w:rPr>
        <w:t xml:space="preserve">, </w:t>
      </w:r>
      <w:r w:rsidR="00336CC4">
        <w:rPr>
          <w:rFonts w:ascii="Times New Roman" w:hAnsi="Times New Roman" w:cs="Times New Roman"/>
          <w:sz w:val="26"/>
          <w:szCs w:val="26"/>
        </w:rPr>
        <w:t xml:space="preserve">а </w:t>
      </w:r>
      <w:r>
        <w:rPr>
          <w:rFonts w:ascii="Times New Roman" w:hAnsi="Times New Roman" w:cs="Times New Roman"/>
          <w:sz w:val="26"/>
          <w:szCs w:val="26"/>
        </w:rPr>
        <w:t>в</w:t>
      </w:r>
      <w:r w:rsidRPr="00B673B6">
        <w:rPr>
          <w:rFonts w:ascii="Times New Roman" w:hAnsi="Times New Roman" w:cs="Times New Roman"/>
          <w:sz w:val="26"/>
          <w:szCs w:val="26"/>
        </w:rPr>
        <w:t xml:space="preserve">етошь, пригодная для использования в хозяйственных целях, </w:t>
      </w:r>
      <w:r>
        <w:rPr>
          <w:rFonts w:ascii="Times New Roman" w:hAnsi="Times New Roman" w:cs="Times New Roman"/>
          <w:sz w:val="26"/>
          <w:szCs w:val="26"/>
        </w:rPr>
        <w:t xml:space="preserve">подлежит </w:t>
      </w:r>
      <w:r w:rsidRPr="00B673B6">
        <w:rPr>
          <w:rFonts w:ascii="Times New Roman" w:hAnsi="Times New Roman" w:cs="Times New Roman"/>
          <w:sz w:val="26"/>
          <w:szCs w:val="26"/>
        </w:rPr>
        <w:t>оприходова</w:t>
      </w:r>
      <w:r>
        <w:rPr>
          <w:rFonts w:ascii="Times New Roman" w:hAnsi="Times New Roman" w:cs="Times New Roman"/>
          <w:sz w:val="26"/>
          <w:szCs w:val="26"/>
        </w:rPr>
        <w:t xml:space="preserve">нию. </w:t>
      </w:r>
    </w:p>
    <w:p w:rsidR="002E69D3" w:rsidRDefault="002E69D3" w:rsidP="002E69D3">
      <w:pPr>
        <w:pStyle w:val="ConsPlusNormal"/>
        <w:spacing w:before="220"/>
        <w:ind w:left="-426" w:firstLine="426"/>
        <w:contextualSpacing/>
        <w:jc w:val="both"/>
        <w:rPr>
          <w:rFonts w:ascii="Times New Roman" w:hAnsi="Times New Roman" w:cs="Times New Roman"/>
          <w:i/>
          <w:sz w:val="26"/>
          <w:szCs w:val="26"/>
        </w:rPr>
      </w:pPr>
      <w:r w:rsidRPr="008527F4">
        <w:rPr>
          <w:rFonts w:ascii="Times New Roman" w:hAnsi="Times New Roman" w:cs="Times New Roman"/>
          <w:i/>
          <w:sz w:val="26"/>
          <w:szCs w:val="26"/>
        </w:rPr>
        <w:t>(Основание: п.</w:t>
      </w:r>
      <w:r w:rsidR="003E0333">
        <w:rPr>
          <w:rFonts w:ascii="Times New Roman" w:hAnsi="Times New Roman" w:cs="Times New Roman"/>
          <w:i/>
          <w:sz w:val="26"/>
          <w:szCs w:val="26"/>
        </w:rPr>
        <w:t xml:space="preserve"> </w:t>
      </w:r>
      <w:r>
        <w:rPr>
          <w:rFonts w:ascii="Times New Roman" w:hAnsi="Times New Roman" w:cs="Times New Roman"/>
          <w:i/>
          <w:sz w:val="26"/>
          <w:szCs w:val="26"/>
        </w:rPr>
        <w:t xml:space="preserve">106, </w:t>
      </w:r>
      <w:r w:rsidR="00D17A2E">
        <w:rPr>
          <w:rFonts w:ascii="Times New Roman" w:hAnsi="Times New Roman" w:cs="Times New Roman"/>
          <w:i/>
          <w:sz w:val="26"/>
          <w:szCs w:val="26"/>
        </w:rPr>
        <w:t xml:space="preserve"> Инструкции №</w:t>
      </w:r>
      <w:r w:rsidRPr="008527F4">
        <w:rPr>
          <w:rFonts w:ascii="Times New Roman" w:hAnsi="Times New Roman" w:cs="Times New Roman"/>
          <w:i/>
          <w:sz w:val="26"/>
          <w:szCs w:val="26"/>
        </w:rPr>
        <w:t xml:space="preserve"> 157н</w:t>
      </w:r>
      <w:r>
        <w:rPr>
          <w:rFonts w:ascii="Times New Roman" w:hAnsi="Times New Roman" w:cs="Times New Roman"/>
          <w:i/>
          <w:sz w:val="26"/>
          <w:szCs w:val="26"/>
        </w:rPr>
        <w:t>, п.</w:t>
      </w:r>
      <w:r w:rsidR="001C2527">
        <w:rPr>
          <w:rFonts w:ascii="Times New Roman" w:hAnsi="Times New Roman" w:cs="Times New Roman"/>
          <w:i/>
          <w:sz w:val="26"/>
          <w:szCs w:val="26"/>
        </w:rPr>
        <w:t xml:space="preserve"> 40</w:t>
      </w:r>
      <w:r>
        <w:rPr>
          <w:rFonts w:ascii="Times New Roman" w:hAnsi="Times New Roman" w:cs="Times New Roman"/>
          <w:i/>
          <w:sz w:val="26"/>
          <w:szCs w:val="26"/>
        </w:rPr>
        <w:t xml:space="preserve"> СГС «Запасы»</w:t>
      </w:r>
      <w:r w:rsidR="00B673B6">
        <w:rPr>
          <w:rFonts w:ascii="Times New Roman" w:hAnsi="Times New Roman" w:cs="Times New Roman"/>
          <w:i/>
          <w:sz w:val="26"/>
          <w:szCs w:val="26"/>
        </w:rPr>
        <w:t xml:space="preserve">, </w:t>
      </w:r>
      <w:r w:rsidR="00B673B6" w:rsidRPr="00B673B6">
        <w:t xml:space="preserve"> </w:t>
      </w:r>
      <w:r w:rsidR="00B673B6" w:rsidRPr="00B673B6">
        <w:rPr>
          <w:rFonts w:ascii="Times New Roman" w:hAnsi="Times New Roman" w:cs="Times New Roman"/>
          <w:i/>
          <w:sz w:val="26"/>
          <w:szCs w:val="26"/>
        </w:rPr>
        <w:t>п. п. 52, 54 СГС "Концептуальные основы"</w:t>
      </w:r>
      <w:r w:rsidRPr="008527F4">
        <w:rPr>
          <w:rFonts w:ascii="Times New Roman" w:hAnsi="Times New Roman" w:cs="Times New Roman"/>
          <w:i/>
          <w:sz w:val="26"/>
          <w:szCs w:val="26"/>
        </w:rPr>
        <w:t>)</w:t>
      </w:r>
    </w:p>
    <w:p w:rsidR="00243353" w:rsidRDefault="00243353" w:rsidP="002E69D3">
      <w:pPr>
        <w:pStyle w:val="ConsPlusNormal"/>
        <w:spacing w:before="220"/>
        <w:ind w:left="-426" w:firstLine="426"/>
        <w:contextualSpacing/>
        <w:jc w:val="both"/>
        <w:rPr>
          <w:rFonts w:ascii="Times New Roman" w:hAnsi="Times New Roman" w:cs="Times New Roman"/>
          <w:i/>
          <w:sz w:val="26"/>
          <w:szCs w:val="26"/>
        </w:rPr>
      </w:pP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5.2</w:t>
      </w:r>
      <w:r>
        <w:rPr>
          <w:rFonts w:ascii="Times New Roman" w:hAnsi="Times New Roman" w:cs="Times New Roman"/>
          <w:sz w:val="26"/>
          <w:szCs w:val="26"/>
        </w:rPr>
        <w:t>4</w:t>
      </w:r>
      <w:r w:rsidRPr="00243353">
        <w:rPr>
          <w:rFonts w:ascii="Times New Roman" w:hAnsi="Times New Roman" w:cs="Times New Roman"/>
          <w:sz w:val="26"/>
          <w:szCs w:val="26"/>
        </w:rPr>
        <w:t xml:space="preserve">.  Списание мягкого инвентаря осуществляется на основании </w:t>
      </w:r>
      <w:r w:rsidR="004B7E5C">
        <w:rPr>
          <w:rFonts w:ascii="Times New Roman" w:hAnsi="Times New Roman" w:cs="Times New Roman"/>
          <w:sz w:val="26"/>
          <w:szCs w:val="26"/>
        </w:rPr>
        <w:t>а</w:t>
      </w:r>
      <w:r w:rsidRPr="00243353">
        <w:rPr>
          <w:rFonts w:ascii="Times New Roman" w:hAnsi="Times New Roman" w:cs="Times New Roman"/>
          <w:sz w:val="26"/>
          <w:szCs w:val="26"/>
        </w:rPr>
        <w:t>кта о списании мягкого и хозяйственного инвентаря (ф. 0504143).</w:t>
      </w:r>
    </w:p>
    <w:p w:rsidR="00243353" w:rsidRDefault="00243353" w:rsidP="00243353">
      <w:pPr>
        <w:pStyle w:val="ConsPlusNormal"/>
        <w:spacing w:before="220"/>
        <w:ind w:left="-426" w:firstLine="426"/>
        <w:contextualSpacing/>
        <w:jc w:val="both"/>
        <w:rPr>
          <w:rFonts w:ascii="Times New Roman" w:hAnsi="Times New Roman" w:cs="Times New Roman"/>
          <w:i/>
          <w:sz w:val="26"/>
          <w:szCs w:val="26"/>
        </w:rPr>
      </w:pPr>
      <w:proofErr w:type="gramStart"/>
      <w:r w:rsidRPr="00243353">
        <w:rPr>
          <w:rFonts w:ascii="Times New Roman" w:hAnsi="Times New Roman" w:cs="Times New Roman"/>
          <w:i/>
          <w:sz w:val="26"/>
          <w:szCs w:val="26"/>
        </w:rPr>
        <w:t>(Основание:</w:t>
      </w:r>
      <w:proofErr w:type="gramEnd"/>
      <w:r w:rsidRPr="00243353">
        <w:rPr>
          <w:rFonts w:ascii="Times New Roman" w:hAnsi="Times New Roman" w:cs="Times New Roman"/>
          <w:i/>
          <w:sz w:val="26"/>
          <w:szCs w:val="26"/>
        </w:rPr>
        <w:t xml:space="preserve"> </w:t>
      </w:r>
      <w:proofErr w:type="gramStart"/>
      <w:r w:rsidRPr="00243353">
        <w:rPr>
          <w:rFonts w:ascii="Times New Roman" w:hAnsi="Times New Roman" w:cs="Times New Roman"/>
          <w:i/>
          <w:sz w:val="26"/>
          <w:szCs w:val="26"/>
        </w:rPr>
        <w:t>Приказ Минфина России от 30.03.2015 № 52н)</w:t>
      </w:r>
      <w:proofErr w:type="gramEnd"/>
    </w:p>
    <w:p w:rsidR="001A11CD" w:rsidRPr="008527F4" w:rsidRDefault="001A11CD" w:rsidP="002E69D3">
      <w:pPr>
        <w:pStyle w:val="ConsPlusNormal"/>
        <w:spacing w:before="220"/>
        <w:ind w:left="-426" w:firstLine="426"/>
        <w:contextualSpacing/>
        <w:jc w:val="both"/>
        <w:rPr>
          <w:rFonts w:ascii="Times New Roman" w:hAnsi="Times New Roman" w:cs="Times New Roman"/>
          <w:i/>
          <w:sz w:val="26"/>
          <w:szCs w:val="26"/>
        </w:rPr>
      </w:pPr>
    </w:p>
    <w:p w:rsidR="00870D01" w:rsidRDefault="00F5254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w:t>
      </w:r>
      <w:r w:rsidR="00243353">
        <w:rPr>
          <w:rFonts w:ascii="Times New Roman" w:hAnsi="Times New Roman" w:cs="Times New Roman"/>
          <w:sz w:val="26"/>
          <w:szCs w:val="26"/>
        </w:rPr>
        <w:t>5</w:t>
      </w:r>
      <w:r w:rsidR="000C4B33">
        <w:rPr>
          <w:rFonts w:ascii="Times New Roman" w:hAnsi="Times New Roman" w:cs="Times New Roman"/>
          <w:sz w:val="26"/>
          <w:szCs w:val="26"/>
        </w:rPr>
        <w:t>.</w:t>
      </w:r>
      <w:r w:rsidR="00B673B6">
        <w:rPr>
          <w:rFonts w:ascii="Times New Roman" w:hAnsi="Times New Roman" w:cs="Times New Roman"/>
          <w:sz w:val="26"/>
          <w:szCs w:val="26"/>
        </w:rPr>
        <w:t xml:space="preserve"> </w:t>
      </w:r>
      <w:r w:rsidR="00EB38D5">
        <w:rPr>
          <w:rFonts w:ascii="Times New Roman" w:hAnsi="Times New Roman" w:cs="Times New Roman"/>
          <w:sz w:val="26"/>
          <w:szCs w:val="26"/>
        </w:rPr>
        <w:t xml:space="preserve"> </w:t>
      </w:r>
      <w:proofErr w:type="spellStart"/>
      <w:r w:rsidR="00EB38D5">
        <w:rPr>
          <w:rFonts w:ascii="Times New Roman" w:hAnsi="Times New Roman" w:cs="Times New Roman"/>
          <w:sz w:val="26"/>
          <w:szCs w:val="26"/>
        </w:rPr>
        <w:t>Разукомплектация</w:t>
      </w:r>
      <w:proofErr w:type="spellEnd"/>
      <w:r w:rsidR="00EB38D5" w:rsidRPr="002379A1">
        <w:rPr>
          <w:rFonts w:ascii="Times New Roman" w:hAnsi="Times New Roman" w:cs="Times New Roman"/>
          <w:sz w:val="26"/>
          <w:szCs w:val="26"/>
        </w:rPr>
        <w:t xml:space="preserve"> </w:t>
      </w:r>
      <w:r w:rsidR="00705931">
        <w:rPr>
          <w:rFonts w:ascii="Times New Roman" w:hAnsi="Times New Roman" w:cs="Times New Roman"/>
          <w:sz w:val="26"/>
          <w:szCs w:val="26"/>
        </w:rPr>
        <w:t>материальных запасов</w:t>
      </w:r>
      <w:r w:rsidR="00EB38D5" w:rsidRPr="002379A1">
        <w:rPr>
          <w:rFonts w:ascii="Times New Roman" w:hAnsi="Times New Roman" w:cs="Times New Roman"/>
          <w:sz w:val="26"/>
          <w:szCs w:val="26"/>
        </w:rPr>
        <w:t xml:space="preserve">  </w:t>
      </w:r>
      <w:r w:rsidR="00F07E44">
        <w:rPr>
          <w:rFonts w:ascii="Times New Roman" w:hAnsi="Times New Roman" w:cs="Times New Roman"/>
          <w:sz w:val="26"/>
          <w:szCs w:val="26"/>
        </w:rPr>
        <w:t xml:space="preserve">осуществляется </w:t>
      </w:r>
      <w:r w:rsidR="00EB38D5" w:rsidRPr="002379A1">
        <w:rPr>
          <w:rFonts w:ascii="Times New Roman" w:hAnsi="Times New Roman" w:cs="Times New Roman"/>
          <w:sz w:val="26"/>
          <w:szCs w:val="26"/>
        </w:rPr>
        <w:t>на основании решения комиссии</w:t>
      </w:r>
      <w:r w:rsidR="00EB38D5" w:rsidRPr="00EB38D5">
        <w:t xml:space="preserve"> </w:t>
      </w:r>
      <w:r w:rsidR="00EB38D5" w:rsidRPr="00EB38D5">
        <w:rPr>
          <w:rFonts w:ascii="Times New Roman" w:hAnsi="Times New Roman" w:cs="Times New Roman"/>
          <w:sz w:val="26"/>
          <w:szCs w:val="26"/>
        </w:rPr>
        <w:t>учреждения по поступлению и выбытию активов</w:t>
      </w:r>
      <w:r w:rsidR="00EB38D5" w:rsidRPr="002379A1">
        <w:rPr>
          <w:rFonts w:ascii="Times New Roman" w:hAnsi="Times New Roman" w:cs="Times New Roman"/>
          <w:sz w:val="26"/>
          <w:szCs w:val="26"/>
        </w:rPr>
        <w:t xml:space="preserve">. </w:t>
      </w:r>
    </w:p>
    <w:p w:rsidR="00EB38D5" w:rsidRDefault="00EB38D5"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1C2527">
        <w:rPr>
          <w:rFonts w:ascii="Times New Roman" w:hAnsi="Times New Roman" w:cs="Times New Roman"/>
          <w:sz w:val="26"/>
          <w:szCs w:val="26"/>
        </w:rPr>
        <w:t>О</w:t>
      </w:r>
      <w:r w:rsidR="00AE1D08">
        <w:rPr>
          <w:rFonts w:ascii="Times New Roman" w:hAnsi="Times New Roman" w:cs="Times New Roman"/>
          <w:sz w:val="26"/>
          <w:szCs w:val="26"/>
        </w:rPr>
        <w:t xml:space="preserve">тражение в бухгалтерском учете </w:t>
      </w:r>
      <w:r w:rsidR="007A27D9">
        <w:rPr>
          <w:rFonts w:ascii="Times New Roman" w:hAnsi="Times New Roman" w:cs="Times New Roman"/>
          <w:sz w:val="26"/>
          <w:szCs w:val="26"/>
        </w:rPr>
        <w:t xml:space="preserve"> </w:t>
      </w:r>
      <w:r w:rsidR="00AE1D08" w:rsidRPr="002379A1">
        <w:rPr>
          <w:rFonts w:ascii="Times New Roman" w:hAnsi="Times New Roman" w:cs="Times New Roman"/>
          <w:sz w:val="26"/>
          <w:szCs w:val="26"/>
        </w:rPr>
        <w:t xml:space="preserve">разукомплектованных частей </w:t>
      </w:r>
      <w:r w:rsidR="00243353">
        <w:rPr>
          <w:rFonts w:ascii="Times New Roman" w:hAnsi="Times New Roman" w:cs="Times New Roman"/>
          <w:sz w:val="26"/>
          <w:szCs w:val="26"/>
        </w:rPr>
        <w:t>производится</w:t>
      </w:r>
      <w:r w:rsidR="007A27D9">
        <w:rPr>
          <w:rFonts w:ascii="Times New Roman" w:hAnsi="Times New Roman" w:cs="Times New Roman"/>
          <w:sz w:val="26"/>
          <w:szCs w:val="26"/>
        </w:rPr>
        <w:t xml:space="preserve"> по стоимости указанной в </w:t>
      </w:r>
      <w:r w:rsidR="007A27D9" w:rsidRPr="002379A1">
        <w:rPr>
          <w:rFonts w:ascii="Times New Roman" w:hAnsi="Times New Roman" w:cs="Times New Roman"/>
          <w:sz w:val="26"/>
          <w:szCs w:val="26"/>
        </w:rPr>
        <w:t>отгрузочных документах поставщика</w:t>
      </w:r>
      <w:r w:rsidR="007A27D9">
        <w:rPr>
          <w:rFonts w:ascii="Times New Roman" w:hAnsi="Times New Roman" w:cs="Times New Roman"/>
          <w:sz w:val="26"/>
          <w:szCs w:val="26"/>
        </w:rPr>
        <w:t>,</w:t>
      </w:r>
      <w:r>
        <w:rPr>
          <w:rFonts w:ascii="Times New Roman" w:hAnsi="Times New Roman" w:cs="Times New Roman"/>
          <w:sz w:val="26"/>
          <w:szCs w:val="26"/>
        </w:rPr>
        <w:t xml:space="preserve"> а</w:t>
      </w:r>
      <w:r w:rsidR="007A27D9">
        <w:rPr>
          <w:rFonts w:ascii="Times New Roman" w:hAnsi="Times New Roman" w:cs="Times New Roman"/>
          <w:sz w:val="26"/>
          <w:szCs w:val="26"/>
        </w:rPr>
        <w:t xml:space="preserve"> в случае </w:t>
      </w:r>
      <w:r>
        <w:rPr>
          <w:rFonts w:ascii="Times New Roman" w:hAnsi="Times New Roman" w:cs="Times New Roman"/>
          <w:sz w:val="26"/>
          <w:szCs w:val="26"/>
        </w:rPr>
        <w:t xml:space="preserve">ее </w:t>
      </w:r>
      <w:r w:rsidR="007A27D9">
        <w:rPr>
          <w:rFonts w:ascii="Times New Roman" w:hAnsi="Times New Roman" w:cs="Times New Roman"/>
          <w:sz w:val="26"/>
          <w:szCs w:val="26"/>
        </w:rPr>
        <w:t xml:space="preserve">отсутствия по справедливой стоимости </w:t>
      </w:r>
      <w:r>
        <w:rPr>
          <w:rFonts w:ascii="Times New Roman" w:hAnsi="Times New Roman" w:cs="Times New Roman"/>
          <w:sz w:val="26"/>
          <w:szCs w:val="26"/>
        </w:rPr>
        <w:t>определенной комиссией</w:t>
      </w:r>
      <w:r w:rsidR="002379A1" w:rsidRPr="002379A1">
        <w:rPr>
          <w:rFonts w:ascii="Times New Roman" w:hAnsi="Times New Roman" w:cs="Times New Roman"/>
          <w:sz w:val="26"/>
          <w:szCs w:val="26"/>
        </w:rPr>
        <w:t xml:space="preserve"> п</w:t>
      </w:r>
      <w:r w:rsidR="007A27D9">
        <w:rPr>
          <w:rFonts w:ascii="Times New Roman" w:hAnsi="Times New Roman" w:cs="Times New Roman"/>
          <w:sz w:val="26"/>
          <w:szCs w:val="26"/>
        </w:rPr>
        <w:t>о поступлению и выбытию активов.</w:t>
      </w:r>
      <w:r w:rsidRPr="00EB38D5">
        <w:rPr>
          <w:rFonts w:ascii="Times New Roman" w:hAnsi="Times New Roman" w:cs="Times New Roman"/>
          <w:sz w:val="26"/>
          <w:szCs w:val="26"/>
        </w:rPr>
        <w:t xml:space="preserve"> </w:t>
      </w:r>
    </w:p>
    <w:p w:rsidR="002379A1" w:rsidRDefault="002379A1" w:rsidP="002379A1">
      <w:pPr>
        <w:pStyle w:val="ConsPlusNormal"/>
        <w:spacing w:before="220"/>
        <w:ind w:left="-426" w:firstLine="426"/>
        <w:contextualSpacing/>
        <w:jc w:val="both"/>
        <w:rPr>
          <w:rFonts w:ascii="Times New Roman" w:hAnsi="Times New Roman" w:cs="Times New Roman"/>
          <w:i/>
          <w:sz w:val="26"/>
          <w:szCs w:val="26"/>
        </w:rPr>
      </w:pPr>
      <w:r w:rsidRPr="007A27D9">
        <w:rPr>
          <w:rFonts w:ascii="Times New Roman" w:hAnsi="Times New Roman" w:cs="Times New Roman"/>
          <w:i/>
          <w:sz w:val="26"/>
          <w:szCs w:val="26"/>
        </w:rPr>
        <w:t>(</w:t>
      </w:r>
      <w:r w:rsidR="007A27D9" w:rsidRPr="007A27D9">
        <w:rPr>
          <w:rFonts w:ascii="Times New Roman" w:hAnsi="Times New Roman" w:cs="Times New Roman"/>
          <w:i/>
          <w:sz w:val="26"/>
          <w:szCs w:val="26"/>
        </w:rPr>
        <w:t xml:space="preserve">Основание: </w:t>
      </w:r>
      <w:r w:rsidR="00D02825">
        <w:rPr>
          <w:rFonts w:ascii="Times New Roman" w:hAnsi="Times New Roman" w:cs="Times New Roman"/>
          <w:i/>
          <w:sz w:val="26"/>
          <w:szCs w:val="26"/>
        </w:rPr>
        <w:t xml:space="preserve">п. </w:t>
      </w:r>
      <w:r w:rsidRPr="007A27D9">
        <w:rPr>
          <w:rFonts w:ascii="Times New Roman" w:hAnsi="Times New Roman" w:cs="Times New Roman"/>
          <w:i/>
          <w:sz w:val="26"/>
          <w:szCs w:val="26"/>
        </w:rPr>
        <w:t>п. п. 6, 27</w:t>
      </w:r>
      <w:r w:rsidR="00EB38D5">
        <w:rPr>
          <w:rFonts w:ascii="Times New Roman" w:hAnsi="Times New Roman" w:cs="Times New Roman"/>
          <w:i/>
          <w:sz w:val="26"/>
          <w:szCs w:val="26"/>
        </w:rPr>
        <w:t>, 34</w:t>
      </w:r>
      <w:r w:rsidRPr="007A27D9">
        <w:rPr>
          <w:rFonts w:ascii="Times New Roman" w:hAnsi="Times New Roman" w:cs="Times New Roman"/>
          <w:i/>
          <w:sz w:val="26"/>
          <w:szCs w:val="26"/>
        </w:rPr>
        <w:t xml:space="preserve"> Инструкции </w:t>
      </w:r>
      <w:r w:rsidR="00D17A2E">
        <w:rPr>
          <w:rFonts w:ascii="Times New Roman" w:hAnsi="Times New Roman" w:cs="Times New Roman"/>
          <w:i/>
          <w:sz w:val="26"/>
          <w:szCs w:val="26"/>
        </w:rPr>
        <w:t>№</w:t>
      </w:r>
      <w:r w:rsidRPr="007A27D9">
        <w:rPr>
          <w:rFonts w:ascii="Times New Roman" w:hAnsi="Times New Roman" w:cs="Times New Roman"/>
          <w:i/>
          <w:sz w:val="26"/>
          <w:szCs w:val="26"/>
        </w:rPr>
        <w:t xml:space="preserve"> 157н, </w:t>
      </w:r>
      <w:r w:rsidR="00D02825">
        <w:rPr>
          <w:rFonts w:ascii="Times New Roman" w:hAnsi="Times New Roman" w:cs="Times New Roman"/>
          <w:i/>
          <w:sz w:val="26"/>
          <w:szCs w:val="26"/>
        </w:rPr>
        <w:t xml:space="preserve">п. п. 34, 37 </w:t>
      </w:r>
      <w:r w:rsidR="00D02825" w:rsidRPr="00D02825">
        <w:rPr>
          <w:rFonts w:ascii="Times New Roman" w:hAnsi="Times New Roman" w:cs="Times New Roman"/>
          <w:i/>
          <w:sz w:val="26"/>
          <w:szCs w:val="26"/>
        </w:rPr>
        <w:t xml:space="preserve">Инструкции </w:t>
      </w:r>
      <w:r w:rsidR="00D17A2E">
        <w:rPr>
          <w:rFonts w:ascii="Times New Roman" w:hAnsi="Times New Roman" w:cs="Times New Roman"/>
          <w:i/>
          <w:sz w:val="26"/>
          <w:szCs w:val="26"/>
        </w:rPr>
        <w:t>№</w:t>
      </w:r>
      <w:r w:rsidR="00D02825" w:rsidRPr="00D02825">
        <w:rPr>
          <w:rFonts w:ascii="Times New Roman" w:hAnsi="Times New Roman" w:cs="Times New Roman"/>
          <w:i/>
          <w:sz w:val="26"/>
          <w:szCs w:val="26"/>
        </w:rPr>
        <w:t xml:space="preserve"> 17</w:t>
      </w:r>
      <w:r w:rsidR="00D02825">
        <w:rPr>
          <w:rFonts w:ascii="Times New Roman" w:hAnsi="Times New Roman" w:cs="Times New Roman"/>
          <w:i/>
          <w:sz w:val="26"/>
          <w:szCs w:val="26"/>
        </w:rPr>
        <w:t>4</w:t>
      </w:r>
      <w:r w:rsidR="00D02825" w:rsidRPr="00D02825">
        <w:rPr>
          <w:rFonts w:ascii="Times New Roman" w:hAnsi="Times New Roman" w:cs="Times New Roman"/>
          <w:i/>
          <w:sz w:val="26"/>
          <w:szCs w:val="26"/>
        </w:rPr>
        <w:t>н</w:t>
      </w:r>
      <w:r w:rsidR="00D02825">
        <w:rPr>
          <w:rFonts w:ascii="Times New Roman" w:hAnsi="Times New Roman" w:cs="Times New Roman"/>
          <w:i/>
          <w:sz w:val="26"/>
          <w:szCs w:val="26"/>
        </w:rPr>
        <w:t xml:space="preserve">, </w:t>
      </w:r>
      <w:r w:rsidRPr="007A27D9">
        <w:rPr>
          <w:rFonts w:ascii="Times New Roman" w:hAnsi="Times New Roman" w:cs="Times New Roman"/>
          <w:i/>
          <w:sz w:val="26"/>
          <w:szCs w:val="26"/>
        </w:rPr>
        <w:t xml:space="preserve"> </w:t>
      </w:r>
      <w:r w:rsidR="00D02825">
        <w:rPr>
          <w:rFonts w:ascii="Times New Roman" w:hAnsi="Times New Roman" w:cs="Times New Roman"/>
          <w:i/>
          <w:sz w:val="26"/>
          <w:szCs w:val="26"/>
        </w:rPr>
        <w:t xml:space="preserve">  п.</w:t>
      </w:r>
      <w:r w:rsidRPr="007A27D9">
        <w:rPr>
          <w:rFonts w:ascii="Times New Roman" w:hAnsi="Times New Roman" w:cs="Times New Roman"/>
          <w:i/>
          <w:sz w:val="26"/>
          <w:szCs w:val="26"/>
        </w:rPr>
        <w:t>9</w:t>
      </w:r>
      <w:r w:rsidR="007A27D9" w:rsidRPr="007A27D9">
        <w:rPr>
          <w:rFonts w:ascii="Times New Roman" w:hAnsi="Times New Roman" w:cs="Times New Roman"/>
          <w:i/>
          <w:sz w:val="26"/>
          <w:szCs w:val="26"/>
        </w:rPr>
        <w:t xml:space="preserve"> СГС «Учетная политика»</w:t>
      </w:r>
      <w:r w:rsidR="00D02825">
        <w:rPr>
          <w:rFonts w:ascii="Times New Roman" w:hAnsi="Times New Roman" w:cs="Times New Roman"/>
          <w:i/>
          <w:sz w:val="26"/>
          <w:szCs w:val="26"/>
        </w:rPr>
        <w:t>,</w:t>
      </w:r>
      <w:r w:rsidR="00D02825" w:rsidRPr="00D02825">
        <w:rPr>
          <w:rFonts w:ascii="Times New Roman" w:hAnsi="Times New Roman" w:cs="Times New Roman"/>
          <w:i/>
          <w:sz w:val="26"/>
          <w:szCs w:val="26"/>
        </w:rPr>
        <w:t xml:space="preserve"> </w:t>
      </w:r>
      <w:r w:rsidR="00D02825">
        <w:rPr>
          <w:rFonts w:ascii="Times New Roman" w:hAnsi="Times New Roman" w:cs="Times New Roman"/>
          <w:i/>
          <w:sz w:val="26"/>
          <w:szCs w:val="26"/>
        </w:rPr>
        <w:t>п.</w:t>
      </w:r>
      <w:r w:rsidR="00D02825" w:rsidRPr="00D02825">
        <w:rPr>
          <w:rFonts w:ascii="Times New Roman" w:hAnsi="Times New Roman" w:cs="Times New Roman"/>
          <w:i/>
          <w:sz w:val="26"/>
          <w:szCs w:val="26"/>
        </w:rPr>
        <w:t>25 СГС "Концептуальные основы"</w:t>
      </w:r>
      <w:r w:rsidR="007A27D9">
        <w:rPr>
          <w:rFonts w:ascii="Times New Roman" w:hAnsi="Times New Roman" w:cs="Times New Roman"/>
          <w:i/>
          <w:sz w:val="26"/>
          <w:szCs w:val="26"/>
        </w:rPr>
        <w:t>)</w:t>
      </w:r>
    </w:p>
    <w:p w:rsidR="001A11CD" w:rsidRDefault="001A11CD" w:rsidP="002379A1">
      <w:pPr>
        <w:pStyle w:val="ConsPlusNormal"/>
        <w:spacing w:before="220"/>
        <w:ind w:left="-426" w:firstLine="426"/>
        <w:contextualSpacing/>
        <w:jc w:val="both"/>
        <w:rPr>
          <w:rFonts w:ascii="Times New Roman" w:hAnsi="Times New Roman" w:cs="Times New Roman"/>
          <w:i/>
          <w:sz w:val="26"/>
          <w:szCs w:val="26"/>
        </w:rPr>
      </w:pPr>
    </w:p>
    <w:p w:rsidR="009A0159" w:rsidRDefault="0059441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w:t>
      </w:r>
      <w:r w:rsidR="00F07E44">
        <w:rPr>
          <w:rFonts w:ascii="Times New Roman" w:hAnsi="Times New Roman" w:cs="Times New Roman"/>
          <w:sz w:val="26"/>
          <w:szCs w:val="26"/>
        </w:rPr>
        <w:t>6</w:t>
      </w:r>
      <w:r w:rsidR="00B673B6" w:rsidRPr="00E85CD6">
        <w:rPr>
          <w:rFonts w:ascii="Times New Roman" w:hAnsi="Times New Roman" w:cs="Times New Roman"/>
          <w:sz w:val="26"/>
          <w:szCs w:val="26"/>
        </w:rPr>
        <w:t>.</w:t>
      </w:r>
      <w:r w:rsidR="009A0159">
        <w:rPr>
          <w:rFonts w:ascii="Times New Roman" w:hAnsi="Times New Roman" w:cs="Times New Roman"/>
          <w:sz w:val="26"/>
          <w:szCs w:val="26"/>
        </w:rPr>
        <w:t xml:space="preserve"> </w:t>
      </w:r>
      <w:r w:rsidR="00434A5D">
        <w:rPr>
          <w:rFonts w:ascii="Times New Roman" w:hAnsi="Times New Roman" w:cs="Times New Roman"/>
          <w:sz w:val="26"/>
          <w:szCs w:val="26"/>
        </w:rPr>
        <w:t>Материальные запасы</w:t>
      </w:r>
      <w:r w:rsidR="00243353">
        <w:rPr>
          <w:rFonts w:ascii="Times New Roman" w:hAnsi="Times New Roman" w:cs="Times New Roman"/>
          <w:sz w:val="26"/>
          <w:szCs w:val="26"/>
        </w:rPr>
        <w:t>,</w:t>
      </w:r>
      <w:r w:rsidR="00434A5D">
        <w:rPr>
          <w:rFonts w:ascii="Times New Roman" w:hAnsi="Times New Roman" w:cs="Times New Roman"/>
          <w:sz w:val="26"/>
          <w:szCs w:val="26"/>
        </w:rPr>
        <w:t xml:space="preserve"> </w:t>
      </w:r>
      <w:r w:rsidR="009A0159" w:rsidRPr="009A0159">
        <w:rPr>
          <w:rFonts w:ascii="Times New Roman" w:hAnsi="Times New Roman" w:cs="Times New Roman"/>
          <w:sz w:val="26"/>
          <w:szCs w:val="26"/>
        </w:rPr>
        <w:t>выданны</w:t>
      </w:r>
      <w:r w:rsidR="00434A5D">
        <w:rPr>
          <w:rFonts w:ascii="Times New Roman" w:hAnsi="Times New Roman" w:cs="Times New Roman"/>
          <w:sz w:val="26"/>
          <w:szCs w:val="26"/>
        </w:rPr>
        <w:t>е</w:t>
      </w:r>
      <w:r w:rsidR="009A0159" w:rsidRPr="009A0159">
        <w:rPr>
          <w:rFonts w:ascii="Times New Roman" w:hAnsi="Times New Roman" w:cs="Times New Roman"/>
          <w:sz w:val="26"/>
          <w:szCs w:val="26"/>
        </w:rPr>
        <w:t xml:space="preserve"> в личное пользование работникам (сотрудникам) для выполнения ими служебных обязанностей списыва</w:t>
      </w:r>
      <w:r w:rsidR="00434A5D">
        <w:rPr>
          <w:rFonts w:ascii="Times New Roman" w:hAnsi="Times New Roman" w:cs="Times New Roman"/>
          <w:sz w:val="26"/>
          <w:szCs w:val="26"/>
        </w:rPr>
        <w:t>ю</w:t>
      </w:r>
      <w:r w:rsidR="009A0159" w:rsidRPr="009A0159">
        <w:rPr>
          <w:rFonts w:ascii="Times New Roman" w:hAnsi="Times New Roman" w:cs="Times New Roman"/>
          <w:sz w:val="26"/>
          <w:szCs w:val="26"/>
        </w:rPr>
        <w:t xml:space="preserve">тся с балансового учета учреждения, с одновременным отражением на </w:t>
      </w:r>
      <w:proofErr w:type="spellStart"/>
      <w:r w:rsidR="009A0159" w:rsidRPr="009A0159">
        <w:rPr>
          <w:rFonts w:ascii="Times New Roman" w:hAnsi="Times New Roman" w:cs="Times New Roman"/>
          <w:sz w:val="26"/>
          <w:szCs w:val="26"/>
        </w:rPr>
        <w:t>забалансовом</w:t>
      </w:r>
      <w:proofErr w:type="spellEnd"/>
      <w:r w:rsidR="009A0159" w:rsidRPr="009A0159">
        <w:rPr>
          <w:rFonts w:ascii="Times New Roman" w:hAnsi="Times New Roman" w:cs="Times New Roman"/>
          <w:sz w:val="26"/>
          <w:szCs w:val="26"/>
        </w:rPr>
        <w:t xml:space="preserve">  </w:t>
      </w:r>
      <w:r w:rsidR="00106B84">
        <w:rPr>
          <w:rFonts w:ascii="Times New Roman" w:hAnsi="Times New Roman" w:cs="Times New Roman"/>
          <w:sz w:val="26"/>
          <w:szCs w:val="26"/>
        </w:rPr>
        <w:t xml:space="preserve">               </w:t>
      </w:r>
      <w:r w:rsidR="009A0159" w:rsidRPr="009A0159">
        <w:rPr>
          <w:rFonts w:ascii="Times New Roman" w:hAnsi="Times New Roman" w:cs="Times New Roman"/>
          <w:sz w:val="26"/>
          <w:szCs w:val="26"/>
        </w:rPr>
        <w:t>счете 27.</w:t>
      </w:r>
    </w:p>
    <w:p w:rsidR="00243353" w:rsidRPr="00243353" w:rsidRDefault="00243353" w:rsidP="009A0159">
      <w:pPr>
        <w:pStyle w:val="ConsPlusNormal"/>
        <w:spacing w:before="220"/>
        <w:ind w:left="-426" w:firstLine="426"/>
        <w:contextualSpacing/>
        <w:jc w:val="both"/>
        <w:rPr>
          <w:rFonts w:ascii="Times New Roman" w:hAnsi="Times New Roman" w:cs="Times New Roman"/>
          <w:i/>
          <w:sz w:val="26"/>
          <w:szCs w:val="26"/>
        </w:rPr>
      </w:pPr>
      <w:r w:rsidRPr="00243353">
        <w:rPr>
          <w:rFonts w:ascii="Times New Roman" w:hAnsi="Times New Roman" w:cs="Times New Roman"/>
          <w:i/>
          <w:sz w:val="26"/>
          <w:szCs w:val="26"/>
        </w:rPr>
        <w:t xml:space="preserve">(Основание: п. </w:t>
      </w:r>
      <w:r w:rsidR="00B25077">
        <w:rPr>
          <w:rFonts w:ascii="Times New Roman" w:hAnsi="Times New Roman" w:cs="Times New Roman"/>
          <w:i/>
          <w:sz w:val="26"/>
          <w:szCs w:val="26"/>
        </w:rPr>
        <w:t xml:space="preserve">п. 116, </w:t>
      </w:r>
      <w:r w:rsidRPr="00243353">
        <w:rPr>
          <w:rFonts w:ascii="Times New Roman" w:hAnsi="Times New Roman" w:cs="Times New Roman"/>
          <w:i/>
          <w:sz w:val="26"/>
          <w:szCs w:val="26"/>
        </w:rPr>
        <w:t>385 Инструкции № 157н)</w:t>
      </w:r>
    </w:p>
    <w:p w:rsidR="00243353" w:rsidRDefault="00243353" w:rsidP="00243353">
      <w:pPr>
        <w:pStyle w:val="ConsPlusNormal"/>
        <w:spacing w:before="220"/>
        <w:ind w:left="-426" w:firstLine="426"/>
        <w:contextualSpacing/>
        <w:jc w:val="both"/>
        <w:rPr>
          <w:rFonts w:ascii="Times New Roman" w:hAnsi="Times New Roman" w:cs="Times New Roman"/>
          <w:sz w:val="26"/>
          <w:szCs w:val="26"/>
        </w:rPr>
      </w:pPr>
    </w:p>
    <w:p w:rsidR="00243353" w:rsidRPr="00243353" w:rsidRDefault="00F07E4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5.27</w:t>
      </w:r>
      <w:r w:rsidR="00243353">
        <w:rPr>
          <w:rFonts w:ascii="Times New Roman" w:hAnsi="Times New Roman" w:cs="Times New Roman"/>
          <w:sz w:val="26"/>
          <w:szCs w:val="26"/>
        </w:rPr>
        <w:t xml:space="preserve">. </w:t>
      </w:r>
      <w:r w:rsidR="00243353" w:rsidRPr="00243353">
        <w:rPr>
          <w:rFonts w:ascii="Times New Roman" w:hAnsi="Times New Roman" w:cs="Times New Roman"/>
          <w:sz w:val="26"/>
          <w:szCs w:val="26"/>
        </w:rPr>
        <w:t>В пользование сотрудникам административно-управленческого персонала, педагогического персонала, врачам, среднему медицинскому персоналу, иной категории персонала при наличии подтвержденной потребности в использовании имущества учреждения в нерабочее время и вне пределов учреждения могут быть переданы:</w:t>
      </w: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 xml:space="preserve">-  </w:t>
      </w:r>
      <w:r w:rsidR="00E55367">
        <w:rPr>
          <w:rFonts w:ascii="Times New Roman" w:hAnsi="Times New Roman" w:cs="Times New Roman"/>
          <w:sz w:val="26"/>
          <w:szCs w:val="26"/>
        </w:rPr>
        <w:t>триммер</w:t>
      </w:r>
      <w:r w:rsidR="00E55367" w:rsidRPr="00E55367">
        <w:rPr>
          <w:rFonts w:ascii="Times New Roman" w:hAnsi="Times New Roman" w:cs="Times New Roman"/>
          <w:sz w:val="26"/>
          <w:szCs w:val="26"/>
        </w:rPr>
        <w:t xml:space="preserve">, </w:t>
      </w:r>
      <w:proofErr w:type="spellStart"/>
      <w:r w:rsidR="00E55367" w:rsidRPr="00E55367">
        <w:rPr>
          <w:rFonts w:ascii="Times New Roman" w:hAnsi="Times New Roman" w:cs="Times New Roman"/>
          <w:sz w:val="26"/>
          <w:szCs w:val="26"/>
        </w:rPr>
        <w:t>мотокос</w:t>
      </w:r>
      <w:r w:rsidR="00E55367">
        <w:rPr>
          <w:rFonts w:ascii="Times New Roman" w:hAnsi="Times New Roman" w:cs="Times New Roman"/>
          <w:sz w:val="26"/>
          <w:szCs w:val="26"/>
        </w:rPr>
        <w:t>а</w:t>
      </w:r>
      <w:proofErr w:type="spellEnd"/>
      <w:r w:rsidRPr="00243353">
        <w:rPr>
          <w:rFonts w:ascii="Times New Roman" w:hAnsi="Times New Roman" w:cs="Times New Roman"/>
          <w:sz w:val="26"/>
          <w:szCs w:val="26"/>
        </w:rPr>
        <w:t>;</w:t>
      </w: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  копировально-множительная техника;</w:t>
      </w: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  ноутбук, стационарный компьютер;</w:t>
      </w: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  принтер;</w:t>
      </w:r>
    </w:p>
    <w:p w:rsid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 xml:space="preserve">-  мышь, клавиатура; </w:t>
      </w:r>
    </w:p>
    <w:p w:rsid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бензомоторные пилы;</w:t>
      </w:r>
    </w:p>
    <w:p w:rsid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сучкорезы;</w:t>
      </w:r>
    </w:p>
    <w:p w:rsid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инструменты и приспособления целевого назначения;</w:t>
      </w: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специальная одежда и обувь;</w:t>
      </w:r>
    </w:p>
    <w:p w:rsidR="00243353" w:rsidRPr="00243353"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sidRPr="00243353">
        <w:rPr>
          <w:rFonts w:ascii="Times New Roman" w:hAnsi="Times New Roman" w:cs="Times New Roman"/>
          <w:sz w:val="26"/>
          <w:szCs w:val="26"/>
        </w:rPr>
        <w:t>-  иное имущество,  при наличии подтвержденной потребности.</w:t>
      </w:r>
    </w:p>
    <w:p w:rsidR="00243353" w:rsidRPr="00243353" w:rsidRDefault="00243353" w:rsidP="00243353">
      <w:pPr>
        <w:pStyle w:val="ConsPlusNormal"/>
        <w:spacing w:before="220"/>
        <w:ind w:left="-426" w:firstLine="426"/>
        <w:contextualSpacing/>
        <w:jc w:val="both"/>
        <w:rPr>
          <w:rFonts w:ascii="Times New Roman" w:hAnsi="Times New Roman" w:cs="Times New Roman"/>
          <w:i/>
          <w:sz w:val="26"/>
          <w:szCs w:val="26"/>
        </w:rPr>
      </w:pPr>
      <w:r w:rsidRPr="00243353">
        <w:rPr>
          <w:rFonts w:ascii="Times New Roman" w:hAnsi="Times New Roman" w:cs="Times New Roman"/>
          <w:i/>
          <w:sz w:val="26"/>
          <w:szCs w:val="26"/>
        </w:rPr>
        <w:lastRenderedPageBreak/>
        <w:t>(Основание: п. 6 Инструкции № 157н, п. 9</w:t>
      </w:r>
      <w:r w:rsidRPr="00243353">
        <w:rPr>
          <w:i/>
        </w:rPr>
        <w:t xml:space="preserve"> </w:t>
      </w:r>
      <w:r w:rsidRPr="00243353">
        <w:rPr>
          <w:rFonts w:ascii="Times New Roman" w:hAnsi="Times New Roman" w:cs="Times New Roman"/>
          <w:i/>
          <w:sz w:val="26"/>
          <w:szCs w:val="26"/>
        </w:rPr>
        <w:t>СГС «Учетная политика»)</w:t>
      </w:r>
    </w:p>
    <w:p w:rsidR="00243353" w:rsidRPr="00243353" w:rsidRDefault="00243353" w:rsidP="00243353">
      <w:pPr>
        <w:pStyle w:val="ConsPlusNormal"/>
        <w:spacing w:before="220"/>
        <w:ind w:left="-426" w:firstLine="426"/>
        <w:contextualSpacing/>
        <w:jc w:val="both"/>
        <w:rPr>
          <w:rFonts w:ascii="Times New Roman" w:hAnsi="Times New Roman" w:cs="Times New Roman"/>
          <w:i/>
          <w:sz w:val="26"/>
          <w:szCs w:val="26"/>
        </w:rPr>
      </w:pPr>
    </w:p>
    <w:p w:rsidR="00E55367" w:rsidRDefault="0024335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5.2</w:t>
      </w:r>
      <w:r w:rsidR="00F07E44">
        <w:rPr>
          <w:rFonts w:ascii="Times New Roman" w:hAnsi="Times New Roman" w:cs="Times New Roman"/>
          <w:sz w:val="26"/>
          <w:szCs w:val="26"/>
        </w:rPr>
        <w:t>8</w:t>
      </w:r>
      <w:r>
        <w:rPr>
          <w:rFonts w:ascii="Times New Roman" w:hAnsi="Times New Roman" w:cs="Times New Roman"/>
          <w:sz w:val="26"/>
          <w:szCs w:val="26"/>
        </w:rPr>
        <w:t xml:space="preserve">. </w:t>
      </w:r>
      <w:r w:rsidRPr="00243353">
        <w:rPr>
          <w:rFonts w:ascii="Times New Roman" w:hAnsi="Times New Roman" w:cs="Times New Roman"/>
          <w:sz w:val="26"/>
          <w:szCs w:val="26"/>
        </w:rPr>
        <w:t>Передача имущества в пользование сотрудникам оформляется                          требованием-накладной (ф. 0504204) и обязательной личной подписью сотрудника с одновременным предоставлением расписки об обязательном возвращении имущества в течение одного рабочего дня со дня получения распоряжения руководителя учреждения  в письменной форме.</w:t>
      </w:r>
      <w:r w:rsidR="00E55367" w:rsidRPr="00E55367">
        <w:rPr>
          <w:rFonts w:ascii="Times New Roman" w:hAnsi="Times New Roman" w:cs="Times New Roman"/>
          <w:sz w:val="26"/>
          <w:szCs w:val="26"/>
        </w:rPr>
        <w:t xml:space="preserve"> </w:t>
      </w:r>
    </w:p>
    <w:p w:rsidR="00243353" w:rsidRPr="00243353" w:rsidRDefault="00E55367" w:rsidP="00F91921">
      <w:pPr>
        <w:pStyle w:val="ConsPlusNormal"/>
        <w:spacing w:before="220" w:line="276" w:lineRule="auto"/>
        <w:ind w:left="-426" w:firstLine="426"/>
        <w:contextualSpacing/>
        <w:jc w:val="both"/>
        <w:rPr>
          <w:rFonts w:ascii="Times New Roman" w:hAnsi="Times New Roman" w:cs="Times New Roman"/>
          <w:sz w:val="26"/>
          <w:szCs w:val="26"/>
        </w:rPr>
      </w:pPr>
      <w:r w:rsidRPr="009A0159">
        <w:rPr>
          <w:rFonts w:ascii="Times New Roman" w:hAnsi="Times New Roman" w:cs="Times New Roman"/>
          <w:sz w:val="26"/>
          <w:szCs w:val="26"/>
        </w:rPr>
        <w:t>Основанием выдачи служит ведомость выдачи материальных ценностей на нужды учреждения (ф. 0504210)</w:t>
      </w:r>
      <w:r>
        <w:rPr>
          <w:rFonts w:ascii="Times New Roman" w:hAnsi="Times New Roman" w:cs="Times New Roman"/>
          <w:sz w:val="26"/>
          <w:szCs w:val="26"/>
        </w:rPr>
        <w:t>.</w:t>
      </w:r>
    </w:p>
    <w:p w:rsidR="00243353" w:rsidRPr="00B25077" w:rsidRDefault="00243353" w:rsidP="00243353">
      <w:pPr>
        <w:pStyle w:val="ConsPlusNormal"/>
        <w:spacing w:before="220"/>
        <w:ind w:left="-426" w:firstLine="426"/>
        <w:contextualSpacing/>
        <w:jc w:val="both"/>
        <w:rPr>
          <w:rFonts w:ascii="Times New Roman" w:hAnsi="Times New Roman" w:cs="Times New Roman"/>
          <w:i/>
          <w:sz w:val="26"/>
          <w:szCs w:val="26"/>
        </w:rPr>
      </w:pPr>
      <w:r w:rsidRPr="00243353">
        <w:rPr>
          <w:rFonts w:ascii="Times New Roman" w:hAnsi="Times New Roman" w:cs="Times New Roman"/>
          <w:sz w:val="26"/>
          <w:szCs w:val="26"/>
        </w:rPr>
        <w:t xml:space="preserve"> (</w:t>
      </w:r>
      <w:r w:rsidRPr="00B25077">
        <w:rPr>
          <w:rFonts w:ascii="Times New Roman" w:hAnsi="Times New Roman" w:cs="Times New Roman"/>
          <w:i/>
          <w:sz w:val="26"/>
          <w:szCs w:val="26"/>
        </w:rPr>
        <w:t xml:space="preserve">Основание: п. </w:t>
      </w:r>
      <w:r w:rsidR="00B25077">
        <w:rPr>
          <w:rFonts w:ascii="Times New Roman" w:hAnsi="Times New Roman" w:cs="Times New Roman"/>
          <w:i/>
          <w:sz w:val="26"/>
          <w:szCs w:val="26"/>
        </w:rPr>
        <w:t xml:space="preserve">п. 385, </w:t>
      </w:r>
      <w:r w:rsidRPr="00B25077">
        <w:rPr>
          <w:rFonts w:ascii="Times New Roman" w:hAnsi="Times New Roman" w:cs="Times New Roman"/>
          <w:i/>
          <w:sz w:val="26"/>
          <w:szCs w:val="26"/>
        </w:rPr>
        <w:t>387 Инструкции № 157н, п. 9  «Учетная политика»)</w:t>
      </w:r>
    </w:p>
    <w:p w:rsidR="009A0159" w:rsidRDefault="009A0159" w:rsidP="009A0159">
      <w:pPr>
        <w:pStyle w:val="ConsPlusNormal"/>
        <w:spacing w:before="220"/>
        <w:ind w:left="-426" w:firstLine="426"/>
        <w:contextualSpacing/>
        <w:jc w:val="both"/>
        <w:rPr>
          <w:rFonts w:ascii="Times New Roman" w:hAnsi="Times New Roman" w:cs="Times New Roman"/>
          <w:sz w:val="26"/>
          <w:szCs w:val="26"/>
        </w:rPr>
      </w:pPr>
    </w:p>
    <w:p w:rsidR="004333C3" w:rsidRPr="004333C3" w:rsidRDefault="00A018AC" w:rsidP="00F91921">
      <w:pPr>
        <w:pStyle w:val="ConsPlusNormal"/>
        <w:spacing w:before="220" w:line="276" w:lineRule="auto"/>
        <w:ind w:left="-426" w:firstLine="426"/>
        <w:contextualSpacing/>
        <w:jc w:val="both"/>
        <w:rPr>
          <w:rFonts w:ascii="Times New Roman" w:hAnsi="Times New Roman" w:cs="Times New Roman"/>
          <w:sz w:val="26"/>
          <w:szCs w:val="26"/>
        </w:rPr>
      </w:pPr>
      <w:r w:rsidRPr="00A018AC">
        <w:rPr>
          <w:rFonts w:ascii="Times New Roman" w:hAnsi="Times New Roman" w:cs="Times New Roman"/>
          <w:sz w:val="26"/>
          <w:szCs w:val="26"/>
        </w:rPr>
        <w:t>5.</w:t>
      </w:r>
      <w:r w:rsidR="00F07E44">
        <w:rPr>
          <w:rFonts w:ascii="Times New Roman" w:hAnsi="Times New Roman" w:cs="Times New Roman"/>
          <w:sz w:val="26"/>
          <w:szCs w:val="26"/>
        </w:rPr>
        <w:t>29</w:t>
      </w:r>
      <w:r w:rsidRPr="00A018AC">
        <w:rPr>
          <w:rFonts w:ascii="Times New Roman" w:hAnsi="Times New Roman" w:cs="Times New Roman"/>
          <w:sz w:val="26"/>
          <w:szCs w:val="26"/>
        </w:rPr>
        <w:t>.</w:t>
      </w:r>
      <w:r w:rsidR="00AA573A">
        <w:rPr>
          <w:rFonts w:ascii="Times New Roman" w:hAnsi="Times New Roman" w:cs="Times New Roman"/>
          <w:sz w:val="26"/>
          <w:szCs w:val="26"/>
        </w:rPr>
        <w:t xml:space="preserve"> </w:t>
      </w:r>
      <w:r w:rsidR="004333C3">
        <w:rPr>
          <w:rFonts w:ascii="Times New Roman" w:hAnsi="Times New Roman" w:cs="Times New Roman"/>
          <w:sz w:val="26"/>
          <w:szCs w:val="26"/>
        </w:rPr>
        <w:t>С</w:t>
      </w:r>
      <w:r w:rsidR="004333C3" w:rsidRPr="004333C3">
        <w:rPr>
          <w:rFonts w:ascii="Times New Roman" w:hAnsi="Times New Roman" w:cs="Times New Roman"/>
          <w:sz w:val="26"/>
          <w:szCs w:val="26"/>
        </w:rPr>
        <w:t xml:space="preserve">писание израсходованных продуктов питания </w:t>
      </w:r>
      <w:r w:rsidR="004333C3">
        <w:rPr>
          <w:rFonts w:ascii="Times New Roman" w:hAnsi="Times New Roman" w:cs="Times New Roman"/>
          <w:sz w:val="26"/>
          <w:szCs w:val="26"/>
        </w:rPr>
        <w:t xml:space="preserve">отражается в                              </w:t>
      </w:r>
      <w:r w:rsidR="004333C3" w:rsidRPr="004333C3">
        <w:rPr>
          <w:rFonts w:ascii="Times New Roman" w:hAnsi="Times New Roman" w:cs="Times New Roman"/>
          <w:sz w:val="26"/>
          <w:szCs w:val="26"/>
        </w:rPr>
        <w:t xml:space="preserve"> меню-требовани</w:t>
      </w:r>
      <w:r w:rsidR="004333C3">
        <w:rPr>
          <w:rFonts w:ascii="Times New Roman" w:hAnsi="Times New Roman" w:cs="Times New Roman"/>
          <w:sz w:val="26"/>
          <w:szCs w:val="26"/>
        </w:rPr>
        <w:t>е</w:t>
      </w:r>
      <w:r w:rsidR="004333C3" w:rsidRPr="004333C3">
        <w:rPr>
          <w:rFonts w:ascii="Times New Roman" w:hAnsi="Times New Roman" w:cs="Times New Roman"/>
          <w:sz w:val="26"/>
          <w:szCs w:val="26"/>
        </w:rPr>
        <w:t xml:space="preserve"> (ф. 0504202).</w:t>
      </w:r>
    </w:p>
    <w:p w:rsidR="00C41D16" w:rsidRPr="00C41D16" w:rsidRDefault="005257AA"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Меню-требование</w:t>
      </w:r>
      <w:r w:rsidRPr="005257AA">
        <w:rPr>
          <w:rFonts w:ascii="Times New Roman" w:hAnsi="Times New Roman" w:cs="Times New Roman"/>
          <w:sz w:val="26"/>
          <w:szCs w:val="26"/>
        </w:rPr>
        <w:t xml:space="preserve"> составля</w:t>
      </w:r>
      <w:r>
        <w:rPr>
          <w:rFonts w:ascii="Times New Roman" w:hAnsi="Times New Roman" w:cs="Times New Roman"/>
          <w:sz w:val="26"/>
          <w:szCs w:val="26"/>
        </w:rPr>
        <w:t xml:space="preserve">ется </w:t>
      </w:r>
      <w:r w:rsidRPr="005257AA">
        <w:rPr>
          <w:rFonts w:ascii="Times New Roman" w:hAnsi="Times New Roman" w:cs="Times New Roman"/>
          <w:sz w:val="26"/>
          <w:szCs w:val="26"/>
        </w:rPr>
        <w:t>ежедневно в соответствии с нормами раскладки продуктов питания и данными о численности лиц на довольствии</w:t>
      </w:r>
      <w:r w:rsidR="00AA573A">
        <w:rPr>
          <w:rFonts w:ascii="Times New Roman" w:hAnsi="Times New Roman" w:cs="Times New Roman"/>
          <w:sz w:val="26"/>
          <w:szCs w:val="26"/>
        </w:rPr>
        <w:t xml:space="preserve"> (воспитанники, сотрудники)</w:t>
      </w:r>
      <w:r w:rsidRPr="005257AA">
        <w:rPr>
          <w:rFonts w:ascii="Times New Roman" w:hAnsi="Times New Roman" w:cs="Times New Roman"/>
          <w:sz w:val="26"/>
          <w:szCs w:val="26"/>
        </w:rPr>
        <w:t>.</w:t>
      </w:r>
      <w:r>
        <w:rPr>
          <w:rFonts w:ascii="Times New Roman" w:hAnsi="Times New Roman" w:cs="Times New Roman"/>
          <w:sz w:val="26"/>
          <w:szCs w:val="26"/>
        </w:rPr>
        <w:t xml:space="preserve"> </w:t>
      </w:r>
    </w:p>
    <w:p w:rsidR="00C41D16" w:rsidRDefault="00C41D16" w:rsidP="00F91921">
      <w:pPr>
        <w:pStyle w:val="ConsPlusNormal"/>
        <w:spacing w:before="220" w:line="276" w:lineRule="auto"/>
        <w:ind w:left="-426" w:firstLine="426"/>
        <w:contextualSpacing/>
        <w:jc w:val="both"/>
        <w:rPr>
          <w:rFonts w:ascii="Times New Roman" w:hAnsi="Times New Roman" w:cs="Times New Roman"/>
          <w:sz w:val="26"/>
          <w:szCs w:val="26"/>
        </w:rPr>
      </w:pPr>
      <w:r w:rsidRPr="00C41D16">
        <w:rPr>
          <w:rFonts w:ascii="Times New Roman" w:hAnsi="Times New Roman" w:cs="Times New Roman"/>
          <w:sz w:val="26"/>
          <w:szCs w:val="26"/>
        </w:rPr>
        <w:t xml:space="preserve">В случае изменения количества детей (свыше трех человек) по сравнению с данными на начало дня, указанными в меню-требовании, </w:t>
      </w:r>
      <w:r w:rsidR="00A10DDE">
        <w:rPr>
          <w:rFonts w:ascii="Times New Roman" w:hAnsi="Times New Roman" w:cs="Times New Roman"/>
          <w:sz w:val="26"/>
          <w:szCs w:val="26"/>
        </w:rPr>
        <w:t>сотрудник учреждения</w:t>
      </w:r>
      <w:r w:rsidRPr="00C41D16">
        <w:rPr>
          <w:rFonts w:ascii="Times New Roman" w:hAnsi="Times New Roman" w:cs="Times New Roman"/>
          <w:sz w:val="26"/>
          <w:szCs w:val="26"/>
        </w:rPr>
        <w:t xml:space="preserve"> составляет расчет изменения потребности в продуктах питания. При увеличении потребности в продуктах питания, выписывается требование-накладная (ф.0504204) на склад, а при уменьшении потребности в продуктах питания, излишки сдаются на склад и оформляются той же накладной с указанием на ней «Возврат». Продукты питания, заложенные в котел, возврату не подлежат.</w:t>
      </w:r>
    </w:p>
    <w:p w:rsidR="004333C3" w:rsidRDefault="004333C3" w:rsidP="00F91921">
      <w:pPr>
        <w:pStyle w:val="ConsPlusNormal"/>
        <w:spacing w:before="220" w:line="276" w:lineRule="auto"/>
        <w:ind w:left="-426" w:firstLine="426"/>
        <w:contextualSpacing/>
        <w:jc w:val="both"/>
        <w:rPr>
          <w:rFonts w:ascii="Times New Roman" w:hAnsi="Times New Roman" w:cs="Times New Roman"/>
          <w:sz w:val="26"/>
          <w:szCs w:val="26"/>
        </w:rPr>
      </w:pPr>
      <w:r w:rsidRPr="004333C3">
        <w:rPr>
          <w:rFonts w:ascii="Times New Roman" w:hAnsi="Times New Roman" w:cs="Times New Roman"/>
          <w:sz w:val="26"/>
          <w:szCs w:val="26"/>
        </w:rPr>
        <w:t xml:space="preserve">При проведении </w:t>
      </w:r>
      <w:r w:rsidR="008B6904" w:rsidRPr="004333C3">
        <w:rPr>
          <w:rFonts w:ascii="Times New Roman" w:hAnsi="Times New Roman" w:cs="Times New Roman"/>
          <w:sz w:val="26"/>
          <w:szCs w:val="26"/>
        </w:rPr>
        <w:t xml:space="preserve">мероприятий </w:t>
      </w:r>
      <w:r w:rsidRPr="004333C3">
        <w:rPr>
          <w:rFonts w:ascii="Times New Roman" w:hAnsi="Times New Roman" w:cs="Times New Roman"/>
          <w:sz w:val="26"/>
          <w:szCs w:val="26"/>
        </w:rPr>
        <w:t xml:space="preserve">(туристических, туристско-краеведческих) приобретение продуктов питания осуществляется на основании приказа руководителя о проведении мероприятия с указанием срока, места проведения, численности группы и ответственного лица (руководителя группы) путем выдачи денежных средств в подотчет или путем безналичного перечисления денежных средств </w:t>
      </w:r>
      <w:r>
        <w:rPr>
          <w:rFonts w:ascii="Times New Roman" w:hAnsi="Times New Roman" w:cs="Times New Roman"/>
          <w:sz w:val="26"/>
          <w:szCs w:val="26"/>
        </w:rPr>
        <w:t>в соответствии с заключенным контрактом</w:t>
      </w:r>
      <w:r w:rsidRPr="004333C3">
        <w:rPr>
          <w:rFonts w:ascii="Times New Roman" w:hAnsi="Times New Roman" w:cs="Times New Roman"/>
          <w:sz w:val="26"/>
          <w:szCs w:val="26"/>
        </w:rPr>
        <w:t xml:space="preserve">. </w:t>
      </w:r>
    </w:p>
    <w:p w:rsidR="004333C3" w:rsidRDefault="004333C3" w:rsidP="00F91921">
      <w:pPr>
        <w:pStyle w:val="ConsPlusNormal"/>
        <w:spacing w:before="220" w:line="276" w:lineRule="auto"/>
        <w:ind w:left="-426" w:firstLine="426"/>
        <w:contextualSpacing/>
        <w:jc w:val="both"/>
        <w:rPr>
          <w:rFonts w:ascii="Times New Roman" w:hAnsi="Times New Roman" w:cs="Times New Roman"/>
          <w:sz w:val="26"/>
          <w:szCs w:val="26"/>
        </w:rPr>
      </w:pPr>
      <w:r w:rsidRPr="004333C3">
        <w:rPr>
          <w:rFonts w:ascii="Times New Roman" w:hAnsi="Times New Roman" w:cs="Times New Roman"/>
          <w:sz w:val="26"/>
          <w:szCs w:val="26"/>
        </w:rPr>
        <w:t xml:space="preserve">Расчет необходимого количества продуктов осуществляется из предполагаемой численности группы, без утверждения норм раскладки блюд на каждого человека. </w:t>
      </w:r>
      <w:r>
        <w:rPr>
          <w:rFonts w:ascii="Times New Roman" w:hAnsi="Times New Roman" w:cs="Times New Roman"/>
          <w:sz w:val="26"/>
          <w:szCs w:val="26"/>
        </w:rPr>
        <w:t xml:space="preserve">  </w:t>
      </w:r>
    </w:p>
    <w:p w:rsidR="004333C3" w:rsidRPr="00C41D16" w:rsidRDefault="004333C3" w:rsidP="00F91921">
      <w:pPr>
        <w:pStyle w:val="ConsPlusNormal"/>
        <w:spacing w:before="220" w:line="276" w:lineRule="auto"/>
        <w:ind w:left="-426" w:firstLine="426"/>
        <w:contextualSpacing/>
        <w:jc w:val="both"/>
        <w:rPr>
          <w:rFonts w:ascii="Times New Roman" w:hAnsi="Times New Roman" w:cs="Times New Roman"/>
          <w:sz w:val="26"/>
          <w:szCs w:val="26"/>
        </w:rPr>
      </w:pPr>
      <w:r w:rsidRPr="004333C3">
        <w:rPr>
          <w:rFonts w:ascii="Times New Roman" w:hAnsi="Times New Roman" w:cs="Times New Roman"/>
          <w:sz w:val="26"/>
          <w:szCs w:val="26"/>
        </w:rPr>
        <w:t xml:space="preserve">Списание продуктов питания, используемых при проведении </w:t>
      </w:r>
      <w:r w:rsidR="00BF1A91" w:rsidRPr="004333C3">
        <w:rPr>
          <w:rFonts w:ascii="Times New Roman" w:hAnsi="Times New Roman" w:cs="Times New Roman"/>
          <w:sz w:val="26"/>
          <w:szCs w:val="26"/>
        </w:rPr>
        <w:t xml:space="preserve">мероприятий </w:t>
      </w:r>
      <w:r w:rsidRPr="004333C3">
        <w:rPr>
          <w:rFonts w:ascii="Times New Roman" w:hAnsi="Times New Roman" w:cs="Times New Roman"/>
          <w:sz w:val="26"/>
          <w:szCs w:val="26"/>
        </w:rPr>
        <w:t>(туристических, туристско-краеведческих) осуществляется на основании акта на спис</w:t>
      </w:r>
      <w:r w:rsidR="00916D72">
        <w:rPr>
          <w:rFonts w:ascii="Times New Roman" w:hAnsi="Times New Roman" w:cs="Times New Roman"/>
          <w:sz w:val="26"/>
          <w:szCs w:val="26"/>
        </w:rPr>
        <w:t xml:space="preserve">ание </w:t>
      </w:r>
      <w:r w:rsidR="008154FF" w:rsidRPr="008154FF">
        <w:rPr>
          <w:rFonts w:ascii="Times New Roman" w:hAnsi="Times New Roman" w:cs="Times New Roman"/>
          <w:sz w:val="26"/>
          <w:szCs w:val="26"/>
        </w:rPr>
        <w:t>продуктов питания, использованных при проведении мероприятия</w:t>
      </w:r>
      <w:r w:rsidR="00916D72">
        <w:rPr>
          <w:rFonts w:ascii="Times New Roman" w:hAnsi="Times New Roman" w:cs="Times New Roman"/>
          <w:sz w:val="26"/>
          <w:szCs w:val="26"/>
        </w:rPr>
        <w:t xml:space="preserve"> и</w:t>
      </w:r>
      <w:r w:rsidRPr="00916D72">
        <w:rPr>
          <w:rFonts w:ascii="Times New Roman" w:hAnsi="Times New Roman" w:cs="Times New Roman"/>
          <w:sz w:val="26"/>
          <w:szCs w:val="26"/>
        </w:rPr>
        <w:t xml:space="preserve"> </w:t>
      </w:r>
      <w:r w:rsidRPr="004333C3">
        <w:rPr>
          <w:rFonts w:ascii="Times New Roman" w:hAnsi="Times New Roman" w:cs="Times New Roman"/>
          <w:sz w:val="26"/>
          <w:szCs w:val="26"/>
        </w:rPr>
        <w:t>акта о списании материальных запасов (ф. 0504230).</w:t>
      </w:r>
    </w:p>
    <w:p w:rsidR="00A018AC" w:rsidRDefault="004333C3" w:rsidP="00C41D16">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w:t>
      </w:r>
      <w:r w:rsidRPr="004333C3">
        <w:rPr>
          <w:rFonts w:ascii="Times New Roman" w:hAnsi="Times New Roman" w:cs="Times New Roman"/>
          <w:i/>
          <w:sz w:val="26"/>
          <w:szCs w:val="26"/>
        </w:rPr>
        <w:t>Основание</w:t>
      </w:r>
      <w:r w:rsidR="00916D72">
        <w:rPr>
          <w:rFonts w:ascii="Times New Roman" w:hAnsi="Times New Roman" w:cs="Times New Roman"/>
          <w:i/>
          <w:sz w:val="26"/>
          <w:szCs w:val="26"/>
        </w:rPr>
        <w:t xml:space="preserve">: </w:t>
      </w:r>
      <w:r w:rsidRPr="004333C3">
        <w:rPr>
          <w:rFonts w:ascii="Times New Roman" w:hAnsi="Times New Roman" w:cs="Times New Roman"/>
          <w:i/>
          <w:sz w:val="26"/>
          <w:szCs w:val="26"/>
        </w:rPr>
        <w:t xml:space="preserve"> п. п. 108, 121, 122 Инструкции </w:t>
      </w:r>
      <w:r w:rsidR="00D17A2E">
        <w:rPr>
          <w:rFonts w:ascii="Times New Roman" w:hAnsi="Times New Roman" w:cs="Times New Roman"/>
          <w:i/>
          <w:sz w:val="26"/>
          <w:szCs w:val="26"/>
        </w:rPr>
        <w:t>№</w:t>
      </w:r>
      <w:r w:rsidRPr="004333C3">
        <w:rPr>
          <w:rFonts w:ascii="Times New Roman" w:hAnsi="Times New Roman" w:cs="Times New Roman"/>
          <w:i/>
          <w:sz w:val="26"/>
          <w:szCs w:val="26"/>
        </w:rPr>
        <w:t xml:space="preserve"> 157н,  Письм</w:t>
      </w:r>
      <w:r w:rsidR="00D17A2E">
        <w:rPr>
          <w:rFonts w:ascii="Times New Roman" w:hAnsi="Times New Roman" w:cs="Times New Roman"/>
          <w:i/>
          <w:sz w:val="26"/>
          <w:szCs w:val="26"/>
        </w:rPr>
        <w:t>о Минфина России от 22.04.2016 №</w:t>
      </w:r>
      <w:r w:rsidRPr="004333C3">
        <w:rPr>
          <w:rFonts w:ascii="Times New Roman" w:hAnsi="Times New Roman" w:cs="Times New Roman"/>
          <w:i/>
          <w:sz w:val="26"/>
          <w:szCs w:val="26"/>
        </w:rPr>
        <w:t xml:space="preserve"> 02-07-05/23495</w:t>
      </w:r>
      <w:r>
        <w:rPr>
          <w:rFonts w:ascii="Times New Roman" w:hAnsi="Times New Roman" w:cs="Times New Roman"/>
          <w:i/>
          <w:sz w:val="26"/>
          <w:szCs w:val="26"/>
        </w:rPr>
        <w:t>)</w:t>
      </w:r>
    </w:p>
    <w:p w:rsidR="001A11CD" w:rsidRPr="004333C3" w:rsidRDefault="001A11CD" w:rsidP="00C41D16">
      <w:pPr>
        <w:pStyle w:val="ConsPlusNormal"/>
        <w:spacing w:before="220"/>
        <w:ind w:left="-426" w:firstLine="426"/>
        <w:contextualSpacing/>
        <w:jc w:val="both"/>
        <w:rPr>
          <w:rFonts w:ascii="Times New Roman" w:hAnsi="Times New Roman" w:cs="Times New Roman"/>
          <w:i/>
          <w:sz w:val="26"/>
          <w:szCs w:val="26"/>
        </w:rPr>
      </w:pPr>
    </w:p>
    <w:p w:rsidR="00BF5552" w:rsidRDefault="00106B84"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5.30</w:t>
      </w:r>
      <w:r w:rsidR="00A018AC">
        <w:rPr>
          <w:rFonts w:ascii="Times New Roman" w:hAnsi="Times New Roman" w:cs="Times New Roman"/>
          <w:sz w:val="26"/>
          <w:szCs w:val="26"/>
        </w:rPr>
        <w:t xml:space="preserve">. </w:t>
      </w:r>
      <w:r w:rsidR="00F77B55">
        <w:rPr>
          <w:rFonts w:ascii="Times New Roman" w:hAnsi="Times New Roman" w:cs="Times New Roman"/>
          <w:sz w:val="26"/>
          <w:szCs w:val="26"/>
        </w:rPr>
        <w:t>Питание</w:t>
      </w:r>
      <w:r w:rsidR="00F77B55" w:rsidRPr="00293ECA">
        <w:rPr>
          <w:rFonts w:ascii="Times New Roman" w:hAnsi="Times New Roman" w:cs="Times New Roman"/>
          <w:sz w:val="26"/>
          <w:szCs w:val="26"/>
        </w:rPr>
        <w:t xml:space="preserve"> </w:t>
      </w:r>
      <w:r w:rsidR="00F77B55">
        <w:rPr>
          <w:rFonts w:ascii="Times New Roman" w:hAnsi="Times New Roman" w:cs="Times New Roman"/>
          <w:sz w:val="26"/>
          <w:szCs w:val="26"/>
        </w:rPr>
        <w:t xml:space="preserve">сотрудникам </w:t>
      </w:r>
      <w:r w:rsidR="00293ECA" w:rsidRPr="00293ECA">
        <w:rPr>
          <w:rFonts w:ascii="Times New Roman" w:hAnsi="Times New Roman" w:cs="Times New Roman"/>
          <w:sz w:val="26"/>
          <w:szCs w:val="26"/>
        </w:rPr>
        <w:t xml:space="preserve">образовательных </w:t>
      </w:r>
      <w:r w:rsidR="00293ECA">
        <w:rPr>
          <w:rFonts w:ascii="Times New Roman" w:hAnsi="Times New Roman" w:cs="Times New Roman"/>
          <w:sz w:val="26"/>
          <w:szCs w:val="26"/>
        </w:rPr>
        <w:t xml:space="preserve">учреждений </w:t>
      </w:r>
      <w:r w:rsidR="00271C2F">
        <w:rPr>
          <w:rFonts w:ascii="Times New Roman" w:hAnsi="Times New Roman" w:cs="Times New Roman"/>
          <w:sz w:val="26"/>
          <w:szCs w:val="26"/>
        </w:rPr>
        <w:t>предост</w:t>
      </w:r>
      <w:r w:rsidR="00F77B55">
        <w:rPr>
          <w:rFonts w:ascii="Times New Roman" w:hAnsi="Times New Roman" w:cs="Times New Roman"/>
          <w:sz w:val="26"/>
          <w:szCs w:val="26"/>
        </w:rPr>
        <w:t>авляется</w:t>
      </w:r>
      <w:r w:rsidR="00705931">
        <w:rPr>
          <w:rFonts w:ascii="Times New Roman" w:hAnsi="Times New Roman" w:cs="Times New Roman"/>
          <w:sz w:val="26"/>
          <w:szCs w:val="26"/>
        </w:rPr>
        <w:t xml:space="preserve"> в соответствии с П</w:t>
      </w:r>
      <w:r w:rsidR="009361AC">
        <w:rPr>
          <w:rFonts w:ascii="Times New Roman" w:hAnsi="Times New Roman" w:cs="Times New Roman"/>
          <w:sz w:val="26"/>
          <w:szCs w:val="26"/>
        </w:rPr>
        <w:t>оложением</w:t>
      </w:r>
      <w:r w:rsidR="00F77B55">
        <w:rPr>
          <w:rFonts w:ascii="Times New Roman" w:hAnsi="Times New Roman" w:cs="Times New Roman"/>
          <w:sz w:val="26"/>
          <w:szCs w:val="26"/>
        </w:rPr>
        <w:t xml:space="preserve"> </w:t>
      </w:r>
      <w:r w:rsidR="009361AC">
        <w:rPr>
          <w:rFonts w:ascii="Times New Roman" w:hAnsi="Times New Roman" w:cs="Times New Roman"/>
          <w:sz w:val="26"/>
          <w:szCs w:val="26"/>
        </w:rPr>
        <w:t>учреждения</w:t>
      </w:r>
      <w:r w:rsidR="00705931">
        <w:rPr>
          <w:rFonts w:ascii="Times New Roman" w:hAnsi="Times New Roman" w:cs="Times New Roman"/>
          <w:sz w:val="26"/>
          <w:szCs w:val="26"/>
        </w:rPr>
        <w:t>.</w:t>
      </w:r>
      <w:r w:rsidR="00271C2F">
        <w:rPr>
          <w:rFonts w:ascii="Times New Roman" w:hAnsi="Times New Roman" w:cs="Times New Roman"/>
          <w:sz w:val="26"/>
          <w:szCs w:val="26"/>
        </w:rPr>
        <w:t xml:space="preserve"> </w:t>
      </w:r>
      <w:r w:rsidR="00705931">
        <w:rPr>
          <w:rFonts w:ascii="Times New Roman" w:hAnsi="Times New Roman" w:cs="Times New Roman"/>
          <w:sz w:val="26"/>
          <w:szCs w:val="26"/>
        </w:rPr>
        <w:t xml:space="preserve"> </w:t>
      </w:r>
    </w:p>
    <w:p w:rsidR="00BF5552" w:rsidRDefault="00BF5552"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Ответственность за соблюдением порядка организации питания, утвержденного Положением о питании сотрудников, а также  недопущению образования просроченной дебиторской задолженности несет руководитель учреждения.</w:t>
      </w:r>
    </w:p>
    <w:p w:rsidR="00F07E44" w:rsidRDefault="0070593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Выдача</w:t>
      </w:r>
      <w:r w:rsidR="009361AC">
        <w:rPr>
          <w:rFonts w:ascii="Times New Roman" w:hAnsi="Times New Roman" w:cs="Times New Roman"/>
          <w:sz w:val="26"/>
          <w:szCs w:val="26"/>
        </w:rPr>
        <w:t xml:space="preserve"> квитанций </w:t>
      </w:r>
      <w:r w:rsidR="00BF5552">
        <w:rPr>
          <w:rFonts w:ascii="Times New Roman" w:hAnsi="Times New Roman" w:cs="Times New Roman"/>
          <w:sz w:val="26"/>
          <w:szCs w:val="26"/>
        </w:rPr>
        <w:t xml:space="preserve">за питание </w:t>
      </w:r>
      <w:r w:rsidR="00F77B55">
        <w:rPr>
          <w:rFonts w:ascii="Times New Roman" w:hAnsi="Times New Roman" w:cs="Times New Roman"/>
          <w:sz w:val="26"/>
          <w:szCs w:val="26"/>
        </w:rPr>
        <w:t xml:space="preserve">осуществляется </w:t>
      </w:r>
      <w:r w:rsidR="009361AC">
        <w:rPr>
          <w:rFonts w:ascii="Times New Roman" w:hAnsi="Times New Roman" w:cs="Times New Roman"/>
          <w:sz w:val="26"/>
          <w:szCs w:val="26"/>
        </w:rPr>
        <w:t>сотрудником централизованной бухгалтерии</w:t>
      </w:r>
      <w:r w:rsidR="00BF5552">
        <w:rPr>
          <w:rFonts w:ascii="Times New Roman" w:hAnsi="Times New Roman" w:cs="Times New Roman"/>
          <w:sz w:val="26"/>
          <w:szCs w:val="26"/>
        </w:rPr>
        <w:t xml:space="preserve">, </w:t>
      </w:r>
      <w:r w:rsidR="009361AC">
        <w:rPr>
          <w:rFonts w:ascii="Times New Roman" w:hAnsi="Times New Roman" w:cs="Times New Roman"/>
          <w:sz w:val="26"/>
          <w:szCs w:val="26"/>
        </w:rPr>
        <w:t xml:space="preserve"> </w:t>
      </w:r>
      <w:r w:rsidR="00F77B55">
        <w:rPr>
          <w:rFonts w:ascii="Times New Roman" w:hAnsi="Times New Roman" w:cs="Times New Roman"/>
          <w:sz w:val="26"/>
          <w:szCs w:val="26"/>
        </w:rPr>
        <w:t>на основ</w:t>
      </w:r>
      <w:r w:rsidR="00F07E44">
        <w:rPr>
          <w:rFonts w:ascii="Times New Roman" w:hAnsi="Times New Roman" w:cs="Times New Roman"/>
          <w:sz w:val="26"/>
          <w:szCs w:val="26"/>
        </w:rPr>
        <w:t>ании табеля питания сотрудников.</w:t>
      </w:r>
    </w:p>
    <w:p w:rsidR="005F6FC6" w:rsidRDefault="00F5107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Питание лиц при проведении массового мероприятия «Родительский день» осуществляется на основании приказа руководителя, ведомости </w:t>
      </w:r>
      <w:r w:rsidRPr="00F5107F">
        <w:rPr>
          <w:rFonts w:ascii="Times New Roman" w:hAnsi="Times New Roman" w:cs="Times New Roman"/>
          <w:sz w:val="26"/>
          <w:szCs w:val="26"/>
        </w:rPr>
        <w:t>выдачи материальных ценностей на нужды учреждения (ф. 0504210)</w:t>
      </w:r>
      <w:r>
        <w:rPr>
          <w:rFonts w:ascii="Times New Roman" w:hAnsi="Times New Roman" w:cs="Times New Roman"/>
          <w:sz w:val="26"/>
          <w:szCs w:val="26"/>
        </w:rPr>
        <w:t xml:space="preserve">, </w:t>
      </w:r>
      <w:r w:rsidR="005F6FC6" w:rsidRPr="005F6FC6">
        <w:rPr>
          <w:rFonts w:ascii="Times New Roman" w:hAnsi="Times New Roman" w:cs="Times New Roman"/>
          <w:sz w:val="26"/>
          <w:szCs w:val="26"/>
        </w:rPr>
        <w:t>меню-требование (ф. 0504202).</w:t>
      </w:r>
    </w:p>
    <w:p w:rsidR="00CB28F1" w:rsidRDefault="005F6FC6" w:rsidP="00293ECA">
      <w:pPr>
        <w:pStyle w:val="ConsPlusNormal"/>
        <w:spacing w:before="220"/>
        <w:ind w:left="-426" w:firstLine="426"/>
        <w:contextualSpacing/>
        <w:jc w:val="both"/>
        <w:rPr>
          <w:rFonts w:ascii="Times New Roman" w:hAnsi="Times New Roman" w:cs="Times New Roman"/>
          <w:i/>
          <w:sz w:val="26"/>
          <w:szCs w:val="26"/>
        </w:rPr>
      </w:pPr>
      <w:r w:rsidRPr="005F6FC6">
        <w:rPr>
          <w:rFonts w:ascii="Times New Roman" w:hAnsi="Times New Roman" w:cs="Times New Roman"/>
          <w:sz w:val="26"/>
          <w:szCs w:val="26"/>
        </w:rPr>
        <w:t xml:space="preserve"> </w:t>
      </w:r>
      <w:proofErr w:type="gramStart"/>
      <w:r w:rsidR="00CB28F1" w:rsidRPr="00CB28F1">
        <w:rPr>
          <w:rFonts w:ascii="Times New Roman" w:hAnsi="Times New Roman" w:cs="Times New Roman"/>
          <w:i/>
          <w:sz w:val="26"/>
          <w:szCs w:val="26"/>
        </w:rPr>
        <w:t>(Основание:</w:t>
      </w:r>
      <w:proofErr w:type="gramEnd"/>
      <w:r w:rsidR="00CB28F1" w:rsidRPr="00CB28F1">
        <w:rPr>
          <w:rFonts w:ascii="Times New Roman" w:hAnsi="Times New Roman" w:cs="Times New Roman"/>
          <w:i/>
          <w:sz w:val="26"/>
          <w:szCs w:val="26"/>
        </w:rPr>
        <w:t xml:space="preserve"> </w:t>
      </w:r>
      <w:proofErr w:type="gramStart"/>
      <w:r w:rsidR="00CB28F1">
        <w:rPr>
          <w:rFonts w:ascii="Times New Roman" w:hAnsi="Times New Roman" w:cs="Times New Roman"/>
          <w:i/>
          <w:sz w:val="26"/>
          <w:szCs w:val="26"/>
        </w:rPr>
        <w:t>Положение,</w:t>
      </w:r>
      <w:r w:rsidR="00CB28F1" w:rsidRPr="00CB28F1">
        <w:rPr>
          <w:rFonts w:ascii="Times New Roman" w:hAnsi="Times New Roman" w:cs="Times New Roman"/>
          <w:i/>
          <w:sz w:val="26"/>
          <w:szCs w:val="26"/>
        </w:rPr>
        <w:t xml:space="preserve"> </w:t>
      </w:r>
      <w:r w:rsidR="00F5107F">
        <w:rPr>
          <w:rFonts w:ascii="Times New Roman" w:hAnsi="Times New Roman" w:cs="Times New Roman"/>
          <w:i/>
          <w:sz w:val="26"/>
          <w:szCs w:val="26"/>
        </w:rPr>
        <w:t xml:space="preserve"> </w:t>
      </w:r>
      <w:r w:rsidRPr="005F6FC6">
        <w:rPr>
          <w:rFonts w:ascii="Times New Roman" w:hAnsi="Times New Roman" w:cs="Times New Roman"/>
          <w:i/>
          <w:sz w:val="26"/>
          <w:szCs w:val="26"/>
        </w:rPr>
        <w:t xml:space="preserve">п. 119 Инструкции </w:t>
      </w:r>
      <w:r w:rsidR="00D17A2E">
        <w:rPr>
          <w:rFonts w:ascii="Times New Roman" w:hAnsi="Times New Roman" w:cs="Times New Roman"/>
          <w:i/>
          <w:sz w:val="26"/>
          <w:szCs w:val="26"/>
        </w:rPr>
        <w:t>№</w:t>
      </w:r>
      <w:r w:rsidRPr="005F6FC6">
        <w:rPr>
          <w:rFonts w:ascii="Times New Roman" w:hAnsi="Times New Roman" w:cs="Times New Roman"/>
          <w:i/>
          <w:sz w:val="26"/>
          <w:szCs w:val="26"/>
        </w:rPr>
        <w:t xml:space="preserve"> 157н</w:t>
      </w:r>
      <w:r>
        <w:rPr>
          <w:rFonts w:ascii="Times New Roman" w:hAnsi="Times New Roman" w:cs="Times New Roman"/>
          <w:i/>
          <w:sz w:val="26"/>
          <w:szCs w:val="26"/>
        </w:rPr>
        <w:t xml:space="preserve">, </w:t>
      </w:r>
      <w:r w:rsidR="00F5107F">
        <w:rPr>
          <w:rFonts w:ascii="Times New Roman" w:hAnsi="Times New Roman" w:cs="Times New Roman"/>
          <w:i/>
          <w:sz w:val="26"/>
          <w:szCs w:val="26"/>
        </w:rPr>
        <w:t>абз.5 п. 109, абз.1 п. 10</w:t>
      </w:r>
      <w:r w:rsidR="00CB28F1" w:rsidRPr="00CB28F1">
        <w:rPr>
          <w:rFonts w:ascii="Times New Roman" w:hAnsi="Times New Roman" w:cs="Times New Roman"/>
          <w:i/>
          <w:sz w:val="26"/>
          <w:szCs w:val="26"/>
        </w:rPr>
        <w:t xml:space="preserve"> </w:t>
      </w:r>
      <w:r w:rsidR="00CB28F1">
        <w:rPr>
          <w:rFonts w:ascii="Times New Roman" w:hAnsi="Times New Roman" w:cs="Times New Roman"/>
          <w:i/>
          <w:sz w:val="26"/>
          <w:szCs w:val="26"/>
        </w:rPr>
        <w:t>п.</w:t>
      </w:r>
      <w:r w:rsidR="00F5107F" w:rsidRPr="00F5107F">
        <w:t xml:space="preserve"> </w:t>
      </w:r>
      <w:r w:rsidR="00F5107F" w:rsidRPr="00F5107F">
        <w:rPr>
          <w:rFonts w:ascii="Times New Roman" w:hAnsi="Times New Roman" w:cs="Times New Roman"/>
          <w:i/>
          <w:sz w:val="26"/>
          <w:szCs w:val="26"/>
        </w:rPr>
        <w:t xml:space="preserve">Инструкции </w:t>
      </w:r>
      <w:r w:rsidR="00D17A2E">
        <w:rPr>
          <w:rFonts w:ascii="Times New Roman" w:hAnsi="Times New Roman" w:cs="Times New Roman"/>
          <w:i/>
          <w:sz w:val="26"/>
          <w:szCs w:val="26"/>
        </w:rPr>
        <w:t>№</w:t>
      </w:r>
      <w:r w:rsidR="00F5107F" w:rsidRPr="00F5107F">
        <w:rPr>
          <w:rFonts w:ascii="Times New Roman" w:hAnsi="Times New Roman" w:cs="Times New Roman"/>
          <w:i/>
          <w:sz w:val="26"/>
          <w:szCs w:val="26"/>
        </w:rPr>
        <w:t xml:space="preserve"> 17</w:t>
      </w:r>
      <w:r w:rsidR="00F5107F">
        <w:rPr>
          <w:rFonts w:ascii="Times New Roman" w:hAnsi="Times New Roman" w:cs="Times New Roman"/>
          <w:i/>
          <w:sz w:val="26"/>
          <w:szCs w:val="26"/>
        </w:rPr>
        <w:t>4</w:t>
      </w:r>
      <w:r w:rsidR="00F5107F" w:rsidRPr="00F5107F">
        <w:rPr>
          <w:rFonts w:ascii="Times New Roman" w:hAnsi="Times New Roman" w:cs="Times New Roman"/>
          <w:i/>
          <w:sz w:val="26"/>
          <w:szCs w:val="26"/>
        </w:rPr>
        <w:t>н</w:t>
      </w:r>
      <w:r w:rsidR="00F5107F">
        <w:rPr>
          <w:rFonts w:ascii="Times New Roman" w:hAnsi="Times New Roman" w:cs="Times New Roman"/>
          <w:i/>
          <w:sz w:val="26"/>
          <w:szCs w:val="26"/>
        </w:rPr>
        <w:t xml:space="preserve">, </w:t>
      </w:r>
      <w:r w:rsidR="00CB28F1">
        <w:rPr>
          <w:rFonts w:ascii="Times New Roman" w:hAnsi="Times New Roman" w:cs="Times New Roman"/>
          <w:i/>
          <w:sz w:val="26"/>
          <w:szCs w:val="26"/>
        </w:rPr>
        <w:t xml:space="preserve"> п. 1-4, п.7</w:t>
      </w:r>
      <w:r w:rsidR="00CB28F1" w:rsidRPr="00CB28F1">
        <w:rPr>
          <w:rFonts w:ascii="Times New Roman" w:hAnsi="Times New Roman" w:cs="Times New Roman"/>
          <w:i/>
          <w:sz w:val="26"/>
          <w:szCs w:val="26"/>
        </w:rPr>
        <w:t xml:space="preserve"> Письмо </w:t>
      </w:r>
      <w:r w:rsidR="00CB28F1">
        <w:rPr>
          <w:rFonts w:ascii="Times New Roman" w:hAnsi="Times New Roman" w:cs="Times New Roman"/>
          <w:i/>
          <w:sz w:val="26"/>
          <w:szCs w:val="26"/>
        </w:rPr>
        <w:t>Министерства Просвещения</w:t>
      </w:r>
      <w:r w:rsidR="00CB28F1" w:rsidRPr="00CB28F1">
        <w:rPr>
          <w:rFonts w:ascii="Times New Roman" w:hAnsi="Times New Roman" w:cs="Times New Roman"/>
          <w:i/>
          <w:sz w:val="26"/>
          <w:szCs w:val="26"/>
        </w:rPr>
        <w:t xml:space="preserve"> </w:t>
      </w:r>
      <w:r w:rsidR="00CB28F1">
        <w:rPr>
          <w:rFonts w:ascii="Times New Roman" w:hAnsi="Times New Roman" w:cs="Times New Roman"/>
          <w:i/>
          <w:sz w:val="26"/>
          <w:szCs w:val="26"/>
        </w:rPr>
        <w:t xml:space="preserve">РСФСР </w:t>
      </w:r>
      <w:r w:rsidR="00CB28F1" w:rsidRPr="00CB28F1">
        <w:rPr>
          <w:rFonts w:ascii="Times New Roman" w:hAnsi="Times New Roman" w:cs="Times New Roman"/>
          <w:i/>
          <w:sz w:val="26"/>
          <w:szCs w:val="26"/>
        </w:rPr>
        <w:t xml:space="preserve">от </w:t>
      </w:r>
      <w:r w:rsidR="00CB28F1">
        <w:rPr>
          <w:rFonts w:ascii="Times New Roman" w:hAnsi="Times New Roman" w:cs="Times New Roman"/>
          <w:i/>
          <w:sz w:val="26"/>
          <w:szCs w:val="26"/>
        </w:rPr>
        <w:t>16.02.1981</w:t>
      </w:r>
      <w:r w:rsidR="00CB28F1" w:rsidRPr="00CB28F1">
        <w:rPr>
          <w:rFonts w:ascii="Times New Roman" w:hAnsi="Times New Roman" w:cs="Times New Roman"/>
          <w:i/>
          <w:sz w:val="26"/>
          <w:szCs w:val="26"/>
        </w:rPr>
        <w:t xml:space="preserve"> </w:t>
      </w:r>
      <w:r w:rsidR="00D17A2E">
        <w:rPr>
          <w:rFonts w:ascii="Times New Roman" w:hAnsi="Times New Roman" w:cs="Times New Roman"/>
          <w:i/>
          <w:sz w:val="26"/>
          <w:szCs w:val="26"/>
        </w:rPr>
        <w:t>№</w:t>
      </w:r>
      <w:r w:rsidR="00CB28F1" w:rsidRPr="00CB28F1">
        <w:rPr>
          <w:rFonts w:ascii="Times New Roman" w:hAnsi="Times New Roman" w:cs="Times New Roman"/>
          <w:i/>
          <w:sz w:val="26"/>
          <w:szCs w:val="26"/>
        </w:rPr>
        <w:t xml:space="preserve"> </w:t>
      </w:r>
      <w:r w:rsidR="00CB28F1">
        <w:rPr>
          <w:rFonts w:ascii="Times New Roman" w:hAnsi="Times New Roman" w:cs="Times New Roman"/>
          <w:i/>
          <w:sz w:val="26"/>
          <w:szCs w:val="26"/>
        </w:rPr>
        <w:t>46-М</w:t>
      </w:r>
      <w:r w:rsidR="00CB28F1" w:rsidRPr="00CB28F1">
        <w:rPr>
          <w:rFonts w:ascii="Times New Roman" w:hAnsi="Times New Roman" w:cs="Times New Roman"/>
          <w:i/>
          <w:sz w:val="26"/>
          <w:szCs w:val="26"/>
        </w:rPr>
        <w:t>)</w:t>
      </w:r>
      <w:proofErr w:type="gramEnd"/>
    </w:p>
    <w:p w:rsidR="00705931" w:rsidRPr="00CB28F1" w:rsidRDefault="00705931" w:rsidP="00293ECA">
      <w:pPr>
        <w:pStyle w:val="ConsPlusNormal"/>
        <w:spacing w:before="220"/>
        <w:ind w:left="-426" w:firstLine="426"/>
        <w:contextualSpacing/>
        <w:jc w:val="both"/>
        <w:rPr>
          <w:rFonts w:ascii="Times New Roman" w:hAnsi="Times New Roman" w:cs="Times New Roman"/>
          <w:i/>
          <w:sz w:val="26"/>
          <w:szCs w:val="26"/>
        </w:rPr>
      </w:pPr>
    </w:p>
    <w:p w:rsidR="00AA573A" w:rsidRPr="009A0159" w:rsidRDefault="00E55367"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5.3</w:t>
      </w:r>
      <w:r w:rsidR="00106B84">
        <w:rPr>
          <w:rFonts w:ascii="Times New Roman" w:hAnsi="Times New Roman" w:cs="Times New Roman"/>
          <w:sz w:val="26"/>
          <w:szCs w:val="26"/>
        </w:rPr>
        <w:t>1</w:t>
      </w:r>
      <w:r w:rsidR="00AA573A" w:rsidRPr="007E73C8">
        <w:rPr>
          <w:rFonts w:ascii="Times New Roman" w:hAnsi="Times New Roman" w:cs="Times New Roman"/>
          <w:sz w:val="26"/>
          <w:szCs w:val="26"/>
        </w:rPr>
        <w:t>.</w:t>
      </w:r>
      <w:r w:rsidR="00AA573A" w:rsidRPr="00AA573A">
        <w:rPr>
          <w:rFonts w:ascii="Times New Roman" w:hAnsi="Times New Roman" w:cs="Times New Roman"/>
          <w:sz w:val="26"/>
          <w:szCs w:val="26"/>
        </w:rPr>
        <w:t xml:space="preserve"> </w:t>
      </w:r>
      <w:r w:rsidR="00AA573A" w:rsidRPr="009A0159">
        <w:rPr>
          <w:rFonts w:ascii="Times New Roman" w:hAnsi="Times New Roman" w:cs="Times New Roman"/>
          <w:sz w:val="26"/>
          <w:szCs w:val="26"/>
        </w:rPr>
        <w:t>Аналитический учет продуктов питания ведется в оборотной ведомости по нефинансовым активам (ф.0504035), на основании данных из накопительной ведомости по приходу продуктов питания (ф.0504037) и накопительной ведомости по расходу продуктов питания (ф.0504038).</w:t>
      </w:r>
    </w:p>
    <w:p w:rsidR="00AA573A" w:rsidRDefault="00AA573A" w:rsidP="00AA573A">
      <w:pPr>
        <w:pStyle w:val="ConsPlusNormal"/>
        <w:spacing w:before="220"/>
        <w:ind w:left="-426" w:firstLine="426"/>
        <w:contextualSpacing/>
        <w:jc w:val="both"/>
        <w:rPr>
          <w:rFonts w:ascii="Times New Roman" w:hAnsi="Times New Roman" w:cs="Times New Roman"/>
          <w:i/>
          <w:sz w:val="26"/>
          <w:szCs w:val="26"/>
        </w:rPr>
      </w:pPr>
      <w:r w:rsidRPr="009A0159">
        <w:rPr>
          <w:rFonts w:ascii="Times New Roman" w:hAnsi="Times New Roman" w:cs="Times New Roman"/>
          <w:i/>
          <w:sz w:val="26"/>
          <w:szCs w:val="26"/>
        </w:rPr>
        <w:t xml:space="preserve">(Основание: п. 119 Инструкции </w:t>
      </w:r>
      <w:r w:rsidR="00D17A2E">
        <w:rPr>
          <w:rFonts w:ascii="Times New Roman" w:hAnsi="Times New Roman" w:cs="Times New Roman"/>
          <w:i/>
          <w:sz w:val="26"/>
          <w:szCs w:val="26"/>
        </w:rPr>
        <w:t>№</w:t>
      </w:r>
      <w:r w:rsidRPr="009A0159">
        <w:rPr>
          <w:rFonts w:ascii="Times New Roman" w:hAnsi="Times New Roman" w:cs="Times New Roman"/>
          <w:i/>
          <w:sz w:val="26"/>
          <w:szCs w:val="26"/>
        </w:rPr>
        <w:t xml:space="preserve"> 157н)</w:t>
      </w:r>
    </w:p>
    <w:p w:rsidR="001A11CD" w:rsidRDefault="001A11CD" w:rsidP="00AA573A">
      <w:pPr>
        <w:pStyle w:val="ConsPlusNormal"/>
        <w:spacing w:before="220"/>
        <w:ind w:left="-426" w:firstLine="426"/>
        <w:contextualSpacing/>
        <w:jc w:val="both"/>
        <w:rPr>
          <w:rFonts w:ascii="Times New Roman" w:hAnsi="Times New Roman" w:cs="Times New Roman"/>
          <w:i/>
          <w:sz w:val="26"/>
          <w:szCs w:val="26"/>
        </w:rPr>
      </w:pPr>
    </w:p>
    <w:p w:rsidR="00315835" w:rsidRPr="00315835" w:rsidRDefault="00E55367"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5.3</w:t>
      </w:r>
      <w:r w:rsidR="00106B84">
        <w:rPr>
          <w:rFonts w:ascii="Times New Roman" w:hAnsi="Times New Roman" w:cs="Times New Roman"/>
          <w:sz w:val="26"/>
          <w:szCs w:val="26"/>
        </w:rPr>
        <w:t>2</w:t>
      </w:r>
      <w:r w:rsidR="007E73C8">
        <w:rPr>
          <w:rFonts w:ascii="Times New Roman" w:hAnsi="Times New Roman" w:cs="Times New Roman"/>
          <w:sz w:val="26"/>
          <w:szCs w:val="26"/>
        </w:rPr>
        <w:t xml:space="preserve">. </w:t>
      </w:r>
      <w:r w:rsidR="007A31C5" w:rsidRPr="00315835">
        <w:rPr>
          <w:rFonts w:ascii="Times New Roman" w:hAnsi="Times New Roman" w:cs="Times New Roman"/>
          <w:sz w:val="26"/>
          <w:szCs w:val="26"/>
        </w:rPr>
        <w:t>Для обобщения сведений о разбитой посуде предназначена Книга регистрации боя посуды (ф.0504044).</w:t>
      </w:r>
    </w:p>
    <w:p w:rsidR="00C2522C" w:rsidRDefault="00A0563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Комиссия по поступлению и выбытию принимает решение о списании материальных запасов, пришедших в негодность, с учетом данных Книги </w:t>
      </w:r>
      <w:r w:rsidRPr="00A05633">
        <w:rPr>
          <w:rFonts w:ascii="Times New Roman" w:hAnsi="Times New Roman" w:cs="Times New Roman"/>
          <w:sz w:val="26"/>
          <w:szCs w:val="26"/>
        </w:rPr>
        <w:t>регистрации боя посуды</w:t>
      </w:r>
      <w:r>
        <w:rPr>
          <w:rFonts w:ascii="Times New Roman" w:hAnsi="Times New Roman" w:cs="Times New Roman"/>
          <w:sz w:val="26"/>
          <w:szCs w:val="26"/>
        </w:rPr>
        <w:t xml:space="preserve"> и фиксирует его в акте н</w:t>
      </w:r>
      <w:r w:rsidR="00C2522C">
        <w:rPr>
          <w:rFonts w:ascii="Times New Roman" w:hAnsi="Times New Roman" w:cs="Times New Roman"/>
          <w:sz w:val="26"/>
          <w:szCs w:val="26"/>
        </w:rPr>
        <w:t>а списание материальных запасов.</w:t>
      </w:r>
    </w:p>
    <w:p w:rsidR="00A05633" w:rsidRDefault="00B04393"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Начисление расходов</w:t>
      </w:r>
      <w:r w:rsidR="00315835" w:rsidRPr="00315835">
        <w:rPr>
          <w:rFonts w:ascii="Times New Roman" w:hAnsi="Times New Roman" w:cs="Times New Roman"/>
          <w:sz w:val="26"/>
          <w:szCs w:val="26"/>
        </w:rPr>
        <w:t xml:space="preserve"> </w:t>
      </w:r>
      <w:r w:rsidRPr="00B04393">
        <w:rPr>
          <w:rFonts w:ascii="Times New Roman" w:hAnsi="Times New Roman" w:cs="Times New Roman"/>
          <w:sz w:val="26"/>
          <w:szCs w:val="26"/>
        </w:rPr>
        <w:t>с отнесением на финансовый результат текущего финансового год</w:t>
      </w:r>
      <w:r>
        <w:rPr>
          <w:rFonts w:ascii="Times New Roman" w:hAnsi="Times New Roman" w:cs="Times New Roman"/>
          <w:sz w:val="26"/>
          <w:szCs w:val="26"/>
        </w:rPr>
        <w:t xml:space="preserve">а отражается на основании </w:t>
      </w:r>
      <w:r w:rsidR="00BF5552">
        <w:rPr>
          <w:rFonts w:ascii="Times New Roman" w:hAnsi="Times New Roman" w:cs="Times New Roman"/>
          <w:sz w:val="26"/>
          <w:szCs w:val="26"/>
        </w:rPr>
        <w:t xml:space="preserve"> а</w:t>
      </w:r>
      <w:r w:rsidR="00315835" w:rsidRPr="00315835">
        <w:rPr>
          <w:rFonts w:ascii="Times New Roman" w:hAnsi="Times New Roman" w:cs="Times New Roman"/>
          <w:sz w:val="26"/>
          <w:szCs w:val="26"/>
        </w:rPr>
        <w:t>кт</w:t>
      </w:r>
      <w:r>
        <w:rPr>
          <w:rFonts w:ascii="Times New Roman" w:hAnsi="Times New Roman" w:cs="Times New Roman"/>
          <w:sz w:val="26"/>
          <w:szCs w:val="26"/>
        </w:rPr>
        <w:t>а</w:t>
      </w:r>
      <w:r w:rsidR="00315835" w:rsidRPr="00315835">
        <w:rPr>
          <w:rFonts w:ascii="Times New Roman" w:hAnsi="Times New Roman" w:cs="Times New Roman"/>
          <w:sz w:val="26"/>
          <w:szCs w:val="26"/>
        </w:rPr>
        <w:t xml:space="preserve"> о списании мягкого и хозяйственного инвентаря (ф.0504143). </w:t>
      </w:r>
    </w:p>
    <w:p w:rsidR="00315835" w:rsidRDefault="00315835" w:rsidP="00315835">
      <w:pPr>
        <w:pStyle w:val="ConsPlusNormal"/>
        <w:spacing w:before="220"/>
        <w:ind w:left="-426" w:firstLine="426"/>
        <w:contextualSpacing/>
        <w:jc w:val="both"/>
        <w:rPr>
          <w:rFonts w:ascii="Times New Roman" w:hAnsi="Times New Roman" w:cs="Times New Roman"/>
          <w:i/>
          <w:sz w:val="26"/>
          <w:szCs w:val="26"/>
        </w:rPr>
      </w:pPr>
      <w:r w:rsidRPr="00A05633">
        <w:rPr>
          <w:rFonts w:ascii="Times New Roman" w:hAnsi="Times New Roman" w:cs="Times New Roman"/>
          <w:i/>
          <w:sz w:val="26"/>
          <w:szCs w:val="26"/>
        </w:rPr>
        <w:t>(</w:t>
      </w:r>
      <w:r w:rsidR="00A05633" w:rsidRPr="00A05633">
        <w:rPr>
          <w:rFonts w:ascii="Times New Roman" w:hAnsi="Times New Roman" w:cs="Times New Roman"/>
          <w:i/>
          <w:sz w:val="26"/>
          <w:szCs w:val="26"/>
        </w:rPr>
        <w:t xml:space="preserve">Основание: </w:t>
      </w:r>
      <w:r w:rsidRPr="00A05633">
        <w:rPr>
          <w:rFonts w:ascii="Times New Roman" w:hAnsi="Times New Roman" w:cs="Times New Roman"/>
          <w:i/>
          <w:sz w:val="26"/>
          <w:szCs w:val="26"/>
        </w:rPr>
        <w:t>п.</w:t>
      </w:r>
      <w:r w:rsidR="00B04393">
        <w:rPr>
          <w:rFonts w:ascii="Times New Roman" w:hAnsi="Times New Roman" w:cs="Times New Roman"/>
          <w:i/>
          <w:sz w:val="26"/>
          <w:szCs w:val="26"/>
        </w:rPr>
        <w:t xml:space="preserve"> п. </w:t>
      </w:r>
      <w:r w:rsidR="00D17A2E">
        <w:rPr>
          <w:rFonts w:ascii="Times New Roman" w:hAnsi="Times New Roman" w:cs="Times New Roman"/>
          <w:i/>
          <w:sz w:val="26"/>
          <w:szCs w:val="26"/>
        </w:rPr>
        <w:t>118 Инструкции №</w:t>
      </w:r>
      <w:r w:rsidRPr="00A05633">
        <w:rPr>
          <w:rFonts w:ascii="Times New Roman" w:hAnsi="Times New Roman" w:cs="Times New Roman"/>
          <w:i/>
          <w:sz w:val="26"/>
          <w:szCs w:val="26"/>
        </w:rPr>
        <w:t xml:space="preserve"> 157н, </w:t>
      </w:r>
      <w:r w:rsidR="00B04393">
        <w:rPr>
          <w:rFonts w:ascii="Times New Roman" w:hAnsi="Times New Roman" w:cs="Times New Roman"/>
          <w:i/>
          <w:sz w:val="26"/>
          <w:szCs w:val="26"/>
        </w:rPr>
        <w:t>153</w:t>
      </w:r>
      <w:r w:rsidR="00B04393" w:rsidRPr="00B04393">
        <w:t xml:space="preserve"> </w:t>
      </w:r>
      <w:r w:rsidR="00D17A2E">
        <w:rPr>
          <w:rFonts w:ascii="Times New Roman" w:hAnsi="Times New Roman" w:cs="Times New Roman"/>
          <w:i/>
          <w:sz w:val="26"/>
          <w:szCs w:val="26"/>
        </w:rPr>
        <w:t>Инструкции №</w:t>
      </w:r>
      <w:r w:rsidR="00B04393">
        <w:rPr>
          <w:rFonts w:ascii="Times New Roman" w:hAnsi="Times New Roman" w:cs="Times New Roman"/>
          <w:i/>
          <w:sz w:val="26"/>
          <w:szCs w:val="26"/>
        </w:rPr>
        <w:t xml:space="preserve"> 1</w:t>
      </w:r>
      <w:r w:rsidR="00B04393" w:rsidRPr="00B04393">
        <w:rPr>
          <w:rFonts w:ascii="Times New Roman" w:hAnsi="Times New Roman" w:cs="Times New Roman"/>
          <w:i/>
          <w:sz w:val="26"/>
          <w:szCs w:val="26"/>
        </w:rPr>
        <w:t>7</w:t>
      </w:r>
      <w:r w:rsidR="00B04393">
        <w:rPr>
          <w:rFonts w:ascii="Times New Roman" w:hAnsi="Times New Roman" w:cs="Times New Roman"/>
          <w:i/>
          <w:sz w:val="26"/>
          <w:szCs w:val="26"/>
        </w:rPr>
        <w:t>4</w:t>
      </w:r>
      <w:r w:rsidR="00B04393" w:rsidRPr="00B04393">
        <w:rPr>
          <w:rFonts w:ascii="Times New Roman" w:hAnsi="Times New Roman" w:cs="Times New Roman"/>
          <w:i/>
          <w:sz w:val="26"/>
          <w:szCs w:val="26"/>
        </w:rPr>
        <w:t>н</w:t>
      </w:r>
      <w:r w:rsidR="00B04393">
        <w:rPr>
          <w:rFonts w:ascii="Times New Roman" w:hAnsi="Times New Roman" w:cs="Times New Roman"/>
          <w:i/>
          <w:sz w:val="26"/>
          <w:szCs w:val="26"/>
        </w:rPr>
        <w:t xml:space="preserve">, </w:t>
      </w:r>
      <w:r w:rsidRPr="00A05633">
        <w:rPr>
          <w:rFonts w:ascii="Times New Roman" w:hAnsi="Times New Roman" w:cs="Times New Roman"/>
          <w:i/>
          <w:sz w:val="26"/>
          <w:szCs w:val="26"/>
        </w:rPr>
        <w:t xml:space="preserve">Приказ </w:t>
      </w:r>
      <w:r w:rsidR="00D17A2E">
        <w:rPr>
          <w:rFonts w:ascii="Times New Roman" w:hAnsi="Times New Roman" w:cs="Times New Roman"/>
          <w:i/>
          <w:sz w:val="26"/>
          <w:szCs w:val="26"/>
        </w:rPr>
        <w:t>№</w:t>
      </w:r>
      <w:r w:rsidRPr="00A05633">
        <w:rPr>
          <w:rFonts w:ascii="Times New Roman" w:hAnsi="Times New Roman" w:cs="Times New Roman"/>
          <w:i/>
          <w:sz w:val="26"/>
          <w:szCs w:val="26"/>
        </w:rPr>
        <w:t xml:space="preserve"> 52н)</w:t>
      </w:r>
    </w:p>
    <w:p w:rsidR="001A11CD" w:rsidRPr="00A05633" w:rsidRDefault="001A11CD" w:rsidP="00315835">
      <w:pPr>
        <w:pStyle w:val="ConsPlusNormal"/>
        <w:spacing w:before="220"/>
        <w:ind w:left="-426" w:firstLine="426"/>
        <w:contextualSpacing/>
        <w:jc w:val="both"/>
        <w:rPr>
          <w:rFonts w:ascii="Times New Roman" w:hAnsi="Times New Roman" w:cs="Times New Roman"/>
          <w:i/>
          <w:sz w:val="26"/>
          <w:szCs w:val="26"/>
        </w:rPr>
      </w:pPr>
    </w:p>
    <w:p w:rsidR="00BF5552" w:rsidRDefault="0059441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5.3</w:t>
      </w:r>
      <w:r w:rsidR="00106B84">
        <w:rPr>
          <w:rFonts w:ascii="Times New Roman" w:hAnsi="Times New Roman" w:cs="Times New Roman"/>
          <w:sz w:val="26"/>
          <w:szCs w:val="26"/>
        </w:rPr>
        <w:t>3</w:t>
      </w:r>
      <w:r w:rsidR="00E85CD6" w:rsidRPr="00927C66">
        <w:rPr>
          <w:rFonts w:ascii="Times New Roman" w:hAnsi="Times New Roman" w:cs="Times New Roman"/>
          <w:sz w:val="26"/>
          <w:szCs w:val="26"/>
        </w:rPr>
        <w:t xml:space="preserve">. </w:t>
      </w:r>
      <w:r w:rsidR="008349E5" w:rsidRPr="00927C66">
        <w:rPr>
          <w:rFonts w:ascii="Times New Roman" w:hAnsi="Times New Roman" w:cs="Times New Roman"/>
          <w:sz w:val="26"/>
          <w:szCs w:val="26"/>
        </w:rPr>
        <w:t>Учету подлежат все ж</w:t>
      </w:r>
      <w:r w:rsidR="00DF1D51" w:rsidRPr="00927C66">
        <w:rPr>
          <w:rFonts w:ascii="Times New Roman" w:hAnsi="Times New Roman" w:cs="Times New Roman"/>
          <w:sz w:val="26"/>
          <w:szCs w:val="26"/>
        </w:rPr>
        <w:t>ивотные</w:t>
      </w:r>
      <w:r w:rsidR="008349E5" w:rsidRPr="00927C66">
        <w:rPr>
          <w:rFonts w:ascii="Times New Roman" w:hAnsi="Times New Roman" w:cs="Times New Roman"/>
          <w:sz w:val="26"/>
          <w:szCs w:val="26"/>
        </w:rPr>
        <w:t xml:space="preserve"> независимо от вида, возраста, стоимости и</w:t>
      </w:r>
      <w:r w:rsidR="008349E5">
        <w:rPr>
          <w:rFonts w:ascii="Times New Roman" w:hAnsi="Times New Roman" w:cs="Times New Roman"/>
          <w:sz w:val="26"/>
          <w:szCs w:val="26"/>
        </w:rPr>
        <w:t xml:space="preserve"> источника получения,</w:t>
      </w:r>
      <w:r w:rsidR="00BA3D18" w:rsidRPr="00BA3D18">
        <w:rPr>
          <w:rFonts w:ascii="Times New Roman" w:hAnsi="Times New Roman" w:cs="Times New Roman"/>
          <w:sz w:val="26"/>
          <w:szCs w:val="26"/>
        </w:rPr>
        <w:t xml:space="preserve"> </w:t>
      </w:r>
      <w:r w:rsidR="00DF1D51">
        <w:rPr>
          <w:rFonts w:ascii="Times New Roman" w:hAnsi="Times New Roman" w:cs="Times New Roman"/>
          <w:sz w:val="26"/>
          <w:szCs w:val="26"/>
        </w:rPr>
        <w:t>учитываю</w:t>
      </w:r>
      <w:r w:rsidR="00BA3D18" w:rsidRPr="00BA3D18">
        <w:rPr>
          <w:rFonts w:ascii="Times New Roman" w:hAnsi="Times New Roman" w:cs="Times New Roman"/>
          <w:sz w:val="26"/>
          <w:szCs w:val="26"/>
        </w:rPr>
        <w:t>тся в составе прочих материальных запасов на счете</w:t>
      </w:r>
      <w:r w:rsidR="00DF1D51">
        <w:rPr>
          <w:rFonts w:ascii="Times New Roman" w:hAnsi="Times New Roman" w:cs="Times New Roman"/>
          <w:sz w:val="26"/>
          <w:szCs w:val="26"/>
        </w:rPr>
        <w:t xml:space="preserve">           0 105 3</w:t>
      </w:r>
      <w:r w:rsidR="00BA3D18" w:rsidRPr="00BA3D18">
        <w:rPr>
          <w:rFonts w:ascii="Times New Roman" w:hAnsi="Times New Roman" w:cs="Times New Roman"/>
          <w:sz w:val="26"/>
          <w:szCs w:val="26"/>
        </w:rPr>
        <w:t>6</w:t>
      </w:r>
      <w:r w:rsidR="00BF5552">
        <w:rPr>
          <w:rFonts w:ascii="Times New Roman" w:hAnsi="Times New Roman" w:cs="Times New Roman"/>
          <w:sz w:val="26"/>
          <w:szCs w:val="26"/>
        </w:rPr>
        <w:t> </w:t>
      </w:r>
      <w:r w:rsidR="00DF1D51">
        <w:rPr>
          <w:rFonts w:ascii="Times New Roman" w:hAnsi="Times New Roman" w:cs="Times New Roman"/>
          <w:sz w:val="26"/>
          <w:szCs w:val="26"/>
        </w:rPr>
        <w:t>000.</w:t>
      </w:r>
    </w:p>
    <w:p w:rsidR="00BF5552" w:rsidRDefault="008D35E4" w:rsidP="00F91921">
      <w:pPr>
        <w:pStyle w:val="ConsPlusNormal"/>
        <w:spacing w:before="220" w:line="276" w:lineRule="auto"/>
        <w:ind w:left="-426" w:firstLine="426"/>
        <w:contextualSpacing/>
        <w:jc w:val="both"/>
        <w:rPr>
          <w:rFonts w:ascii="Times New Roman" w:hAnsi="Times New Roman" w:cs="Times New Roman"/>
          <w:sz w:val="26"/>
          <w:szCs w:val="26"/>
        </w:rPr>
      </w:pPr>
      <w:r w:rsidRPr="008D35E4">
        <w:t xml:space="preserve"> </w:t>
      </w:r>
      <w:r w:rsidR="00BF5552" w:rsidRPr="008D35E4">
        <w:rPr>
          <w:rFonts w:ascii="Times New Roman" w:hAnsi="Times New Roman" w:cs="Times New Roman"/>
          <w:sz w:val="26"/>
          <w:szCs w:val="26"/>
        </w:rPr>
        <w:t>Единицей учета животных является отдельный объект</w:t>
      </w:r>
      <w:r w:rsidR="00BF5552">
        <w:rPr>
          <w:rFonts w:ascii="Times New Roman" w:hAnsi="Times New Roman" w:cs="Times New Roman"/>
          <w:sz w:val="26"/>
          <w:szCs w:val="26"/>
        </w:rPr>
        <w:t>.</w:t>
      </w:r>
    </w:p>
    <w:p w:rsidR="004F4BD1" w:rsidRDefault="004F4BD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Учет ведется материально-ответственным лицом в к</w:t>
      </w:r>
      <w:r w:rsidRPr="004F4BD1">
        <w:rPr>
          <w:rFonts w:ascii="Times New Roman" w:hAnsi="Times New Roman" w:cs="Times New Roman"/>
          <w:sz w:val="26"/>
          <w:szCs w:val="26"/>
        </w:rPr>
        <w:t>ниг</w:t>
      </w:r>
      <w:r>
        <w:rPr>
          <w:rFonts w:ascii="Times New Roman" w:hAnsi="Times New Roman" w:cs="Times New Roman"/>
          <w:sz w:val="26"/>
          <w:szCs w:val="26"/>
        </w:rPr>
        <w:t>е</w:t>
      </w:r>
      <w:r w:rsidRPr="004F4BD1">
        <w:rPr>
          <w:rFonts w:ascii="Times New Roman" w:hAnsi="Times New Roman" w:cs="Times New Roman"/>
          <w:sz w:val="26"/>
          <w:szCs w:val="26"/>
        </w:rPr>
        <w:t xml:space="preserve"> учета животных </w:t>
      </w:r>
      <w:r w:rsidR="00D63230">
        <w:rPr>
          <w:rFonts w:ascii="Times New Roman" w:hAnsi="Times New Roman" w:cs="Times New Roman"/>
          <w:sz w:val="26"/>
          <w:szCs w:val="26"/>
        </w:rPr>
        <w:t xml:space="preserve">                  </w:t>
      </w:r>
      <w:r w:rsidRPr="004F4BD1">
        <w:rPr>
          <w:rFonts w:ascii="Times New Roman" w:hAnsi="Times New Roman" w:cs="Times New Roman"/>
          <w:sz w:val="26"/>
          <w:szCs w:val="26"/>
        </w:rPr>
        <w:t>(</w:t>
      </w:r>
      <w:r>
        <w:rPr>
          <w:rFonts w:ascii="Times New Roman" w:hAnsi="Times New Roman" w:cs="Times New Roman"/>
          <w:sz w:val="26"/>
          <w:szCs w:val="26"/>
        </w:rPr>
        <w:t xml:space="preserve">ОКУД </w:t>
      </w:r>
      <w:r w:rsidRPr="004F4BD1">
        <w:rPr>
          <w:rFonts w:ascii="Times New Roman" w:hAnsi="Times New Roman" w:cs="Times New Roman"/>
          <w:sz w:val="26"/>
          <w:szCs w:val="26"/>
        </w:rPr>
        <w:t>0504039)</w:t>
      </w:r>
      <w:r>
        <w:rPr>
          <w:rFonts w:ascii="Times New Roman" w:hAnsi="Times New Roman" w:cs="Times New Roman"/>
          <w:sz w:val="26"/>
          <w:szCs w:val="26"/>
        </w:rPr>
        <w:t>.</w:t>
      </w:r>
    </w:p>
    <w:p w:rsidR="008349E5" w:rsidRPr="008349E5" w:rsidRDefault="00EE0720" w:rsidP="00F91921">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К</w:t>
      </w:r>
      <w:r w:rsidR="008349E5" w:rsidRPr="008349E5">
        <w:rPr>
          <w:rFonts w:ascii="Times New Roman" w:hAnsi="Times New Roman" w:cs="Times New Roman"/>
          <w:sz w:val="26"/>
          <w:szCs w:val="26"/>
        </w:rPr>
        <w:t xml:space="preserve">омиссия </w:t>
      </w:r>
      <w:r w:rsidR="00336C72" w:rsidRPr="00336C72">
        <w:rPr>
          <w:rFonts w:ascii="Times New Roman" w:hAnsi="Times New Roman" w:cs="Times New Roman"/>
          <w:sz w:val="26"/>
          <w:szCs w:val="26"/>
        </w:rPr>
        <w:t>по поступлению и выбытию</w:t>
      </w:r>
      <w:r w:rsidR="008349E5" w:rsidRPr="008349E5">
        <w:rPr>
          <w:rFonts w:ascii="Times New Roman" w:hAnsi="Times New Roman" w:cs="Times New Roman"/>
          <w:sz w:val="26"/>
          <w:szCs w:val="26"/>
        </w:rPr>
        <w:t xml:space="preserve"> осматривае</w:t>
      </w:r>
      <w:r w:rsidR="00336C72">
        <w:rPr>
          <w:rFonts w:ascii="Times New Roman" w:hAnsi="Times New Roman" w:cs="Times New Roman"/>
          <w:sz w:val="26"/>
          <w:szCs w:val="26"/>
        </w:rPr>
        <w:t>т животных, подлежащих списанию,</w:t>
      </w:r>
      <w:r w:rsidR="008349E5" w:rsidRPr="008349E5">
        <w:rPr>
          <w:rFonts w:ascii="Times New Roman" w:hAnsi="Times New Roman" w:cs="Times New Roman"/>
          <w:sz w:val="26"/>
          <w:szCs w:val="26"/>
        </w:rPr>
        <w:t xml:space="preserve"> и устанавливает их непригодность</w:t>
      </w:r>
      <w:r w:rsidR="00336C72">
        <w:rPr>
          <w:rFonts w:ascii="Times New Roman" w:hAnsi="Times New Roman" w:cs="Times New Roman"/>
          <w:sz w:val="26"/>
          <w:szCs w:val="26"/>
        </w:rPr>
        <w:t>,</w:t>
      </w:r>
      <w:r w:rsidR="008349E5" w:rsidRPr="008349E5">
        <w:rPr>
          <w:rFonts w:ascii="Times New Roman" w:hAnsi="Times New Roman" w:cs="Times New Roman"/>
          <w:sz w:val="26"/>
          <w:szCs w:val="26"/>
        </w:rPr>
        <w:t xml:space="preserve"> определяет возможность дал</w:t>
      </w:r>
      <w:r w:rsidR="00336C72">
        <w:rPr>
          <w:rFonts w:ascii="Times New Roman" w:hAnsi="Times New Roman" w:cs="Times New Roman"/>
          <w:sz w:val="26"/>
          <w:szCs w:val="26"/>
        </w:rPr>
        <w:t>ьнейшего использования или причины их списания</w:t>
      </w:r>
      <w:r w:rsidR="008349E5" w:rsidRPr="008349E5">
        <w:rPr>
          <w:rFonts w:ascii="Times New Roman" w:hAnsi="Times New Roman" w:cs="Times New Roman"/>
          <w:sz w:val="26"/>
          <w:szCs w:val="26"/>
        </w:rPr>
        <w:t>.</w:t>
      </w:r>
    </w:p>
    <w:p w:rsidR="008349E5" w:rsidRPr="008D35E4" w:rsidRDefault="00336C72"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Утилизация животных производится </w:t>
      </w:r>
      <w:r w:rsidR="00F53FD2">
        <w:rPr>
          <w:rFonts w:ascii="Times New Roman" w:hAnsi="Times New Roman" w:cs="Times New Roman"/>
          <w:sz w:val="26"/>
          <w:szCs w:val="26"/>
        </w:rPr>
        <w:t xml:space="preserve">только </w:t>
      </w:r>
      <w:r>
        <w:rPr>
          <w:rFonts w:ascii="Times New Roman" w:hAnsi="Times New Roman" w:cs="Times New Roman"/>
          <w:sz w:val="26"/>
          <w:szCs w:val="26"/>
        </w:rPr>
        <w:t>специализированными</w:t>
      </w:r>
      <w:r w:rsidR="00F53FD2">
        <w:rPr>
          <w:rFonts w:ascii="Times New Roman" w:hAnsi="Times New Roman" w:cs="Times New Roman"/>
          <w:sz w:val="26"/>
          <w:szCs w:val="26"/>
        </w:rPr>
        <w:t xml:space="preserve"> организациями,</w:t>
      </w:r>
      <w:r w:rsidR="008349E5" w:rsidRPr="008349E5">
        <w:rPr>
          <w:rFonts w:ascii="Times New Roman" w:hAnsi="Times New Roman" w:cs="Times New Roman"/>
          <w:sz w:val="26"/>
          <w:szCs w:val="26"/>
        </w:rPr>
        <w:t xml:space="preserve"> на которые возложены обязанности по их сбору и переработке. </w:t>
      </w:r>
    </w:p>
    <w:p w:rsidR="00DF1D51" w:rsidRDefault="008349E5" w:rsidP="00BA3D18">
      <w:pPr>
        <w:pStyle w:val="ConsPlusNormal"/>
        <w:spacing w:before="220"/>
        <w:ind w:left="-426" w:firstLine="426"/>
        <w:contextualSpacing/>
        <w:jc w:val="both"/>
        <w:rPr>
          <w:rFonts w:ascii="Times New Roman" w:hAnsi="Times New Roman" w:cs="Times New Roman"/>
          <w:i/>
          <w:sz w:val="26"/>
          <w:szCs w:val="26"/>
        </w:rPr>
      </w:pPr>
      <w:r w:rsidRPr="00DF1D51">
        <w:rPr>
          <w:rFonts w:ascii="Times New Roman" w:hAnsi="Times New Roman" w:cs="Times New Roman"/>
          <w:i/>
          <w:sz w:val="26"/>
          <w:szCs w:val="26"/>
        </w:rPr>
        <w:t xml:space="preserve"> </w:t>
      </w:r>
      <w:r w:rsidR="00DF1D51" w:rsidRPr="00DF1D51">
        <w:rPr>
          <w:rFonts w:ascii="Times New Roman" w:hAnsi="Times New Roman" w:cs="Times New Roman"/>
          <w:i/>
          <w:sz w:val="26"/>
          <w:szCs w:val="26"/>
        </w:rPr>
        <w:t xml:space="preserve">(Основание: п. </w:t>
      </w:r>
      <w:r w:rsidR="00DF1D51">
        <w:rPr>
          <w:rFonts w:ascii="Times New Roman" w:hAnsi="Times New Roman" w:cs="Times New Roman"/>
          <w:i/>
          <w:sz w:val="26"/>
          <w:szCs w:val="26"/>
        </w:rPr>
        <w:t xml:space="preserve">п. </w:t>
      </w:r>
      <w:r w:rsidR="00DF1D51" w:rsidRPr="00DF1D51">
        <w:rPr>
          <w:rFonts w:ascii="Times New Roman" w:hAnsi="Times New Roman" w:cs="Times New Roman"/>
          <w:i/>
          <w:sz w:val="26"/>
          <w:szCs w:val="26"/>
        </w:rPr>
        <w:t xml:space="preserve">99, 118 Инструкции </w:t>
      </w:r>
      <w:r w:rsidR="00D17A2E">
        <w:rPr>
          <w:rFonts w:ascii="Times New Roman" w:hAnsi="Times New Roman" w:cs="Times New Roman"/>
          <w:i/>
          <w:sz w:val="26"/>
          <w:szCs w:val="26"/>
        </w:rPr>
        <w:t>№</w:t>
      </w:r>
      <w:r w:rsidR="00DF1D51" w:rsidRPr="00DF1D51">
        <w:rPr>
          <w:rFonts w:ascii="Times New Roman" w:hAnsi="Times New Roman" w:cs="Times New Roman"/>
          <w:i/>
          <w:sz w:val="26"/>
          <w:szCs w:val="26"/>
        </w:rPr>
        <w:t xml:space="preserve"> 157н</w:t>
      </w:r>
      <w:r w:rsidR="00DF1D51">
        <w:rPr>
          <w:rFonts w:ascii="Times New Roman" w:hAnsi="Times New Roman" w:cs="Times New Roman"/>
          <w:i/>
          <w:sz w:val="26"/>
          <w:szCs w:val="26"/>
        </w:rPr>
        <w:t>)</w:t>
      </w:r>
    </w:p>
    <w:p w:rsidR="001A11CD" w:rsidRDefault="001A11CD" w:rsidP="00BA3D18">
      <w:pPr>
        <w:pStyle w:val="ConsPlusNormal"/>
        <w:spacing w:before="220"/>
        <w:ind w:left="-426" w:firstLine="426"/>
        <w:contextualSpacing/>
        <w:jc w:val="both"/>
        <w:rPr>
          <w:rFonts w:ascii="Times New Roman" w:hAnsi="Times New Roman" w:cs="Times New Roman"/>
          <w:i/>
          <w:sz w:val="26"/>
          <w:szCs w:val="26"/>
        </w:rPr>
      </w:pPr>
    </w:p>
    <w:p w:rsidR="00E34BB7" w:rsidRDefault="00E85CD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w:t>
      </w:r>
      <w:r w:rsidR="00E65ABA">
        <w:rPr>
          <w:rFonts w:ascii="Times New Roman" w:hAnsi="Times New Roman" w:cs="Times New Roman"/>
          <w:sz w:val="26"/>
          <w:szCs w:val="26"/>
        </w:rPr>
        <w:t>3</w:t>
      </w:r>
      <w:r w:rsidR="00106B84">
        <w:rPr>
          <w:rFonts w:ascii="Times New Roman" w:hAnsi="Times New Roman" w:cs="Times New Roman"/>
          <w:sz w:val="26"/>
          <w:szCs w:val="26"/>
        </w:rPr>
        <w:t>4</w:t>
      </w:r>
      <w:r>
        <w:rPr>
          <w:rFonts w:ascii="Times New Roman" w:hAnsi="Times New Roman" w:cs="Times New Roman"/>
          <w:sz w:val="26"/>
          <w:szCs w:val="26"/>
        </w:rPr>
        <w:t xml:space="preserve">. </w:t>
      </w:r>
      <w:r w:rsidR="00BA3D18" w:rsidRPr="00DC50EE">
        <w:rPr>
          <w:rFonts w:ascii="Times New Roman" w:hAnsi="Times New Roman" w:cs="Times New Roman"/>
          <w:sz w:val="26"/>
          <w:szCs w:val="26"/>
        </w:rPr>
        <w:t xml:space="preserve">Выдача </w:t>
      </w:r>
      <w:r w:rsidR="00E05F3A">
        <w:rPr>
          <w:rFonts w:ascii="Times New Roman" w:hAnsi="Times New Roman" w:cs="Times New Roman"/>
          <w:sz w:val="26"/>
          <w:szCs w:val="26"/>
        </w:rPr>
        <w:t>в пользование</w:t>
      </w:r>
      <w:r w:rsidR="00E05F3A" w:rsidRPr="00DC50EE">
        <w:rPr>
          <w:rFonts w:ascii="Times New Roman" w:hAnsi="Times New Roman" w:cs="Times New Roman"/>
          <w:sz w:val="26"/>
          <w:szCs w:val="26"/>
        </w:rPr>
        <w:t xml:space="preserve"> </w:t>
      </w:r>
      <w:r w:rsidR="00BA3D18" w:rsidRPr="00DC50EE">
        <w:rPr>
          <w:rFonts w:ascii="Times New Roman" w:hAnsi="Times New Roman" w:cs="Times New Roman"/>
          <w:sz w:val="26"/>
          <w:szCs w:val="26"/>
        </w:rPr>
        <w:t>материал</w:t>
      </w:r>
      <w:r w:rsidR="00BA3D18">
        <w:rPr>
          <w:rFonts w:ascii="Times New Roman" w:hAnsi="Times New Roman" w:cs="Times New Roman"/>
          <w:sz w:val="26"/>
          <w:szCs w:val="26"/>
        </w:rPr>
        <w:t>ьных запасов</w:t>
      </w:r>
      <w:r w:rsidR="00E34BB7">
        <w:rPr>
          <w:rFonts w:ascii="Times New Roman" w:hAnsi="Times New Roman" w:cs="Times New Roman"/>
          <w:sz w:val="26"/>
          <w:szCs w:val="26"/>
        </w:rPr>
        <w:t xml:space="preserve"> не однократного использования</w:t>
      </w:r>
      <w:r w:rsidR="00E05F3A">
        <w:rPr>
          <w:rFonts w:ascii="Times New Roman" w:hAnsi="Times New Roman" w:cs="Times New Roman"/>
          <w:sz w:val="26"/>
          <w:szCs w:val="26"/>
        </w:rPr>
        <w:t xml:space="preserve"> (требующие дальнейшего учета)</w:t>
      </w:r>
      <w:r w:rsidR="00E34BB7">
        <w:rPr>
          <w:rFonts w:ascii="Times New Roman" w:hAnsi="Times New Roman" w:cs="Times New Roman"/>
          <w:sz w:val="26"/>
          <w:szCs w:val="26"/>
        </w:rPr>
        <w:t xml:space="preserve"> </w:t>
      </w:r>
      <w:r w:rsidR="00E05F3A">
        <w:rPr>
          <w:rFonts w:ascii="Times New Roman" w:hAnsi="Times New Roman" w:cs="Times New Roman"/>
          <w:sz w:val="26"/>
          <w:szCs w:val="26"/>
        </w:rPr>
        <w:t>срок службы которых меньше 12 месяцев, но имуществом пользуются более этого периода,</w:t>
      </w:r>
      <w:r w:rsidR="00E34BB7">
        <w:rPr>
          <w:rFonts w:ascii="Times New Roman" w:hAnsi="Times New Roman" w:cs="Times New Roman"/>
          <w:sz w:val="26"/>
          <w:szCs w:val="26"/>
        </w:rPr>
        <w:t xml:space="preserve"> оформляется ведомостью (ф. 0504210)</w:t>
      </w:r>
      <w:r w:rsidR="00E05F3A">
        <w:rPr>
          <w:rFonts w:ascii="Times New Roman" w:hAnsi="Times New Roman" w:cs="Times New Roman"/>
          <w:sz w:val="26"/>
          <w:szCs w:val="26"/>
        </w:rPr>
        <w:t>, требованием-накладной</w:t>
      </w:r>
      <w:r w:rsidR="00E34BB7">
        <w:rPr>
          <w:rFonts w:ascii="Times New Roman" w:hAnsi="Times New Roman" w:cs="Times New Roman"/>
          <w:sz w:val="26"/>
          <w:szCs w:val="26"/>
        </w:rPr>
        <w:t xml:space="preserve"> </w:t>
      </w:r>
      <w:r w:rsidR="00E05F3A" w:rsidRPr="00E05F3A">
        <w:rPr>
          <w:rFonts w:ascii="Times New Roman" w:hAnsi="Times New Roman" w:cs="Times New Roman"/>
          <w:sz w:val="26"/>
          <w:szCs w:val="26"/>
        </w:rPr>
        <w:t xml:space="preserve">(ф. 0504204) </w:t>
      </w:r>
      <w:r w:rsidR="00E05F3A">
        <w:rPr>
          <w:rFonts w:ascii="Times New Roman" w:hAnsi="Times New Roman" w:cs="Times New Roman"/>
          <w:sz w:val="26"/>
          <w:szCs w:val="26"/>
        </w:rPr>
        <w:t>и</w:t>
      </w:r>
      <w:r w:rsidR="00E05F3A" w:rsidRPr="00E05F3A">
        <w:rPr>
          <w:rFonts w:ascii="Times New Roman" w:hAnsi="Times New Roman" w:cs="Times New Roman"/>
          <w:sz w:val="26"/>
          <w:szCs w:val="26"/>
        </w:rPr>
        <w:t xml:space="preserve"> обязательной личной подписью сотрудника</w:t>
      </w:r>
      <w:r w:rsidR="00E05F3A">
        <w:rPr>
          <w:rFonts w:ascii="Times New Roman" w:hAnsi="Times New Roman" w:cs="Times New Roman"/>
          <w:sz w:val="26"/>
          <w:szCs w:val="26"/>
        </w:rPr>
        <w:t>.</w:t>
      </w:r>
    </w:p>
    <w:p w:rsidR="00E34BB7" w:rsidRPr="00E05F3A" w:rsidRDefault="00E34BB7" w:rsidP="00BA3D18">
      <w:pPr>
        <w:pStyle w:val="ConsPlusNormal"/>
        <w:spacing w:before="220"/>
        <w:ind w:left="-426" w:firstLine="426"/>
        <w:contextualSpacing/>
        <w:jc w:val="both"/>
        <w:rPr>
          <w:rFonts w:ascii="Times New Roman" w:hAnsi="Times New Roman" w:cs="Times New Roman"/>
          <w:i/>
          <w:sz w:val="26"/>
          <w:szCs w:val="26"/>
        </w:rPr>
      </w:pPr>
      <w:r w:rsidRPr="00E05F3A">
        <w:rPr>
          <w:rFonts w:ascii="Times New Roman" w:hAnsi="Times New Roman" w:cs="Times New Roman"/>
          <w:i/>
          <w:sz w:val="26"/>
          <w:szCs w:val="26"/>
        </w:rPr>
        <w:t xml:space="preserve">Дебет 0 105 ХХ 44Х (сотрудник) Кредит 0 105 </w:t>
      </w:r>
      <w:r w:rsidR="00E05F3A" w:rsidRPr="00E05F3A">
        <w:rPr>
          <w:rFonts w:ascii="Times New Roman" w:hAnsi="Times New Roman" w:cs="Times New Roman"/>
          <w:i/>
          <w:sz w:val="26"/>
          <w:szCs w:val="26"/>
        </w:rPr>
        <w:t xml:space="preserve">ХХХ 44Х </w:t>
      </w:r>
    </w:p>
    <w:p w:rsidR="00E34BB7" w:rsidRDefault="00E34BB7" w:rsidP="00BA3D18">
      <w:pPr>
        <w:pStyle w:val="ConsPlusNormal"/>
        <w:spacing w:before="220"/>
        <w:ind w:left="-426" w:firstLine="426"/>
        <w:contextualSpacing/>
        <w:jc w:val="both"/>
        <w:rPr>
          <w:rFonts w:ascii="Times New Roman" w:hAnsi="Times New Roman" w:cs="Times New Roman"/>
          <w:i/>
          <w:sz w:val="26"/>
          <w:szCs w:val="26"/>
        </w:rPr>
      </w:pPr>
      <w:r w:rsidRPr="00E05F3A">
        <w:rPr>
          <w:rFonts w:ascii="Times New Roman" w:hAnsi="Times New Roman" w:cs="Times New Roman"/>
          <w:i/>
          <w:sz w:val="26"/>
          <w:szCs w:val="26"/>
        </w:rPr>
        <w:t xml:space="preserve">с одновременным </w:t>
      </w:r>
      <w:r w:rsidR="00E05F3A" w:rsidRPr="00E05F3A">
        <w:rPr>
          <w:rFonts w:ascii="Times New Roman" w:hAnsi="Times New Roman" w:cs="Times New Roman"/>
          <w:i/>
          <w:sz w:val="26"/>
          <w:szCs w:val="26"/>
        </w:rPr>
        <w:t>увеличением</w:t>
      </w:r>
      <w:r w:rsidRPr="00E05F3A">
        <w:rPr>
          <w:rFonts w:ascii="Times New Roman" w:hAnsi="Times New Roman" w:cs="Times New Roman"/>
          <w:i/>
          <w:sz w:val="26"/>
          <w:szCs w:val="26"/>
        </w:rPr>
        <w:t xml:space="preserve"> </w:t>
      </w:r>
      <w:proofErr w:type="spellStart"/>
      <w:r w:rsidRPr="00E05F3A">
        <w:rPr>
          <w:rFonts w:ascii="Times New Roman" w:hAnsi="Times New Roman" w:cs="Times New Roman"/>
          <w:i/>
          <w:sz w:val="26"/>
          <w:szCs w:val="26"/>
        </w:rPr>
        <w:t>забалансово</w:t>
      </w:r>
      <w:r w:rsidR="00E05F3A" w:rsidRPr="00E05F3A">
        <w:rPr>
          <w:rFonts w:ascii="Times New Roman" w:hAnsi="Times New Roman" w:cs="Times New Roman"/>
          <w:i/>
          <w:sz w:val="26"/>
          <w:szCs w:val="26"/>
        </w:rPr>
        <w:t>го</w:t>
      </w:r>
      <w:proofErr w:type="spellEnd"/>
      <w:r w:rsidR="00E05F3A" w:rsidRPr="00E05F3A">
        <w:rPr>
          <w:rFonts w:ascii="Times New Roman" w:hAnsi="Times New Roman" w:cs="Times New Roman"/>
          <w:i/>
          <w:sz w:val="26"/>
          <w:szCs w:val="26"/>
        </w:rPr>
        <w:t xml:space="preserve"> счета</w:t>
      </w:r>
      <w:r w:rsidRPr="00E05F3A">
        <w:rPr>
          <w:rFonts w:ascii="Times New Roman" w:hAnsi="Times New Roman" w:cs="Times New Roman"/>
          <w:i/>
          <w:sz w:val="26"/>
          <w:szCs w:val="26"/>
        </w:rPr>
        <w:t xml:space="preserve"> 27</w:t>
      </w:r>
    </w:p>
    <w:p w:rsidR="00E05F3A" w:rsidRPr="00E05F3A" w:rsidRDefault="00E05F3A" w:rsidP="00BA3D18">
      <w:pPr>
        <w:pStyle w:val="ConsPlusNormal"/>
        <w:spacing w:before="220"/>
        <w:ind w:left="-426" w:firstLine="426"/>
        <w:contextualSpacing/>
        <w:jc w:val="both"/>
        <w:rPr>
          <w:rFonts w:ascii="Times New Roman" w:hAnsi="Times New Roman" w:cs="Times New Roman"/>
          <w:i/>
          <w:sz w:val="26"/>
          <w:szCs w:val="26"/>
        </w:rPr>
      </w:pPr>
    </w:p>
    <w:p w:rsidR="00E05F3A" w:rsidRDefault="005C419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5.3</w:t>
      </w:r>
      <w:r w:rsidR="00106B84">
        <w:rPr>
          <w:rFonts w:ascii="Times New Roman" w:hAnsi="Times New Roman" w:cs="Times New Roman"/>
          <w:sz w:val="26"/>
          <w:szCs w:val="26"/>
        </w:rPr>
        <w:t>5</w:t>
      </w:r>
      <w:r>
        <w:rPr>
          <w:rFonts w:ascii="Times New Roman" w:hAnsi="Times New Roman" w:cs="Times New Roman"/>
          <w:sz w:val="26"/>
          <w:szCs w:val="26"/>
        </w:rPr>
        <w:t xml:space="preserve">. </w:t>
      </w:r>
      <w:r w:rsidR="00E05F3A">
        <w:rPr>
          <w:rFonts w:ascii="Times New Roman" w:hAnsi="Times New Roman" w:cs="Times New Roman"/>
          <w:sz w:val="26"/>
          <w:szCs w:val="26"/>
        </w:rPr>
        <w:t>Выдача</w:t>
      </w:r>
      <w:r w:rsidR="00E05F3A" w:rsidRPr="00E85CD6">
        <w:rPr>
          <w:rFonts w:ascii="Times New Roman" w:hAnsi="Times New Roman" w:cs="Times New Roman"/>
          <w:sz w:val="26"/>
          <w:szCs w:val="26"/>
        </w:rPr>
        <w:t xml:space="preserve"> в эксплуатацию материальных запасов</w:t>
      </w:r>
      <w:r w:rsidR="003A2E4F">
        <w:rPr>
          <w:rFonts w:ascii="Times New Roman" w:hAnsi="Times New Roman" w:cs="Times New Roman"/>
          <w:sz w:val="26"/>
          <w:szCs w:val="26"/>
        </w:rPr>
        <w:t xml:space="preserve"> </w:t>
      </w:r>
      <w:r w:rsidR="00E05F3A" w:rsidRPr="00E85CD6">
        <w:rPr>
          <w:rFonts w:ascii="Times New Roman" w:hAnsi="Times New Roman" w:cs="Times New Roman"/>
          <w:sz w:val="26"/>
          <w:szCs w:val="26"/>
        </w:rPr>
        <w:t xml:space="preserve">производится на основании ведомости выдачи материальных запасов на нужды учреждения (ф.0504210). </w:t>
      </w:r>
    </w:p>
    <w:p w:rsidR="00E05F3A" w:rsidRDefault="00E05F3A" w:rsidP="00E05F3A">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08"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E05F3A" w:rsidRDefault="00E05F3A" w:rsidP="00BA3D18">
      <w:pPr>
        <w:pStyle w:val="ConsPlusNormal"/>
        <w:spacing w:before="220"/>
        <w:ind w:left="-426" w:firstLine="426"/>
        <w:contextualSpacing/>
        <w:jc w:val="both"/>
        <w:rPr>
          <w:rFonts w:ascii="Times New Roman" w:hAnsi="Times New Roman" w:cs="Times New Roman"/>
          <w:sz w:val="26"/>
          <w:szCs w:val="26"/>
        </w:rPr>
      </w:pPr>
    </w:p>
    <w:p w:rsidR="003A2E4F" w:rsidRDefault="00705931" w:rsidP="00F91921">
      <w:pPr>
        <w:pStyle w:val="ConsPlusNormal"/>
        <w:spacing w:before="220" w:line="276" w:lineRule="auto"/>
        <w:ind w:left="-426" w:firstLine="426"/>
        <w:contextualSpacing/>
        <w:jc w:val="both"/>
        <w:rPr>
          <w:rFonts w:ascii="Times New Roman" w:hAnsi="Times New Roman" w:cs="Times New Roman"/>
          <w:sz w:val="26"/>
          <w:szCs w:val="26"/>
        </w:rPr>
      </w:pPr>
      <w:r w:rsidRPr="00705931">
        <w:rPr>
          <w:rFonts w:ascii="Times New Roman" w:hAnsi="Times New Roman" w:cs="Times New Roman"/>
          <w:sz w:val="26"/>
          <w:szCs w:val="26"/>
        </w:rPr>
        <w:t>5.3</w:t>
      </w:r>
      <w:r w:rsidR="00106B84">
        <w:rPr>
          <w:rFonts w:ascii="Times New Roman" w:hAnsi="Times New Roman" w:cs="Times New Roman"/>
          <w:sz w:val="26"/>
          <w:szCs w:val="26"/>
        </w:rPr>
        <w:t>6</w:t>
      </w:r>
      <w:r w:rsidRPr="00705931">
        <w:rPr>
          <w:rFonts w:ascii="Times New Roman" w:hAnsi="Times New Roman" w:cs="Times New Roman"/>
          <w:sz w:val="26"/>
          <w:szCs w:val="26"/>
        </w:rPr>
        <w:t xml:space="preserve">. </w:t>
      </w:r>
      <w:r w:rsidR="00726C08">
        <w:rPr>
          <w:rFonts w:ascii="Times New Roman" w:hAnsi="Times New Roman" w:cs="Times New Roman"/>
          <w:sz w:val="26"/>
          <w:szCs w:val="26"/>
        </w:rPr>
        <w:t>Расходы на р</w:t>
      </w:r>
      <w:r w:rsidR="003A2E4F" w:rsidRPr="003A2E4F">
        <w:rPr>
          <w:rFonts w:ascii="Times New Roman" w:hAnsi="Times New Roman" w:cs="Times New Roman"/>
          <w:sz w:val="26"/>
          <w:szCs w:val="26"/>
        </w:rPr>
        <w:t xml:space="preserve">емонт хозяйственным способом </w:t>
      </w:r>
      <w:r w:rsidR="00726C08">
        <w:rPr>
          <w:rFonts w:ascii="Times New Roman" w:hAnsi="Times New Roman" w:cs="Times New Roman"/>
          <w:sz w:val="26"/>
          <w:szCs w:val="26"/>
        </w:rPr>
        <w:t>финансируются</w:t>
      </w:r>
      <w:r w:rsidR="00726C08" w:rsidRPr="00726C08">
        <w:rPr>
          <w:rFonts w:ascii="Times New Roman" w:hAnsi="Times New Roman" w:cs="Times New Roman"/>
          <w:sz w:val="26"/>
          <w:szCs w:val="26"/>
        </w:rPr>
        <w:t xml:space="preserve"> из средств субсидий на выполнение государственного (муниципального) задания, средств от приносяще</w:t>
      </w:r>
      <w:r w:rsidR="00F57BC0">
        <w:rPr>
          <w:rFonts w:ascii="Times New Roman" w:hAnsi="Times New Roman" w:cs="Times New Roman"/>
          <w:sz w:val="26"/>
          <w:szCs w:val="26"/>
        </w:rPr>
        <w:t>й доход деятельности учреждения и</w:t>
      </w:r>
      <w:r w:rsidR="00F57BC0" w:rsidRPr="00F57BC0">
        <w:rPr>
          <w:rFonts w:ascii="Times New Roman" w:hAnsi="Times New Roman" w:cs="Times New Roman"/>
          <w:sz w:val="26"/>
          <w:szCs w:val="26"/>
        </w:rPr>
        <w:t xml:space="preserve"> </w:t>
      </w:r>
      <w:r w:rsidR="00F57BC0">
        <w:rPr>
          <w:rFonts w:ascii="Times New Roman" w:hAnsi="Times New Roman" w:cs="Times New Roman"/>
          <w:sz w:val="26"/>
          <w:szCs w:val="26"/>
        </w:rPr>
        <w:t>отражаются в общем порядке в соответствии с Инструкцией №174н.</w:t>
      </w:r>
    </w:p>
    <w:p w:rsidR="00147C8F" w:rsidRDefault="00147C8F" w:rsidP="00F91921">
      <w:pPr>
        <w:pStyle w:val="ConsPlusNormal"/>
        <w:spacing w:before="220" w:line="276" w:lineRule="auto"/>
        <w:ind w:left="-426" w:firstLine="426"/>
        <w:contextualSpacing/>
        <w:jc w:val="both"/>
        <w:rPr>
          <w:rFonts w:ascii="Times New Roman" w:hAnsi="Times New Roman" w:cs="Times New Roman"/>
          <w:sz w:val="26"/>
          <w:szCs w:val="26"/>
        </w:rPr>
      </w:pPr>
      <w:r w:rsidRPr="00147C8F">
        <w:rPr>
          <w:rFonts w:ascii="Times New Roman" w:hAnsi="Times New Roman" w:cs="Times New Roman"/>
          <w:sz w:val="26"/>
          <w:szCs w:val="26"/>
        </w:rPr>
        <w:t>Расходы на проведение ремонта относят на подстатьи КОСГУ в зависимости от экономического содержания затрат</w:t>
      </w:r>
      <w:r>
        <w:rPr>
          <w:rFonts w:ascii="Times New Roman" w:hAnsi="Times New Roman" w:cs="Times New Roman"/>
          <w:sz w:val="26"/>
          <w:szCs w:val="26"/>
        </w:rPr>
        <w:t>.</w:t>
      </w:r>
    </w:p>
    <w:p w:rsidR="00F57BC0" w:rsidRDefault="00F57BC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Необходимость</w:t>
      </w:r>
      <w:r w:rsidRPr="00F57BC0">
        <w:rPr>
          <w:rFonts w:ascii="Times New Roman" w:hAnsi="Times New Roman" w:cs="Times New Roman"/>
          <w:sz w:val="26"/>
          <w:szCs w:val="26"/>
        </w:rPr>
        <w:t xml:space="preserve"> пров</w:t>
      </w:r>
      <w:r>
        <w:rPr>
          <w:rFonts w:ascii="Times New Roman" w:hAnsi="Times New Roman" w:cs="Times New Roman"/>
          <w:sz w:val="26"/>
          <w:szCs w:val="26"/>
        </w:rPr>
        <w:t xml:space="preserve">едения текущего ремонта хозяйственным способом определяет комиссия по поступлению и выбытию путем </w:t>
      </w:r>
      <w:r w:rsidR="00C2522C">
        <w:rPr>
          <w:rFonts w:ascii="Times New Roman" w:hAnsi="Times New Roman" w:cs="Times New Roman"/>
          <w:sz w:val="26"/>
          <w:szCs w:val="26"/>
        </w:rPr>
        <w:t>составления дефектной ведомости</w:t>
      </w:r>
      <w:r w:rsidRPr="0084335E">
        <w:rPr>
          <w:rFonts w:ascii="Times New Roman" w:hAnsi="Times New Roman" w:cs="Times New Roman"/>
          <w:sz w:val="26"/>
          <w:szCs w:val="26"/>
        </w:rPr>
        <w:t>,</w:t>
      </w:r>
      <w:r>
        <w:rPr>
          <w:rFonts w:ascii="Times New Roman" w:hAnsi="Times New Roman" w:cs="Times New Roman"/>
          <w:sz w:val="26"/>
          <w:szCs w:val="26"/>
        </w:rPr>
        <w:t xml:space="preserve"> подтверждающей правомерность списания затрат на ремонт, выполненного своими силами. </w:t>
      </w:r>
    </w:p>
    <w:p w:rsidR="00F57BC0" w:rsidRDefault="00F57BC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На основании дефектной ведомости </w:t>
      </w:r>
      <w:r w:rsidR="000C4A79">
        <w:rPr>
          <w:rFonts w:ascii="Times New Roman" w:hAnsi="Times New Roman" w:cs="Times New Roman"/>
          <w:sz w:val="26"/>
          <w:szCs w:val="26"/>
        </w:rPr>
        <w:t xml:space="preserve">ответственное лицо </w:t>
      </w:r>
      <w:r>
        <w:rPr>
          <w:rFonts w:ascii="Times New Roman" w:hAnsi="Times New Roman" w:cs="Times New Roman"/>
          <w:sz w:val="26"/>
          <w:szCs w:val="26"/>
        </w:rPr>
        <w:t>учреждения</w:t>
      </w:r>
      <w:r w:rsidR="002906E6">
        <w:rPr>
          <w:rFonts w:ascii="Times New Roman" w:hAnsi="Times New Roman" w:cs="Times New Roman"/>
          <w:sz w:val="26"/>
          <w:szCs w:val="26"/>
        </w:rPr>
        <w:t xml:space="preserve"> составляет смету, с указанием перечня необходимых материалов и ценами</w:t>
      </w:r>
      <w:r w:rsidR="002906E6" w:rsidRPr="0084335E">
        <w:rPr>
          <w:rFonts w:ascii="Times New Roman" w:hAnsi="Times New Roman" w:cs="Times New Roman"/>
          <w:sz w:val="26"/>
          <w:szCs w:val="26"/>
        </w:rPr>
        <w:t>, с последующим оформлением служебной записки на имя руководителя учреждения о выделении средств на закупку материалов</w:t>
      </w:r>
      <w:r w:rsidR="002906E6">
        <w:rPr>
          <w:rFonts w:ascii="Times New Roman" w:hAnsi="Times New Roman" w:cs="Times New Roman"/>
          <w:sz w:val="26"/>
          <w:szCs w:val="26"/>
        </w:rPr>
        <w:t>.</w:t>
      </w:r>
    </w:p>
    <w:p w:rsidR="002906E6" w:rsidRDefault="002906E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Руководитель учреждения </w:t>
      </w:r>
      <w:r w:rsidR="00147C8F">
        <w:rPr>
          <w:rFonts w:ascii="Times New Roman" w:hAnsi="Times New Roman" w:cs="Times New Roman"/>
          <w:sz w:val="26"/>
          <w:szCs w:val="26"/>
        </w:rPr>
        <w:t xml:space="preserve">приказом устанавливает сроки проведения текущего ремонта хозяйственным способом и </w:t>
      </w:r>
      <w:r>
        <w:rPr>
          <w:rFonts w:ascii="Times New Roman" w:hAnsi="Times New Roman" w:cs="Times New Roman"/>
          <w:sz w:val="26"/>
          <w:szCs w:val="26"/>
        </w:rPr>
        <w:t xml:space="preserve">назначает лицо, ответственное за </w:t>
      </w:r>
      <w:r w:rsidR="007C4D35">
        <w:rPr>
          <w:rFonts w:ascii="Times New Roman" w:hAnsi="Times New Roman" w:cs="Times New Roman"/>
          <w:sz w:val="26"/>
          <w:szCs w:val="26"/>
        </w:rPr>
        <w:t>проведение</w:t>
      </w:r>
      <w:r w:rsidR="00147C8F">
        <w:rPr>
          <w:rFonts w:ascii="Times New Roman" w:hAnsi="Times New Roman" w:cs="Times New Roman"/>
          <w:sz w:val="26"/>
          <w:szCs w:val="26"/>
        </w:rPr>
        <w:t xml:space="preserve"> работ. </w:t>
      </w:r>
    </w:p>
    <w:p w:rsidR="00E86A09" w:rsidRDefault="007C4D35" w:rsidP="00F91921">
      <w:pPr>
        <w:pStyle w:val="ConsPlusNormal"/>
        <w:spacing w:before="220" w:line="276" w:lineRule="auto"/>
        <w:ind w:left="-426" w:firstLine="426"/>
        <w:contextualSpacing/>
        <w:jc w:val="both"/>
        <w:rPr>
          <w:rFonts w:ascii="Times New Roman" w:hAnsi="Times New Roman" w:cs="Times New Roman"/>
          <w:sz w:val="26"/>
          <w:szCs w:val="26"/>
        </w:rPr>
      </w:pPr>
      <w:r w:rsidRPr="007C4D35">
        <w:rPr>
          <w:rFonts w:ascii="Times New Roman" w:hAnsi="Times New Roman" w:cs="Times New Roman"/>
          <w:sz w:val="26"/>
          <w:szCs w:val="26"/>
        </w:rPr>
        <w:t>Завершение ремонта оформляется</w:t>
      </w:r>
      <w:r w:rsidR="00A87892">
        <w:rPr>
          <w:rFonts w:ascii="Times New Roman" w:hAnsi="Times New Roman" w:cs="Times New Roman"/>
          <w:sz w:val="26"/>
          <w:szCs w:val="26"/>
        </w:rPr>
        <w:t xml:space="preserve"> а</w:t>
      </w:r>
      <w:r w:rsidR="00416499">
        <w:rPr>
          <w:rFonts w:ascii="Times New Roman" w:hAnsi="Times New Roman" w:cs="Times New Roman"/>
          <w:sz w:val="26"/>
          <w:szCs w:val="26"/>
        </w:rPr>
        <w:t>ктом приемки выполненных работ</w:t>
      </w:r>
      <w:r w:rsidR="00C2522C">
        <w:rPr>
          <w:rFonts w:ascii="Times New Roman" w:hAnsi="Times New Roman" w:cs="Times New Roman"/>
          <w:sz w:val="26"/>
          <w:szCs w:val="26"/>
        </w:rPr>
        <w:t>.</w:t>
      </w:r>
      <w:r w:rsidR="00E86A09" w:rsidRPr="00E86A09">
        <w:rPr>
          <w:rFonts w:ascii="Times New Roman" w:hAnsi="Times New Roman" w:cs="Times New Roman"/>
          <w:sz w:val="26"/>
          <w:szCs w:val="26"/>
        </w:rPr>
        <w:t xml:space="preserve">                                                                                                                                  </w:t>
      </w:r>
    </w:p>
    <w:p w:rsidR="00147C8F" w:rsidRDefault="00147C8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На поступившие материальные запасы оформляется приходный ордер на приемку материальных ценностей (нефинансовых активов) (ф.0504207)</w:t>
      </w:r>
      <w:r w:rsidR="00E86A09">
        <w:rPr>
          <w:rFonts w:ascii="Times New Roman" w:hAnsi="Times New Roman" w:cs="Times New Roman"/>
          <w:sz w:val="26"/>
          <w:szCs w:val="26"/>
        </w:rPr>
        <w:t>, в случае отсутствия товарной накладной.</w:t>
      </w:r>
    </w:p>
    <w:p w:rsidR="007C4D35" w:rsidRPr="007C4D35" w:rsidRDefault="007C4D35" w:rsidP="00F91921">
      <w:pPr>
        <w:pStyle w:val="ConsPlusNormal"/>
        <w:spacing w:before="220" w:line="276" w:lineRule="auto"/>
        <w:ind w:left="-426" w:firstLine="426"/>
        <w:contextualSpacing/>
        <w:jc w:val="both"/>
        <w:rPr>
          <w:rFonts w:ascii="Times New Roman" w:hAnsi="Times New Roman" w:cs="Times New Roman"/>
          <w:sz w:val="26"/>
          <w:szCs w:val="26"/>
        </w:rPr>
      </w:pPr>
      <w:r w:rsidRPr="007C4D35">
        <w:rPr>
          <w:rFonts w:ascii="Times New Roman" w:hAnsi="Times New Roman" w:cs="Times New Roman"/>
          <w:sz w:val="26"/>
          <w:szCs w:val="26"/>
        </w:rPr>
        <w:t xml:space="preserve">Списание материалов, израсходованных в процессе ремонта, отражается в </w:t>
      </w:r>
      <w:r w:rsidR="00C2522C">
        <w:rPr>
          <w:rFonts w:ascii="Times New Roman" w:hAnsi="Times New Roman" w:cs="Times New Roman"/>
          <w:sz w:val="26"/>
          <w:szCs w:val="26"/>
        </w:rPr>
        <w:t xml:space="preserve"> акте</w:t>
      </w:r>
      <w:r w:rsidRPr="007C4D35">
        <w:rPr>
          <w:rFonts w:ascii="Times New Roman" w:hAnsi="Times New Roman" w:cs="Times New Roman"/>
          <w:sz w:val="26"/>
          <w:szCs w:val="26"/>
        </w:rPr>
        <w:t xml:space="preserve"> о списании материальных запасов (ф. 0504230)</w:t>
      </w:r>
      <w:r>
        <w:rPr>
          <w:rFonts w:ascii="Times New Roman" w:hAnsi="Times New Roman" w:cs="Times New Roman"/>
          <w:sz w:val="26"/>
          <w:szCs w:val="26"/>
        </w:rPr>
        <w:t>.</w:t>
      </w:r>
    </w:p>
    <w:p w:rsidR="002906E6" w:rsidRDefault="007C4D35" w:rsidP="002906E6">
      <w:pPr>
        <w:pStyle w:val="ConsPlusNormal"/>
        <w:spacing w:before="220"/>
        <w:ind w:left="-426" w:firstLine="426"/>
        <w:contextualSpacing/>
        <w:jc w:val="both"/>
        <w:rPr>
          <w:rFonts w:ascii="Times New Roman" w:hAnsi="Times New Roman" w:cs="Times New Roman"/>
          <w:i/>
          <w:sz w:val="26"/>
          <w:szCs w:val="26"/>
        </w:rPr>
      </w:pPr>
      <w:r w:rsidRPr="003A2E4F">
        <w:rPr>
          <w:rFonts w:ascii="Times New Roman" w:hAnsi="Times New Roman" w:cs="Times New Roman"/>
          <w:i/>
          <w:sz w:val="26"/>
          <w:szCs w:val="26"/>
        </w:rPr>
        <w:t xml:space="preserve"> </w:t>
      </w:r>
      <w:r w:rsidR="002906E6" w:rsidRPr="003A2E4F">
        <w:rPr>
          <w:rFonts w:ascii="Times New Roman" w:hAnsi="Times New Roman" w:cs="Times New Roman"/>
          <w:i/>
          <w:sz w:val="26"/>
          <w:szCs w:val="26"/>
        </w:rPr>
        <w:t>(Основание: п. п. 37, 128, 131 Инструкции № 174н</w:t>
      </w:r>
      <w:r w:rsidR="002906E6">
        <w:rPr>
          <w:rFonts w:ascii="Times New Roman" w:hAnsi="Times New Roman" w:cs="Times New Roman"/>
          <w:i/>
          <w:sz w:val="26"/>
          <w:szCs w:val="26"/>
        </w:rPr>
        <w:t xml:space="preserve">, </w:t>
      </w:r>
      <w:r w:rsidR="002A41E8">
        <w:rPr>
          <w:rFonts w:ascii="Times New Roman" w:hAnsi="Times New Roman" w:cs="Times New Roman"/>
          <w:i/>
          <w:sz w:val="26"/>
          <w:szCs w:val="26"/>
        </w:rPr>
        <w:t>п. 7</w:t>
      </w:r>
      <w:r w:rsidR="002A41E8" w:rsidRPr="002A41E8">
        <w:rPr>
          <w:rFonts w:ascii="Times New Roman" w:hAnsi="Times New Roman" w:cs="Times New Roman"/>
          <w:i/>
          <w:sz w:val="26"/>
          <w:szCs w:val="26"/>
        </w:rPr>
        <w:t xml:space="preserve"> Инструкции № 157н</w:t>
      </w:r>
      <w:r w:rsidR="002A41E8">
        <w:rPr>
          <w:rFonts w:ascii="Times New Roman" w:hAnsi="Times New Roman" w:cs="Times New Roman"/>
          <w:i/>
          <w:sz w:val="26"/>
          <w:szCs w:val="26"/>
        </w:rPr>
        <w:t xml:space="preserve">, </w:t>
      </w:r>
      <w:r w:rsidR="00147C8F">
        <w:rPr>
          <w:rFonts w:ascii="Times New Roman" w:hAnsi="Times New Roman" w:cs="Times New Roman"/>
          <w:i/>
          <w:sz w:val="26"/>
          <w:szCs w:val="26"/>
        </w:rPr>
        <w:t>п. п. 11.4.4, 11.4.6 Порядка №209н</w:t>
      </w:r>
      <w:r w:rsidR="002906E6">
        <w:rPr>
          <w:rFonts w:ascii="Times New Roman" w:hAnsi="Times New Roman" w:cs="Times New Roman"/>
          <w:i/>
          <w:sz w:val="26"/>
          <w:szCs w:val="26"/>
        </w:rPr>
        <w:t xml:space="preserve"> от 29.11.2017</w:t>
      </w:r>
      <w:r w:rsidR="002A41E8">
        <w:rPr>
          <w:rFonts w:ascii="Times New Roman" w:hAnsi="Times New Roman" w:cs="Times New Roman"/>
          <w:i/>
          <w:sz w:val="26"/>
          <w:szCs w:val="26"/>
        </w:rPr>
        <w:t xml:space="preserve">, п.25 СГС «Концептуальные основы», ч. 2 ст.9 </w:t>
      </w:r>
      <w:r w:rsidR="002A41E8" w:rsidRPr="002A41E8">
        <w:rPr>
          <w:rFonts w:ascii="Times New Roman" w:hAnsi="Times New Roman" w:cs="Times New Roman"/>
          <w:i/>
          <w:sz w:val="26"/>
          <w:szCs w:val="26"/>
        </w:rPr>
        <w:t>Закон</w:t>
      </w:r>
      <w:r w:rsidR="002A41E8">
        <w:rPr>
          <w:rFonts w:ascii="Times New Roman" w:hAnsi="Times New Roman" w:cs="Times New Roman"/>
          <w:i/>
          <w:sz w:val="26"/>
          <w:szCs w:val="26"/>
        </w:rPr>
        <w:t>а</w:t>
      </w:r>
      <w:r w:rsidR="002A41E8" w:rsidRPr="002A41E8">
        <w:rPr>
          <w:rFonts w:ascii="Times New Roman" w:hAnsi="Times New Roman" w:cs="Times New Roman"/>
          <w:i/>
          <w:sz w:val="26"/>
          <w:szCs w:val="26"/>
        </w:rPr>
        <w:t xml:space="preserve"> № 402-ФЗ</w:t>
      </w:r>
      <w:r w:rsidR="002906E6" w:rsidRPr="003A2E4F">
        <w:rPr>
          <w:rFonts w:ascii="Times New Roman" w:hAnsi="Times New Roman" w:cs="Times New Roman"/>
          <w:i/>
          <w:sz w:val="26"/>
          <w:szCs w:val="26"/>
        </w:rPr>
        <w:t>)</w:t>
      </w:r>
    </w:p>
    <w:p w:rsidR="002906E6" w:rsidRPr="00F57BC0" w:rsidRDefault="002906E6" w:rsidP="00BA3D18">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1A11CD">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6. Себестоимость</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9B7D68" w:rsidRPr="009B7D68" w:rsidRDefault="00DE4FF2" w:rsidP="009B7D68">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6.1. </w:t>
      </w:r>
      <w:r w:rsidR="009B7D68" w:rsidRPr="009B7D68">
        <w:rPr>
          <w:rFonts w:ascii="Times New Roman" w:hAnsi="Times New Roman" w:cs="Times New Roman"/>
          <w:sz w:val="26"/>
          <w:szCs w:val="26"/>
        </w:rPr>
        <w:t>Формирование себестоимости</w:t>
      </w:r>
      <w:r w:rsidR="009B7D68">
        <w:rPr>
          <w:rFonts w:ascii="Times New Roman" w:hAnsi="Times New Roman" w:cs="Times New Roman"/>
          <w:sz w:val="26"/>
          <w:szCs w:val="26"/>
        </w:rPr>
        <w:t xml:space="preserve"> </w:t>
      </w:r>
      <w:r w:rsidR="009B7D68" w:rsidRPr="009B7D68">
        <w:rPr>
          <w:rFonts w:ascii="Times New Roman" w:hAnsi="Times New Roman" w:cs="Times New Roman"/>
          <w:sz w:val="26"/>
          <w:szCs w:val="26"/>
        </w:rPr>
        <w:t xml:space="preserve"> оказанных услуг осуществляется на счете </w:t>
      </w:r>
      <w:r w:rsidR="009B7D68">
        <w:rPr>
          <w:rFonts w:ascii="Times New Roman" w:hAnsi="Times New Roman" w:cs="Times New Roman"/>
          <w:sz w:val="26"/>
          <w:szCs w:val="26"/>
        </w:rPr>
        <w:t xml:space="preserve">                                 </w:t>
      </w:r>
      <w:r w:rsidR="009B7D68" w:rsidRPr="009B7D68">
        <w:rPr>
          <w:rFonts w:ascii="Times New Roman" w:hAnsi="Times New Roman" w:cs="Times New Roman"/>
          <w:sz w:val="26"/>
          <w:szCs w:val="26"/>
        </w:rPr>
        <w:t>0 109 60 000 «Себестоимость готовой продукции, работ, услуг».</w:t>
      </w:r>
    </w:p>
    <w:p w:rsidR="009B7D68" w:rsidRPr="009B7D68" w:rsidRDefault="009B7D68" w:rsidP="009B7D68">
      <w:pPr>
        <w:pStyle w:val="ConsPlusNormal"/>
        <w:spacing w:before="220" w:line="276" w:lineRule="auto"/>
        <w:ind w:left="-426" w:firstLine="426"/>
        <w:contextualSpacing/>
        <w:jc w:val="both"/>
        <w:rPr>
          <w:rFonts w:ascii="Times New Roman" w:hAnsi="Times New Roman" w:cs="Times New Roman"/>
          <w:i/>
          <w:sz w:val="26"/>
          <w:szCs w:val="26"/>
        </w:rPr>
      </w:pPr>
      <w:r w:rsidRPr="009B7D68">
        <w:rPr>
          <w:rFonts w:ascii="Times New Roman" w:hAnsi="Times New Roman" w:cs="Times New Roman"/>
          <w:i/>
          <w:sz w:val="26"/>
          <w:szCs w:val="26"/>
        </w:rPr>
        <w:t>(Основание: п.134 Инструкции №157н, п.60 Инструкции № 174н)</w:t>
      </w:r>
    </w:p>
    <w:p w:rsidR="00F26305" w:rsidRPr="00D47CEC" w:rsidRDefault="00F26305" w:rsidP="00F26305">
      <w:pPr>
        <w:pStyle w:val="ConsPlusNormal"/>
        <w:spacing w:before="220"/>
        <w:ind w:left="-426" w:firstLine="426"/>
        <w:contextualSpacing/>
        <w:jc w:val="center"/>
        <w:rPr>
          <w:rFonts w:ascii="Times New Roman" w:hAnsi="Times New Roman" w:cs="Times New Roman"/>
          <w:b/>
          <w:sz w:val="26"/>
          <w:szCs w:val="26"/>
        </w:rPr>
      </w:pPr>
    </w:p>
    <w:p w:rsidR="00373B9A" w:rsidRDefault="00DE4FF2" w:rsidP="00CA174C">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6.</w:t>
      </w:r>
      <w:r w:rsidR="00FA5014">
        <w:rPr>
          <w:rFonts w:ascii="Times New Roman" w:hAnsi="Times New Roman" w:cs="Times New Roman"/>
          <w:sz w:val="26"/>
          <w:szCs w:val="26"/>
        </w:rPr>
        <w:t>2</w:t>
      </w:r>
      <w:r w:rsidRPr="00DC50EE">
        <w:rPr>
          <w:rFonts w:ascii="Times New Roman" w:hAnsi="Times New Roman" w:cs="Times New Roman"/>
          <w:sz w:val="26"/>
          <w:szCs w:val="26"/>
        </w:rPr>
        <w:t xml:space="preserve">. </w:t>
      </w:r>
      <w:r w:rsidR="009B7D68">
        <w:rPr>
          <w:rFonts w:ascii="Times New Roman" w:hAnsi="Times New Roman" w:cs="Times New Roman"/>
          <w:sz w:val="26"/>
          <w:szCs w:val="26"/>
        </w:rPr>
        <w:t>П</w:t>
      </w:r>
      <w:r w:rsidR="00441C6F" w:rsidRPr="00441C6F">
        <w:rPr>
          <w:rFonts w:ascii="Times New Roman" w:hAnsi="Times New Roman" w:cs="Times New Roman"/>
          <w:sz w:val="26"/>
          <w:szCs w:val="26"/>
        </w:rPr>
        <w:t>ри формировании себестоимости учитываются</w:t>
      </w:r>
      <w:r w:rsidR="00042136" w:rsidRPr="00042136">
        <w:t xml:space="preserve"> </w:t>
      </w:r>
      <w:r w:rsidR="00373B9A" w:rsidRPr="00373B9A">
        <w:rPr>
          <w:rFonts w:ascii="Times New Roman" w:hAnsi="Times New Roman" w:cs="Times New Roman"/>
          <w:sz w:val="26"/>
          <w:szCs w:val="26"/>
        </w:rPr>
        <w:t>услуги</w:t>
      </w:r>
      <w:r w:rsidR="00410A51">
        <w:rPr>
          <w:rFonts w:ascii="Times New Roman" w:hAnsi="Times New Roman" w:cs="Times New Roman"/>
          <w:sz w:val="26"/>
          <w:szCs w:val="26"/>
        </w:rPr>
        <w:t>,</w:t>
      </w:r>
      <w:r w:rsidR="00373B9A">
        <w:rPr>
          <w:rFonts w:ascii="Times New Roman" w:hAnsi="Times New Roman" w:cs="Times New Roman"/>
          <w:sz w:val="26"/>
          <w:szCs w:val="26"/>
        </w:rPr>
        <w:t xml:space="preserve"> оказываемые</w:t>
      </w:r>
      <w:r w:rsidR="00410A51">
        <w:rPr>
          <w:rFonts w:ascii="Times New Roman" w:hAnsi="Times New Roman" w:cs="Times New Roman"/>
          <w:sz w:val="26"/>
          <w:szCs w:val="26"/>
        </w:rPr>
        <w:t xml:space="preserve"> в рамках</w:t>
      </w:r>
      <w:r w:rsidR="00373B9A">
        <w:rPr>
          <w:rFonts w:ascii="Times New Roman" w:hAnsi="Times New Roman" w:cs="Times New Roman"/>
          <w:sz w:val="26"/>
          <w:szCs w:val="26"/>
        </w:rPr>
        <w:t>:</w:t>
      </w:r>
    </w:p>
    <w:p w:rsidR="00373B9A" w:rsidRDefault="00410A51" w:rsidP="00CA174C">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лицензионной предпринимательской деятельности;</w:t>
      </w:r>
    </w:p>
    <w:p w:rsidR="00410A51" w:rsidRDefault="00410A51" w:rsidP="00CA174C">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w:t>
      </w:r>
      <w:r w:rsidRPr="00410A51">
        <w:rPr>
          <w:rFonts w:ascii="Times New Roman" w:hAnsi="Times New Roman" w:cs="Times New Roman"/>
          <w:sz w:val="26"/>
          <w:szCs w:val="26"/>
        </w:rPr>
        <w:t xml:space="preserve"> </w:t>
      </w:r>
      <w:r w:rsidRPr="00B76620">
        <w:rPr>
          <w:rFonts w:ascii="Times New Roman" w:hAnsi="Times New Roman" w:cs="Times New Roman"/>
          <w:sz w:val="26"/>
          <w:szCs w:val="26"/>
        </w:rPr>
        <w:t>государственного (муниципального) задания</w:t>
      </w:r>
      <w:r>
        <w:rPr>
          <w:rFonts w:ascii="Times New Roman" w:hAnsi="Times New Roman" w:cs="Times New Roman"/>
          <w:sz w:val="26"/>
          <w:szCs w:val="26"/>
        </w:rPr>
        <w:t>;</w:t>
      </w:r>
    </w:p>
    <w:p w:rsidR="00410A51" w:rsidRDefault="00410A51" w:rsidP="00CA174C">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обязательного </w:t>
      </w:r>
      <w:r w:rsidRPr="00CD579D">
        <w:rPr>
          <w:rFonts w:ascii="Times New Roman" w:hAnsi="Times New Roman" w:cs="Times New Roman"/>
          <w:sz w:val="26"/>
          <w:szCs w:val="26"/>
        </w:rPr>
        <w:t>медицинского страхования</w:t>
      </w:r>
      <w:r>
        <w:rPr>
          <w:rFonts w:ascii="Times New Roman" w:hAnsi="Times New Roman" w:cs="Times New Roman"/>
          <w:sz w:val="26"/>
          <w:szCs w:val="26"/>
        </w:rPr>
        <w:t>.</w:t>
      </w:r>
    </w:p>
    <w:p w:rsidR="00932DAB" w:rsidRDefault="00932DAB" w:rsidP="00CA174C">
      <w:pPr>
        <w:pStyle w:val="ConsPlusNormal"/>
        <w:spacing w:before="220" w:line="276" w:lineRule="auto"/>
        <w:ind w:left="-426" w:firstLine="426"/>
        <w:contextualSpacing/>
        <w:jc w:val="both"/>
        <w:rPr>
          <w:rFonts w:ascii="Times New Roman" w:hAnsi="Times New Roman" w:cs="Times New Roman"/>
          <w:sz w:val="26"/>
          <w:szCs w:val="26"/>
        </w:rPr>
      </w:pPr>
    </w:p>
    <w:p w:rsidR="003F0659" w:rsidRDefault="00932DAB" w:rsidP="003F065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6.3. </w:t>
      </w:r>
      <w:r w:rsidR="003F0659">
        <w:rPr>
          <w:rFonts w:ascii="Times New Roman" w:hAnsi="Times New Roman" w:cs="Times New Roman"/>
          <w:sz w:val="26"/>
          <w:szCs w:val="26"/>
        </w:rPr>
        <w:t xml:space="preserve">В себестоимость </w:t>
      </w:r>
      <w:r w:rsidR="003F0659" w:rsidRPr="003F0659">
        <w:rPr>
          <w:rFonts w:ascii="Times New Roman" w:hAnsi="Times New Roman" w:cs="Times New Roman"/>
          <w:sz w:val="26"/>
          <w:szCs w:val="26"/>
        </w:rPr>
        <w:t xml:space="preserve"> </w:t>
      </w:r>
      <w:r w:rsidR="003F0659">
        <w:rPr>
          <w:rFonts w:ascii="Times New Roman" w:hAnsi="Times New Roman" w:cs="Times New Roman"/>
          <w:sz w:val="26"/>
          <w:szCs w:val="26"/>
        </w:rPr>
        <w:t>оказываемой услуги включаются следующие затраты:</w:t>
      </w:r>
    </w:p>
    <w:p w:rsidR="00CD579D" w:rsidRDefault="00441C6F" w:rsidP="003F0659">
      <w:pPr>
        <w:pStyle w:val="ConsPlusNormal"/>
        <w:spacing w:before="220" w:line="276" w:lineRule="auto"/>
        <w:ind w:left="-426" w:firstLine="426"/>
        <w:contextualSpacing/>
        <w:jc w:val="both"/>
        <w:rPr>
          <w:rFonts w:ascii="Times New Roman" w:hAnsi="Times New Roman" w:cs="Times New Roman"/>
          <w:sz w:val="26"/>
          <w:szCs w:val="26"/>
        </w:rPr>
      </w:pPr>
      <w:r w:rsidRPr="00441C6F">
        <w:rPr>
          <w:rFonts w:ascii="Times New Roman" w:hAnsi="Times New Roman" w:cs="Times New Roman"/>
          <w:sz w:val="26"/>
          <w:szCs w:val="26"/>
        </w:rPr>
        <w:t xml:space="preserve">- </w:t>
      </w:r>
      <w:r w:rsidR="00042136" w:rsidRPr="00042136">
        <w:rPr>
          <w:rFonts w:ascii="Times New Roman" w:hAnsi="Times New Roman" w:cs="Times New Roman"/>
          <w:sz w:val="26"/>
          <w:szCs w:val="26"/>
        </w:rPr>
        <w:t xml:space="preserve">затраты </w:t>
      </w:r>
      <w:r w:rsidRPr="00441C6F">
        <w:rPr>
          <w:rFonts w:ascii="Times New Roman" w:hAnsi="Times New Roman" w:cs="Times New Roman"/>
          <w:sz w:val="26"/>
          <w:szCs w:val="26"/>
        </w:rPr>
        <w:t>на оплату труда и начисления на выплаты по оплате труда работников учреждения</w:t>
      </w:r>
      <w:r w:rsidR="00101C03">
        <w:rPr>
          <w:rFonts w:ascii="Times New Roman" w:hAnsi="Times New Roman" w:cs="Times New Roman"/>
          <w:sz w:val="26"/>
          <w:szCs w:val="26"/>
        </w:rPr>
        <w:t>;</w:t>
      </w:r>
    </w:p>
    <w:p w:rsidR="00CD579D" w:rsidRDefault="00CD579D" w:rsidP="003F0659">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затраты на выплату суточных, в том числе сверх лимита по служебным командировкам;</w:t>
      </w:r>
    </w:p>
    <w:p w:rsidR="00CA174C" w:rsidRDefault="00CA174C" w:rsidP="003F0659">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2136">
        <w:rPr>
          <w:rFonts w:ascii="Times New Roman" w:hAnsi="Times New Roman" w:cs="Times New Roman"/>
          <w:sz w:val="26"/>
          <w:szCs w:val="26"/>
        </w:rPr>
        <w:t xml:space="preserve">затраты </w:t>
      </w:r>
      <w:r>
        <w:rPr>
          <w:rFonts w:ascii="Times New Roman" w:hAnsi="Times New Roman" w:cs="Times New Roman"/>
          <w:sz w:val="26"/>
          <w:szCs w:val="26"/>
        </w:rPr>
        <w:t>на оплату услуг связи;</w:t>
      </w:r>
    </w:p>
    <w:p w:rsidR="00CA174C" w:rsidRDefault="00CA174C" w:rsidP="003F0659">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2136">
        <w:rPr>
          <w:rFonts w:ascii="Times New Roman" w:hAnsi="Times New Roman" w:cs="Times New Roman"/>
          <w:sz w:val="26"/>
          <w:szCs w:val="26"/>
        </w:rPr>
        <w:t xml:space="preserve">затраты </w:t>
      </w:r>
      <w:r w:rsidRPr="00DC50EE">
        <w:rPr>
          <w:rFonts w:ascii="Times New Roman" w:hAnsi="Times New Roman" w:cs="Times New Roman"/>
          <w:sz w:val="26"/>
          <w:szCs w:val="26"/>
        </w:rPr>
        <w:t>на оплату транспортных услуг;</w:t>
      </w:r>
    </w:p>
    <w:p w:rsidR="00CA174C" w:rsidRDefault="00CA174C" w:rsidP="003F0659">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Pr>
          <w:rFonts w:ascii="Times New Roman" w:hAnsi="Times New Roman" w:cs="Times New Roman"/>
          <w:sz w:val="26"/>
          <w:szCs w:val="26"/>
        </w:rPr>
        <w:t xml:space="preserve"> затраты на оплату коммунальных услуг;</w:t>
      </w:r>
    </w:p>
    <w:p w:rsidR="00CA174C" w:rsidRPr="00337EAB" w:rsidRDefault="00CA174C" w:rsidP="003F0659">
      <w:pPr>
        <w:pStyle w:val="ConsPlusNormal"/>
        <w:spacing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151CF6">
        <w:rPr>
          <w:rFonts w:ascii="Times New Roman" w:hAnsi="Times New Roman" w:cs="Times New Roman"/>
          <w:sz w:val="26"/>
          <w:szCs w:val="26"/>
        </w:rPr>
        <w:t>затраты на содержание объектов недвижимого имущества и (или) особо ценного движимого имущества, иного движимого имущества</w:t>
      </w:r>
      <w:r>
        <w:rPr>
          <w:rFonts w:ascii="Times New Roman" w:hAnsi="Times New Roman" w:cs="Times New Roman"/>
          <w:sz w:val="26"/>
          <w:szCs w:val="26"/>
        </w:rPr>
        <w:t>;</w:t>
      </w:r>
    </w:p>
    <w:p w:rsidR="00C37631" w:rsidRDefault="00441C6F" w:rsidP="003F0659">
      <w:pPr>
        <w:pStyle w:val="ConsPlusNormal"/>
        <w:spacing w:before="220" w:line="276" w:lineRule="auto"/>
        <w:ind w:left="-426"/>
        <w:contextualSpacing/>
        <w:jc w:val="both"/>
        <w:rPr>
          <w:rFonts w:ascii="Times New Roman" w:hAnsi="Times New Roman" w:cs="Times New Roman"/>
          <w:sz w:val="26"/>
          <w:szCs w:val="26"/>
        </w:rPr>
      </w:pPr>
      <w:r w:rsidRPr="00441C6F">
        <w:rPr>
          <w:rFonts w:ascii="Times New Roman" w:hAnsi="Times New Roman" w:cs="Times New Roman"/>
          <w:sz w:val="26"/>
          <w:szCs w:val="26"/>
        </w:rPr>
        <w:t xml:space="preserve">- </w:t>
      </w:r>
      <w:r w:rsidR="00B76620">
        <w:rPr>
          <w:rFonts w:ascii="Times New Roman" w:hAnsi="Times New Roman" w:cs="Times New Roman"/>
          <w:sz w:val="26"/>
          <w:szCs w:val="26"/>
        </w:rPr>
        <w:t xml:space="preserve"> </w:t>
      </w:r>
      <w:r w:rsidR="00C37631">
        <w:rPr>
          <w:rFonts w:ascii="Times New Roman" w:hAnsi="Times New Roman" w:cs="Times New Roman"/>
          <w:sz w:val="26"/>
          <w:szCs w:val="26"/>
        </w:rPr>
        <w:t xml:space="preserve">затраты по начислению </w:t>
      </w:r>
      <w:r w:rsidR="00C37631" w:rsidRPr="00DC50EE">
        <w:rPr>
          <w:rFonts w:ascii="Times New Roman" w:hAnsi="Times New Roman" w:cs="Times New Roman"/>
          <w:sz w:val="26"/>
          <w:szCs w:val="26"/>
        </w:rPr>
        <w:t>амортизаци</w:t>
      </w:r>
      <w:r w:rsidR="00C37631">
        <w:rPr>
          <w:rFonts w:ascii="Times New Roman" w:hAnsi="Times New Roman" w:cs="Times New Roman"/>
          <w:sz w:val="26"/>
          <w:szCs w:val="26"/>
        </w:rPr>
        <w:t>и</w:t>
      </w:r>
      <w:r w:rsidR="00C37631" w:rsidRPr="00DC50EE">
        <w:rPr>
          <w:rFonts w:ascii="Times New Roman" w:hAnsi="Times New Roman" w:cs="Times New Roman"/>
          <w:sz w:val="26"/>
          <w:szCs w:val="26"/>
        </w:rPr>
        <w:t xml:space="preserve"> </w:t>
      </w:r>
      <w:r w:rsidR="00C37631">
        <w:rPr>
          <w:rFonts w:ascii="Times New Roman" w:hAnsi="Times New Roman" w:cs="Times New Roman"/>
          <w:sz w:val="26"/>
          <w:szCs w:val="26"/>
        </w:rPr>
        <w:t xml:space="preserve">на объекты </w:t>
      </w:r>
      <w:r w:rsidR="00C37631" w:rsidRPr="00DC50EE">
        <w:rPr>
          <w:rFonts w:ascii="Times New Roman" w:hAnsi="Times New Roman" w:cs="Times New Roman"/>
          <w:sz w:val="26"/>
          <w:szCs w:val="26"/>
        </w:rPr>
        <w:t>основных средств</w:t>
      </w:r>
      <w:r w:rsidR="00C37631">
        <w:rPr>
          <w:rFonts w:ascii="Times New Roman" w:hAnsi="Times New Roman" w:cs="Times New Roman"/>
          <w:sz w:val="26"/>
          <w:szCs w:val="26"/>
        </w:rPr>
        <w:t>,</w:t>
      </w:r>
      <w:r w:rsidR="00C37631" w:rsidRPr="00C37631">
        <w:rPr>
          <w:rFonts w:ascii="Times New Roman" w:hAnsi="Times New Roman" w:cs="Times New Roman"/>
          <w:sz w:val="26"/>
          <w:szCs w:val="26"/>
        </w:rPr>
        <w:t xml:space="preserve"> </w:t>
      </w:r>
      <w:r w:rsidR="00CA174C">
        <w:rPr>
          <w:rFonts w:ascii="Times New Roman" w:hAnsi="Times New Roman" w:cs="Times New Roman"/>
          <w:sz w:val="26"/>
          <w:szCs w:val="26"/>
        </w:rPr>
        <w:t xml:space="preserve">нематериальных активов </w:t>
      </w:r>
      <w:r w:rsidR="00C37631" w:rsidRPr="00DC50EE">
        <w:rPr>
          <w:rFonts w:ascii="Times New Roman" w:hAnsi="Times New Roman" w:cs="Times New Roman"/>
          <w:sz w:val="26"/>
          <w:szCs w:val="26"/>
        </w:rPr>
        <w:t xml:space="preserve">стоимостью </w:t>
      </w:r>
      <w:r w:rsidR="00CA174C">
        <w:rPr>
          <w:rFonts w:ascii="Times New Roman" w:hAnsi="Times New Roman" w:cs="Times New Roman"/>
          <w:sz w:val="26"/>
          <w:szCs w:val="26"/>
        </w:rPr>
        <w:t xml:space="preserve"> </w:t>
      </w:r>
      <w:r w:rsidR="00C37631" w:rsidRPr="00DC50EE">
        <w:rPr>
          <w:rFonts w:ascii="Times New Roman" w:hAnsi="Times New Roman" w:cs="Times New Roman"/>
          <w:sz w:val="26"/>
          <w:szCs w:val="26"/>
        </w:rPr>
        <w:t>до 10 000 руб. включительно;</w:t>
      </w:r>
    </w:p>
    <w:p w:rsidR="00F26305" w:rsidRDefault="00C37631" w:rsidP="003F0659">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B76620">
        <w:rPr>
          <w:rFonts w:ascii="Times New Roman" w:hAnsi="Times New Roman" w:cs="Times New Roman"/>
          <w:sz w:val="26"/>
          <w:szCs w:val="26"/>
        </w:rPr>
        <w:t xml:space="preserve"> </w:t>
      </w:r>
      <w:r w:rsidR="00042136" w:rsidRPr="00042136">
        <w:rPr>
          <w:rFonts w:ascii="Times New Roman" w:hAnsi="Times New Roman" w:cs="Times New Roman"/>
          <w:sz w:val="26"/>
          <w:szCs w:val="26"/>
        </w:rPr>
        <w:t xml:space="preserve">затраты </w:t>
      </w:r>
      <w:r w:rsidR="00441C6F" w:rsidRPr="00441C6F">
        <w:rPr>
          <w:rFonts w:ascii="Times New Roman" w:hAnsi="Times New Roman" w:cs="Times New Roman"/>
          <w:sz w:val="26"/>
          <w:szCs w:val="26"/>
        </w:rPr>
        <w:t>на приобретение материальных запасов, потребляемых в процессе оказания соответствующей услуги</w:t>
      </w:r>
      <w:r w:rsidR="002B43C8">
        <w:rPr>
          <w:rFonts w:ascii="Times New Roman" w:hAnsi="Times New Roman" w:cs="Times New Roman"/>
          <w:sz w:val="26"/>
          <w:szCs w:val="26"/>
        </w:rPr>
        <w:t xml:space="preserve"> </w:t>
      </w:r>
      <w:r w:rsidR="00766F59">
        <w:rPr>
          <w:rFonts w:ascii="Times New Roman" w:hAnsi="Times New Roman" w:cs="Times New Roman"/>
          <w:sz w:val="26"/>
          <w:szCs w:val="26"/>
        </w:rPr>
        <w:t>(медикаменты, продукты питания</w:t>
      </w:r>
      <w:r w:rsidR="00B76620">
        <w:rPr>
          <w:rFonts w:ascii="Times New Roman" w:hAnsi="Times New Roman" w:cs="Times New Roman"/>
          <w:sz w:val="26"/>
          <w:szCs w:val="26"/>
        </w:rPr>
        <w:t xml:space="preserve"> и т.п.)</w:t>
      </w:r>
      <w:r w:rsidR="002B43C8">
        <w:rPr>
          <w:rFonts w:ascii="Times New Roman" w:hAnsi="Times New Roman" w:cs="Times New Roman"/>
          <w:sz w:val="26"/>
          <w:szCs w:val="26"/>
        </w:rPr>
        <w:t>;</w:t>
      </w:r>
    </w:p>
    <w:p w:rsidR="00441C6F" w:rsidRPr="00441C6F" w:rsidRDefault="00441C6F" w:rsidP="003F0659">
      <w:pPr>
        <w:pStyle w:val="ConsPlusNormal"/>
        <w:spacing w:before="220" w:line="276" w:lineRule="auto"/>
        <w:ind w:left="-426"/>
        <w:contextualSpacing/>
        <w:jc w:val="both"/>
        <w:rPr>
          <w:rFonts w:ascii="Times New Roman" w:hAnsi="Times New Roman" w:cs="Times New Roman"/>
          <w:sz w:val="26"/>
          <w:szCs w:val="26"/>
        </w:rPr>
      </w:pPr>
      <w:r w:rsidRPr="00441C6F">
        <w:rPr>
          <w:rFonts w:ascii="Times New Roman" w:hAnsi="Times New Roman" w:cs="Times New Roman"/>
          <w:sz w:val="26"/>
          <w:szCs w:val="26"/>
        </w:rPr>
        <w:t xml:space="preserve">- </w:t>
      </w:r>
      <w:r w:rsidR="00B76620">
        <w:rPr>
          <w:rFonts w:ascii="Times New Roman" w:hAnsi="Times New Roman" w:cs="Times New Roman"/>
          <w:sz w:val="26"/>
          <w:szCs w:val="26"/>
        </w:rPr>
        <w:t xml:space="preserve"> </w:t>
      </w:r>
      <w:r w:rsidRPr="00441C6F">
        <w:rPr>
          <w:rFonts w:ascii="Times New Roman" w:hAnsi="Times New Roman" w:cs="Times New Roman"/>
          <w:sz w:val="26"/>
          <w:szCs w:val="26"/>
        </w:rPr>
        <w:t>другие аналогичные</w:t>
      </w:r>
      <w:r w:rsidR="00042136" w:rsidRPr="00042136">
        <w:t xml:space="preserve"> </w:t>
      </w:r>
      <w:r w:rsidR="00042136" w:rsidRPr="00042136">
        <w:rPr>
          <w:rFonts w:ascii="Times New Roman" w:hAnsi="Times New Roman" w:cs="Times New Roman"/>
          <w:sz w:val="26"/>
          <w:szCs w:val="26"/>
        </w:rPr>
        <w:t>затраты</w:t>
      </w:r>
      <w:r w:rsidR="00AF5ECE">
        <w:rPr>
          <w:rFonts w:ascii="Times New Roman" w:hAnsi="Times New Roman" w:cs="Times New Roman"/>
          <w:sz w:val="26"/>
          <w:szCs w:val="26"/>
        </w:rPr>
        <w:t xml:space="preserve">, </w:t>
      </w:r>
      <w:r w:rsidR="00AF5ECE" w:rsidRPr="00DC50EE">
        <w:rPr>
          <w:rFonts w:ascii="Times New Roman" w:hAnsi="Times New Roman" w:cs="Times New Roman"/>
          <w:sz w:val="26"/>
          <w:szCs w:val="26"/>
        </w:rPr>
        <w:t>непосредственно связанные с оказанием услуг</w:t>
      </w:r>
      <w:r w:rsidR="00B76620">
        <w:rPr>
          <w:rFonts w:ascii="Times New Roman" w:hAnsi="Times New Roman" w:cs="Times New Roman"/>
          <w:sz w:val="26"/>
          <w:szCs w:val="26"/>
        </w:rPr>
        <w:t>и</w:t>
      </w:r>
      <w:r w:rsidR="009E6859">
        <w:rPr>
          <w:rFonts w:ascii="Times New Roman" w:hAnsi="Times New Roman" w:cs="Times New Roman"/>
          <w:sz w:val="26"/>
          <w:szCs w:val="26"/>
        </w:rPr>
        <w:t>.</w:t>
      </w:r>
    </w:p>
    <w:p w:rsidR="00441C6F" w:rsidRDefault="00441C6F" w:rsidP="00441C6F">
      <w:pPr>
        <w:pStyle w:val="ConsPlusNormal"/>
        <w:spacing w:before="220"/>
        <w:ind w:left="-426" w:firstLine="426"/>
        <w:contextualSpacing/>
        <w:jc w:val="both"/>
        <w:rPr>
          <w:rFonts w:ascii="Times New Roman" w:hAnsi="Times New Roman" w:cs="Times New Roman"/>
          <w:i/>
          <w:sz w:val="26"/>
          <w:szCs w:val="26"/>
        </w:rPr>
      </w:pPr>
      <w:r w:rsidRPr="00FA5014">
        <w:rPr>
          <w:rFonts w:ascii="Times New Roman" w:hAnsi="Times New Roman" w:cs="Times New Roman"/>
          <w:i/>
          <w:sz w:val="26"/>
          <w:szCs w:val="26"/>
        </w:rPr>
        <w:t>(Основа</w:t>
      </w:r>
      <w:r w:rsidR="00BC68D1">
        <w:rPr>
          <w:rFonts w:ascii="Times New Roman" w:hAnsi="Times New Roman" w:cs="Times New Roman"/>
          <w:i/>
          <w:sz w:val="26"/>
          <w:szCs w:val="26"/>
        </w:rPr>
        <w:t>ние: п. п. 134, 138 Инструкции №</w:t>
      </w:r>
      <w:r w:rsidRPr="00FA5014">
        <w:rPr>
          <w:rFonts w:ascii="Times New Roman" w:hAnsi="Times New Roman" w:cs="Times New Roman"/>
          <w:i/>
          <w:sz w:val="26"/>
          <w:szCs w:val="26"/>
        </w:rPr>
        <w:t xml:space="preserve"> 157н</w:t>
      </w:r>
      <w:r w:rsidR="00BC68D1">
        <w:rPr>
          <w:rFonts w:ascii="Times New Roman" w:hAnsi="Times New Roman" w:cs="Times New Roman"/>
          <w:i/>
          <w:sz w:val="26"/>
          <w:szCs w:val="26"/>
        </w:rPr>
        <w:t>, п. 60</w:t>
      </w:r>
      <w:r w:rsidR="00BC68D1" w:rsidRPr="00BC68D1">
        <w:t xml:space="preserve"> </w:t>
      </w:r>
      <w:r w:rsidR="00BC68D1">
        <w:rPr>
          <w:rFonts w:ascii="Times New Roman" w:hAnsi="Times New Roman" w:cs="Times New Roman"/>
          <w:i/>
          <w:sz w:val="26"/>
          <w:szCs w:val="26"/>
        </w:rPr>
        <w:t>Инструкции № 1</w:t>
      </w:r>
      <w:r w:rsidR="00BC68D1" w:rsidRPr="00BC68D1">
        <w:rPr>
          <w:rFonts w:ascii="Times New Roman" w:hAnsi="Times New Roman" w:cs="Times New Roman"/>
          <w:i/>
          <w:sz w:val="26"/>
          <w:szCs w:val="26"/>
        </w:rPr>
        <w:t>7</w:t>
      </w:r>
      <w:r w:rsidR="00BC68D1">
        <w:rPr>
          <w:rFonts w:ascii="Times New Roman" w:hAnsi="Times New Roman" w:cs="Times New Roman"/>
          <w:i/>
          <w:sz w:val="26"/>
          <w:szCs w:val="26"/>
        </w:rPr>
        <w:t>4</w:t>
      </w:r>
      <w:r w:rsidR="00BC68D1" w:rsidRPr="00BC68D1">
        <w:rPr>
          <w:rFonts w:ascii="Times New Roman" w:hAnsi="Times New Roman" w:cs="Times New Roman"/>
          <w:i/>
          <w:sz w:val="26"/>
          <w:szCs w:val="26"/>
        </w:rPr>
        <w:t>н</w:t>
      </w:r>
      <w:r w:rsidRPr="00FA5014">
        <w:rPr>
          <w:rFonts w:ascii="Times New Roman" w:hAnsi="Times New Roman" w:cs="Times New Roman"/>
          <w:i/>
          <w:sz w:val="26"/>
          <w:szCs w:val="26"/>
        </w:rPr>
        <w:t>)</w:t>
      </w:r>
    </w:p>
    <w:p w:rsidR="00B76620" w:rsidRDefault="00B76620" w:rsidP="00441C6F">
      <w:pPr>
        <w:pStyle w:val="ConsPlusNormal"/>
        <w:spacing w:before="220"/>
        <w:ind w:left="-426" w:firstLine="426"/>
        <w:contextualSpacing/>
        <w:jc w:val="both"/>
        <w:rPr>
          <w:rFonts w:ascii="Times New Roman" w:hAnsi="Times New Roman" w:cs="Times New Roman"/>
          <w:i/>
          <w:sz w:val="26"/>
          <w:szCs w:val="26"/>
        </w:rPr>
      </w:pPr>
    </w:p>
    <w:p w:rsidR="00DE4FF2" w:rsidRPr="00DC50EE" w:rsidRDefault="00DE4FF2" w:rsidP="00DC50EE">
      <w:pPr>
        <w:pStyle w:val="ConsPlusNormal"/>
        <w:spacing w:before="220"/>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6.</w:t>
      </w:r>
      <w:r w:rsidR="00FC1F53">
        <w:rPr>
          <w:rFonts w:ascii="Times New Roman" w:hAnsi="Times New Roman" w:cs="Times New Roman"/>
          <w:sz w:val="26"/>
          <w:szCs w:val="26"/>
        </w:rPr>
        <w:t>4</w:t>
      </w:r>
      <w:r w:rsidRPr="00DC50EE">
        <w:rPr>
          <w:rFonts w:ascii="Times New Roman" w:hAnsi="Times New Roman" w:cs="Times New Roman"/>
          <w:sz w:val="26"/>
          <w:szCs w:val="26"/>
        </w:rPr>
        <w:t xml:space="preserve">. </w:t>
      </w:r>
      <w:r w:rsidR="00FC1F53">
        <w:rPr>
          <w:rFonts w:ascii="Times New Roman" w:hAnsi="Times New Roman" w:cs="Times New Roman"/>
          <w:sz w:val="26"/>
          <w:szCs w:val="26"/>
        </w:rPr>
        <w:t xml:space="preserve"> Н</w:t>
      </w:r>
      <w:r w:rsidRPr="00DC50EE">
        <w:rPr>
          <w:rFonts w:ascii="Times New Roman" w:hAnsi="Times New Roman" w:cs="Times New Roman"/>
          <w:sz w:val="26"/>
          <w:szCs w:val="26"/>
        </w:rPr>
        <w:t xml:space="preserve">а себестоимость </w:t>
      </w:r>
      <w:r w:rsidR="00FC1F53" w:rsidRPr="00DC50EE">
        <w:rPr>
          <w:rFonts w:ascii="Times New Roman" w:hAnsi="Times New Roman" w:cs="Times New Roman"/>
          <w:sz w:val="26"/>
          <w:szCs w:val="26"/>
        </w:rPr>
        <w:t xml:space="preserve">относятся </w:t>
      </w:r>
      <w:r w:rsidR="00FC1F53">
        <w:rPr>
          <w:rFonts w:ascii="Times New Roman" w:hAnsi="Times New Roman" w:cs="Times New Roman"/>
          <w:sz w:val="26"/>
          <w:szCs w:val="26"/>
        </w:rPr>
        <w:t>з</w:t>
      </w:r>
      <w:r w:rsidR="00FC1F53" w:rsidRPr="00DC50EE">
        <w:rPr>
          <w:rFonts w:ascii="Times New Roman" w:hAnsi="Times New Roman" w:cs="Times New Roman"/>
          <w:sz w:val="26"/>
          <w:szCs w:val="26"/>
        </w:rPr>
        <w:t xml:space="preserve">атраты </w:t>
      </w:r>
      <w:r w:rsidR="00FC1F53">
        <w:rPr>
          <w:rFonts w:ascii="Times New Roman" w:hAnsi="Times New Roman" w:cs="Times New Roman"/>
          <w:sz w:val="26"/>
          <w:szCs w:val="26"/>
        </w:rPr>
        <w:t>способом прямого расчета фактических затрат</w:t>
      </w:r>
      <w:r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09" w:history="1">
        <w:r w:rsidRPr="00DC50EE">
          <w:rPr>
            <w:rFonts w:ascii="Times New Roman" w:hAnsi="Times New Roman" w:cs="Times New Roman"/>
            <w:i/>
            <w:sz w:val="26"/>
            <w:szCs w:val="26"/>
          </w:rPr>
          <w:t>п. 134</w:t>
        </w:r>
      </w:hyperlink>
      <w:r w:rsidRPr="00DC50EE">
        <w:rPr>
          <w:rFonts w:ascii="Times New Roman" w:hAnsi="Times New Roman" w:cs="Times New Roman"/>
          <w:i/>
          <w:sz w:val="26"/>
          <w:szCs w:val="26"/>
        </w:rPr>
        <w:t xml:space="preserve"> Инструкции </w:t>
      </w:r>
      <w:r w:rsidR="000A16F5">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F26305" w:rsidRPr="00DC50EE" w:rsidRDefault="00F26305" w:rsidP="00DC50EE">
      <w:pPr>
        <w:pStyle w:val="ConsPlusNormal"/>
        <w:spacing w:before="220"/>
        <w:ind w:left="-426" w:firstLine="426"/>
        <w:contextualSpacing/>
        <w:jc w:val="both"/>
        <w:rPr>
          <w:rFonts w:ascii="Times New Roman" w:hAnsi="Times New Roman" w:cs="Times New Roman"/>
          <w:sz w:val="26"/>
          <w:szCs w:val="26"/>
        </w:rPr>
      </w:pPr>
    </w:p>
    <w:p w:rsidR="00FC1F53" w:rsidRPr="00FC1F53" w:rsidRDefault="00A145E3" w:rsidP="00FC1F53">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6.5</w:t>
      </w:r>
      <w:r w:rsidR="0023088E" w:rsidRPr="00D47CEC">
        <w:rPr>
          <w:rFonts w:ascii="Times New Roman" w:hAnsi="Times New Roman" w:cs="Times New Roman"/>
          <w:sz w:val="26"/>
          <w:szCs w:val="26"/>
        </w:rPr>
        <w:t xml:space="preserve">.   </w:t>
      </w:r>
      <w:r w:rsidR="00FC1F53" w:rsidRPr="00FC1F53">
        <w:rPr>
          <w:rFonts w:ascii="Times New Roman" w:hAnsi="Times New Roman" w:cs="Times New Roman"/>
          <w:sz w:val="26"/>
          <w:szCs w:val="26"/>
        </w:rPr>
        <w:t xml:space="preserve">Отнесение фактической себестоимости оказанных услуг на уменьшение финансового результата текущего финансового года отражается по видам </w:t>
      </w:r>
      <w:r w:rsidR="00FC1F53">
        <w:rPr>
          <w:rFonts w:ascii="Times New Roman" w:hAnsi="Times New Roman" w:cs="Times New Roman"/>
          <w:sz w:val="26"/>
          <w:szCs w:val="26"/>
        </w:rPr>
        <w:t>доходов и расходов</w:t>
      </w:r>
      <w:r w:rsidR="00FC1F53" w:rsidRPr="00FC1F53">
        <w:rPr>
          <w:rFonts w:ascii="Times New Roman" w:hAnsi="Times New Roman" w:cs="Times New Roman"/>
          <w:sz w:val="26"/>
          <w:szCs w:val="26"/>
        </w:rPr>
        <w:t xml:space="preserve">  </w:t>
      </w:r>
      <w:r w:rsidR="00FC1F53">
        <w:rPr>
          <w:rFonts w:ascii="Times New Roman" w:hAnsi="Times New Roman" w:cs="Times New Roman"/>
          <w:sz w:val="26"/>
          <w:szCs w:val="26"/>
        </w:rPr>
        <w:t xml:space="preserve"> </w:t>
      </w:r>
      <w:r w:rsidR="00FC1F53" w:rsidRPr="00FC1F53">
        <w:rPr>
          <w:rFonts w:ascii="Times New Roman" w:hAnsi="Times New Roman" w:cs="Times New Roman"/>
          <w:i/>
          <w:sz w:val="26"/>
          <w:szCs w:val="26"/>
        </w:rPr>
        <w:t>Дебет 0</w:t>
      </w:r>
      <w:r w:rsidR="00FC1F53">
        <w:rPr>
          <w:rFonts w:ascii="Times New Roman" w:hAnsi="Times New Roman" w:cs="Times New Roman"/>
          <w:i/>
          <w:sz w:val="26"/>
          <w:szCs w:val="26"/>
        </w:rPr>
        <w:t> </w:t>
      </w:r>
      <w:r w:rsidR="00FC1F53" w:rsidRPr="00FC1F53">
        <w:rPr>
          <w:rFonts w:ascii="Times New Roman" w:hAnsi="Times New Roman" w:cs="Times New Roman"/>
          <w:i/>
          <w:sz w:val="26"/>
          <w:szCs w:val="26"/>
        </w:rPr>
        <w:t>401</w:t>
      </w:r>
      <w:r w:rsidR="00FC1F53">
        <w:rPr>
          <w:rFonts w:ascii="Times New Roman" w:hAnsi="Times New Roman" w:cs="Times New Roman"/>
          <w:i/>
          <w:sz w:val="26"/>
          <w:szCs w:val="26"/>
        </w:rPr>
        <w:t xml:space="preserve"> </w:t>
      </w:r>
      <w:r w:rsidR="00FC1F53" w:rsidRPr="00FC1F53">
        <w:rPr>
          <w:rFonts w:ascii="Times New Roman" w:hAnsi="Times New Roman" w:cs="Times New Roman"/>
          <w:i/>
          <w:sz w:val="26"/>
          <w:szCs w:val="26"/>
        </w:rPr>
        <w:t>10</w:t>
      </w:r>
      <w:r w:rsidR="00FC1F53">
        <w:rPr>
          <w:rFonts w:ascii="Times New Roman" w:hAnsi="Times New Roman" w:cs="Times New Roman"/>
          <w:i/>
          <w:sz w:val="26"/>
          <w:szCs w:val="26"/>
        </w:rPr>
        <w:t xml:space="preserve"> </w:t>
      </w:r>
      <w:r w:rsidR="00FC1F53" w:rsidRPr="00FC1F53">
        <w:rPr>
          <w:rFonts w:ascii="Times New Roman" w:hAnsi="Times New Roman" w:cs="Times New Roman"/>
          <w:i/>
          <w:sz w:val="26"/>
          <w:szCs w:val="26"/>
        </w:rPr>
        <w:t>1</w:t>
      </w:r>
      <w:r w:rsidR="00FC1F53">
        <w:rPr>
          <w:rFonts w:ascii="Times New Roman" w:hAnsi="Times New Roman" w:cs="Times New Roman"/>
          <w:i/>
          <w:sz w:val="26"/>
          <w:szCs w:val="26"/>
        </w:rPr>
        <w:t>3</w:t>
      </w:r>
      <w:r w:rsidR="00E96329">
        <w:rPr>
          <w:rFonts w:ascii="Times New Roman" w:hAnsi="Times New Roman" w:cs="Times New Roman"/>
          <w:i/>
          <w:sz w:val="26"/>
          <w:szCs w:val="26"/>
        </w:rPr>
        <w:t>1</w:t>
      </w:r>
      <w:r w:rsidR="00FC1F53" w:rsidRPr="00FC1F53">
        <w:rPr>
          <w:rFonts w:ascii="Times New Roman" w:hAnsi="Times New Roman" w:cs="Times New Roman"/>
          <w:i/>
          <w:sz w:val="26"/>
          <w:szCs w:val="26"/>
        </w:rPr>
        <w:t xml:space="preserve"> </w:t>
      </w:r>
      <w:r w:rsidR="00FC1F53">
        <w:rPr>
          <w:rFonts w:ascii="Times New Roman" w:hAnsi="Times New Roman" w:cs="Times New Roman"/>
          <w:i/>
          <w:sz w:val="26"/>
          <w:szCs w:val="26"/>
        </w:rPr>
        <w:t xml:space="preserve">  </w:t>
      </w:r>
      <w:r w:rsidR="00FC1F53" w:rsidRPr="00FC1F53">
        <w:rPr>
          <w:rFonts w:ascii="Times New Roman" w:hAnsi="Times New Roman" w:cs="Times New Roman"/>
          <w:i/>
          <w:sz w:val="26"/>
          <w:szCs w:val="26"/>
        </w:rPr>
        <w:t xml:space="preserve">Кредит счета </w:t>
      </w:r>
      <w:r w:rsidR="00FC1F53">
        <w:rPr>
          <w:rFonts w:ascii="Times New Roman" w:hAnsi="Times New Roman" w:cs="Times New Roman"/>
          <w:i/>
          <w:sz w:val="26"/>
          <w:szCs w:val="26"/>
        </w:rPr>
        <w:t xml:space="preserve"> </w:t>
      </w:r>
      <w:r w:rsidR="00FC1F53" w:rsidRPr="00FC1F53">
        <w:rPr>
          <w:rFonts w:ascii="Times New Roman" w:hAnsi="Times New Roman" w:cs="Times New Roman"/>
          <w:i/>
          <w:sz w:val="26"/>
          <w:szCs w:val="26"/>
        </w:rPr>
        <w:t>0</w:t>
      </w:r>
      <w:r w:rsidR="00FC1F53">
        <w:rPr>
          <w:rFonts w:ascii="Times New Roman" w:hAnsi="Times New Roman" w:cs="Times New Roman"/>
          <w:i/>
          <w:sz w:val="26"/>
          <w:szCs w:val="26"/>
        </w:rPr>
        <w:t> </w:t>
      </w:r>
      <w:r w:rsidR="00FC1F53" w:rsidRPr="00FC1F53">
        <w:rPr>
          <w:rFonts w:ascii="Times New Roman" w:hAnsi="Times New Roman" w:cs="Times New Roman"/>
          <w:i/>
          <w:sz w:val="26"/>
          <w:szCs w:val="26"/>
        </w:rPr>
        <w:t>109</w:t>
      </w:r>
      <w:r w:rsidR="00FC1F53">
        <w:rPr>
          <w:rFonts w:ascii="Times New Roman" w:hAnsi="Times New Roman" w:cs="Times New Roman"/>
          <w:i/>
          <w:sz w:val="26"/>
          <w:szCs w:val="26"/>
        </w:rPr>
        <w:t xml:space="preserve"> </w:t>
      </w:r>
      <w:r w:rsidR="00FC1F53" w:rsidRPr="00FC1F53">
        <w:rPr>
          <w:rFonts w:ascii="Times New Roman" w:hAnsi="Times New Roman" w:cs="Times New Roman"/>
          <w:i/>
          <w:sz w:val="26"/>
          <w:szCs w:val="26"/>
        </w:rPr>
        <w:t>60</w:t>
      </w:r>
      <w:r w:rsidR="00FC1F53">
        <w:rPr>
          <w:rFonts w:ascii="Times New Roman" w:hAnsi="Times New Roman" w:cs="Times New Roman"/>
          <w:i/>
          <w:sz w:val="26"/>
          <w:szCs w:val="26"/>
        </w:rPr>
        <w:t> 000.</w:t>
      </w:r>
    </w:p>
    <w:p w:rsidR="00FC1F53" w:rsidRDefault="00FC1F53" w:rsidP="00FC1F53">
      <w:pPr>
        <w:pStyle w:val="ConsPlusNormal"/>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 xml:space="preserve">(Основание: п. 67 </w:t>
      </w:r>
      <w:r w:rsidRPr="00BC68D1">
        <w:rPr>
          <w:rFonts w:ascii="Times New Roman" w:hAnsi="Times New Roman" w:cs="Times New Roman"/>
          <w:i/>
          <w:sz w:val="26"/>
          <w:szCs w:val="26"/>
        </w:rPr>
        <w:t>Инструкции № 174н</w:t>
      </w:r>
      <w:r w:rsidRPr="00D47CEC">
        <w:rPr>
          <w:rFonts w:ascii="Times New Roman" w:hAnsi="Times New Roman" w:cs="Times New Roman"/>
          <w:i/>
          <w:sz w:val="26"/>
          <w:szCs w:val="26"/>
        </w:rPr>
        <w:t>)</w:t>
      </w:r>
    </w:p>
    <w:p w:rsidR="00FC1F53" w:rsidRDefault="00FC1F53" w:rsidP="00FC1F53">
      <w:pPr>
        <w:pStyle w:val="ConsPlusNormal"/>
        <w:spacing w:before="220"/>
        <w:ind w:left="-426" w:firstLine="426"/>
        <w:contextualSpacing/>
        <w:jc w:val="both"/>
        <w:rPr>
          <w:rFonts w:ascii="Times New Roman" w:hAnsi="Times New Roman" w:cs="Times New Roman"/>
          <w:sz w:val="26"/>
          <w:szCs w:val="26"/>
        </w:rPr>
      </w:pPr>
    </w:p>
    <w:p w:rsidR="0023088E" w:rsidRPr="00D47CEC" w:rsidRDefault="00A145E3" w:rsidP="00DC50EE">
      <w:pPr>
        <w:pStyle w:val="ConsPlusNormal"/>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6.6</w:t>
      </w:r>
      <w:r w:rsidR="0023088E" w:rsidRPr="00D47CEC">
        <w:rPr>
          <w:rFonts w:ascii="Times New Roman" w:hAnsi="Times New Roman" w:cs="Times New Roman"/>
          <w:sz w:val="26"/>
          <w:szCs w:val="26"/>
        </w:rPr>
        <w:t>. Аналитический учет ведется по номенклатуре оказываемых услуг.</w:t>
      </w:r>
    </w:p>
    <w:p w:rsidR="0023088E" w:rsidRDefault="0023088E" w:rsidP="00DC50EE">
      <w:pPr>
        <w:pStyle w:val="ConsPlusNormal"/>
        <w:ind w:left="-426" w:firstLine="426"/>
        <w:contextualSpacing/>
        <w:jc w:val="both"/>
        <w:rPr>
          <w:rFonts w:ascii="Times New Roman" w:hAnsi="Times New Roman" w:cs="Times New Roman"/>
          <w:i/>
          <w:sz w:val="26"/>
          <w:szCs w:val="26"/>
        </w:rPr>
      </w:pPr>
      <w:r w:rsidRPr="00D47CEC">
        <w:rPr>
          <w:rFonts w:ascii="Times New Roman" w:hAnsi="Times New Roman" w:cs="Times New Roman"/>
          <w:i/>
          <w:sz w:val="26"/>
          <w:szCs w:val="26"/>
        </w:rPr>
        <w:t xml:space="preserve">(Основание: п. </w:t>
      </w:r>
      <w:r w:rsidR="000A16F5">
        <w:rPr>
          <w:rFonts w:ascii="Times New Roman" w:hAnsi="Times New Roman" w:cs="Times New Roman"/>
          <w:i/>
          <w:sz w:val="26"/>
          <w:szCs w:val="26"/>
        </w:rPr>
        <w:t xml:space="preserve">139 </w:t>
      </w:r>
      <w:r w:rsidR="000A16F5" w:rsidRPr="000A16F5">
        <w:rPr>
          <w:rFonts w:ascii="Times New Roman" w:hAnsi="Times New Roman" w:cs="Times New Roman"/>
          <w:i/>
          <w:sz w:val="26"/>
          <w:szCs w:val="26"/>
        </w:rPr>
        <w:t xml:space="preserve"> Инструкции </w:t>
      </w:r>
      <w:r w:rsidR="000A16F5">
        <w:rPr>
          <w:rFonts w:ascii="Times New Roman" w:hAnsi="Times New Roman" w:cs="Times New Roman"/>
          <w:i/>
          <w:sz w:val="26"/>
          <w:szCs w:val="26"/>
        </w:rPr>
        <w:t>№</w:t>
      </w:r>
      <w:r w:rsidR="000A16F5" w:rsidRPr="000A16F5">
        <w:rPr>
          <w:rFonts w:ascii="Times New Roman" w:hAnsi="Times New Roman" w:cs="Times New Roman"/>
          <w:i/>
          <w:sz w:val="26"/>
          <w:szCs w:val="26"/>
        </w:rPr>
        <w:t xml:space="preserve"> 157н</w:t>
      </w:r>
      <w:r w:rsidRPr="00D47CEC">
        <w:rPr>
          <w:rFonts w:ascii="Times New Roman" w:hAnsi="Times New Roman" w:cs="Times New Roman"/>
          <w:i/>
          <w:sz w:val="26"/>
          <w:szCs w:val="26"/>
        </w:rPr>
        <w:t>)</w:t>
      </w:r>
    </w:p>
    <w:p w:rsidR="00F26305" w:rsidRDefault="00F26305" w:rsidP="00DC50EE">
      <w:pPr>
        <w:pStyle w:val="ConsPlusNormal"/>
        <w:ind w:left="-426" w:firstLine="426"/>
        <w:contextualSpacing/>
        <w:jc w:val="both"/>
        <w:rPr>
          <w:rFonts w:ascii="Times New Roman" w:hAnsi="Times New Roman" w:cs="Times New Roman"/>
          <w:i/>
          <w:sz w:val="26"/>
          <w:szCs w:val="26"/>
        </w:rPr>
      </w:pPr>
    </w:p>
    <w:p w:rsidR="00DE4FF2" w:rsidRPr="00DC50EE" w:rsidRDefault="00DE4FF2" w:rsidP="00BA685E">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7. Денежные средства, денежные эквиваленты</w:t>
      </w:r>
    </w:p>
    <w:p w:rsidR="00DE4FF2" w:rsidRPr="00DC50EE" w:rsidRDefault="00DE4FF2" w:rsidP="00BA685E">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и денежные документы</w:t>
      </w:r>
    </w:p>
    <w:p w:rsidR="00DE4FF2" w:rsidRPr="00DC50EE" w:rsidRDefault="00DE4FF2" w:rsidP="00BA685E">
      <w:pPr>
        <w:pStyle w:val="ConsPlusNormal"/>
        <w:ind w:left="-426" w:firstLine="426"/>
        <w:contextualSpacing/>
        <w:jc w:val="center"/>
        <w:rPr>
          <w:rFonts w:ascii="Times New Roman" w:hAnsi="Times New Roman" w:cs="Times New Roman"/>
          <w:sz w:val="26"/>
          <w:szCs w:val="26"/>
        </w:rPr>
      </w:pPr>
    </w:p>
    <w:p w:rsidR="00DE4FF2" w:rsidRPr="00DC50EE" w:rsidRDefault="00DE4FF2" w:rsidP="00F91921">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7.1. Учет денежных средств осуществляется в соответствии с требованиями, установленными </w:t>
      </w:r>
      <w:hyperlink r:id="rId110" w:history="1">
        <w:r w:rsidRPr="00DC50EE">
          <w:rPr>
            <w:rFonts w:ascii="Times New Roman" w:hAnsi="Times New Roman" w:cs="Times New Roman"/>
            <w:sz w:val="26"/>
            <w:szCs w:val="26"/>
          </w:rPr>
          <w:t>Порядком</w:t>
        </w:r>
      </w:hyperlink>
      <w:r w:rsidRPr="00DC50EE">
        <w:rPr>
          <w:rFonts w:ascii="Times New Roman" w:hAnsi="Times New Roman" w:cs="Times New Roman"/>
          <w:sz w:val="26"/>
          <w:szCs w:val="26"/>
        </w:rPr>
        <w:t xml:space="preserve"> ведения кассовых операций.</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11" w:history="1">
        <w:r w:rsidRPr="00DC50EE">
          <w:rPr>
            <w:rFonts w:ascii="Times New Roman" w:hAnsi="Times New Roman" w:cs="Times New Roman"/>
            <w:i/>
            <w:sz w:val="26"/>
            <w:szCs w:val="26"/>
          </w:rPr>
          <w:t>Указание</w:t>
        </w:r>
      </w:hyperlink>
      <w:r w:rsidRPr="00DC50EE">
        <w:rPr>
          <w:rFonts w:ascii="Times New Roman" w:hAnsi="Times New Roman" w:cs="Times New Roman"/>
          <w:i/>
          <w:sz w:val="26"/>
          <w:szCs w:val="26"/>
        </w:rPr>
        <w:t xml:space="preserve"> </w:t>
      </w:r>
      <w:r w:rsidR="0083333F">
        <w:rPr>
          <w:rFonts w:ascii="Times New Roman" w:hAnsi="Times New Roman" w:cs="Times New Roman"/>
          <w:i/>
          <w:sz w:val="26"/>
          <w:szCs w:val="26"/>
        </w:rPr>
        <w:t xml:space="preserve">от 11.03.2014 </w:t>
      </w:r>
      <w:r w:rsidR="00BA685E">
        <w:rPr>
          <w:rFonts w:ascii="Times New Roman" w:hAnsi="Times New Roman" w:cs="Times New Roman"/>
          <w:i/>
          <w:sz w:val="26"/>
          <w:szCs w:val="26"/>
        </w:rPr>
        <w:t>№</w:t>
      </w:r>
      <w:r w:rsidRPr="00DC50EE">
        <w:rPr>
          <w:rFonts w:ascii="Times New Roman" w:hAnsi="Times New Roman" w:cs="Times New Roman"/>
          <w:i/>
          <w:sz w:val="26"/>
          <w:szCs w:val="26"/>
        </w:rPr>
        <w:t xml:space="preserve"> 3210-У)</w:t>
      </w:r>
    </w:p>
    <w:p w:rsidR="00BA685E" w:rsidRDefault="00BA685E" w:rsidP="00DC50EE">
      <w:pPr>
        <w:pStyle w:val="ConsPlusNormal"/>
        <w:spacing w:before="220"/>
        <w:ind w:left="-426" w:firstLine="426"/>
        <w:contextualSpacing/>
        <w:jc w:val="both"/>
        <w:rPr>
          <w:rFonts w:ascii="Times New Roman" w:hAnsi="Times New Roman" w:cs="Times New Roman"/>
          <w:i/>
          <w:sz w:val="26"/>
          <w:szCs w:val="26"/>
        </w:rPr>
      </w:pPr>
    </w:p>
    <w:p w:rsidR="00A86D45" w:rsidRDefault="0083333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7.2.  </w:t>
      </w:r>
      <w:r w:rsidRPr="0083333F">
        <w:rPr>
          <w:rFonts w:ascii="Times New Roman" w:hAnsi="Times New Roman" w:cs="Times New Roman"/>
          <w:sz w:val="26"/>
          <w:szCs w:val="26"/>
        </w:rPr>
        <w:t xml:space="preserve">Для ведения </w:t>
      </w:r>
      <w:r>
        <w:rPr>
          <w:rFonts w:ascii="Times New Roman" w:hAnsi="Times New Roman" w:cs="Times New Roman"/>
          <w:sz w:val="26"/>
          <w:szCs w:val="26"/>
        </w:rPr>
        <w:t xml:space="preserve">кассовых </w:t>
      </w:r>
      <w:r w:rsidRPr="0083333F">
        <w:rPr>
          <w:rFonts w:ascii="Times New Roman" w:hAnsi="Times New Roman" w:cs="Times New Roman"/>
          <w:sz w:val="26"/>
          <w:szCs w:val="26"/>
        </w:rPr>
        <w:t xml:space="preserve">операций по приему наличных денег, включающих их пересчет, выдаче наличных денег </w:t>
      </w:r>
      <w:r>
        <w:rPr>
          <w:rFonts w:ascii="Times New Roman" w:hAnsi="Times New Roman" w:cs="Times New Roman"/>
          <w:sz w:val="26"/>
          <w:szCs w:val="26"/>
        </w:rPr>
        <w:t>учреждение</w:t>
      </w:r>
      <w:r w:rsidRPr="0083333F">
        <w:rPr>
          <w:rFonts w:ascii="Times New Roman" w:hAnsi="Times New Roman" w:cs="Times New Roman"/>
          <w:sz w:val="26"/>
          <w:szCs w:val="26"/>
        </w:rPr>
        <w:t xml:space="preserve"> самостоятельно определяет лимит остатка наличных денег, исходя из характера его деятельности с учетом объемов поступлений или объемов выдач наличных денег</w:t>
      </w:r>
      <w:r w:rsidR="00A86D45">
        <w:rPr>
          <w:rFonts w:ascii="Times New Roman" w:hAnsi="Times New Roman" w:cs="Times New Roman"/>
          <w:sz w:val="26"/>
          <w:szCs w:val="26"/>
        </w:rPr>
        <w:t>.</w:t>
      </w:r>
    </w:p>
    <w:p w:rsidR="0083333F" w:rsidRPr="0083333F" w:rsidRDefault="0083333F"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Превышение</w:t>
      </w:r>
      <w:r w:rsidRPr="0083333F">
        <w:rPr>
          <w:rFonts w:ascii="Times New Roman" w:hAnsi="Times New Roman" w:cs="Times New Roman"/>
          <w:sz w:val="26"/>
          <w:szCs w:val="26"/>
        </w:rPr>
        <w:t xml:space="preserve"> наличных денег в кассе сверх установленного лимита остатка наличных денег допускается в дни выплат заработной платы, выплат социального характера, </w:t>
      </w:r>
      <w:r w:rsidR="003A388E">
        <w:rPr>
          <w:rFonts w:ascii="Times New Roman" w:hAnsi="Times New Roman" w:cs="Times New Roman"/>
          <w:sz w:val="26"/>
          <w:szCs w:val="26"/>
        </w:rPr>
        <w:t>но не превышающий пяти рабочих дней</w:t>
      </w:r>
      <w:r w:rsidRPr="0083333F">
        <w:rPr>
          <w:rFonts w:ascii="Times New Roman" w:hAnsi="Times New Roman" w:cs="Times New Roman"/>
          <w:sz w:val="26"/>
          <w:szCs w:val="26"/>
        </w:rPr>
        <w:t xml:space="preserve"> </w:t>
      </w:r>
      <w:r w:rsidR="003A388E" w:rsidRPr="0083333F">
        <w:rPr>
          <w:rFonts w:ascii="Times New Roman" w:hAnsi="Times New Roman" w:cs="Times New Roman"/>
          <w:sz w:val="26"/>
          <w:szCs w:val="26"/>
        </w:rPr>
        <w:t>включая день получения наличных денег,</w:t>
      </w:r>
      <w:r w:rsidR="003A388E">
        <w:rPr>
          <w:rFonts w:ascii="Times New Roman" w:hAnsi="Times New Roman" w:cs="Times New Roman"/>
          <w:sz w:val="26"/>
          <w:szCs w:val="26"/>
        </w:rPr>
        <w:t xml:space="preserve"> </w:t>
      </w:r>
      <w:r w:rsidRPr="0083333F">
        <w:rPr>
          <w:rFonts w:ascii="Times New Roman" w:hAnsi="Times New Roman" w:cs="Times New Roman"/>
          <w:sz w:val="26"/>
          <w:szCs w:val="26"/>
        </w:rPr>
        <w:t>а также в выходные, нерабочие праздничные дни в случае ведения в эти дни кассовых операций.</w:t>
      </w:r>
    </w:p>
    <w:p w:rsidR="0083333F" w:rsidRDefault="0083333F" w:rsidP="00F91921">
      <w:pPr>
        <w:pStyle w:val="ConsPlusNormal"/>
        <w:spacing w:before="220" w:line="276" w:lineRule="auto"/>
        <w:ind w:left="-426" w:firstLine="426"/>
        <w:contextualSpacing/>
        <w:jc w:val="both"/>
        <w:rPr>
          <w:rFonts w:ascii="Times New Roman" w:hAnsi="Times New Roman" w:cs="Times New Roman"/>
          <w:sz w:val="26"/>
          <w:szCs w:val="26"/>
        </w:rPr>
      </w:pPr>
      <w:r w:rsidRPr="0083333F">
        <w:rPr>
          <w:rFonts w:ascii="Times New Roman" w:hAnsi="Times New Roman" w:cs="Times New Roman"/>
          <w:sz w:val="26"/>
          <w:szCs w:val="26"/>
        </w:rPr>
        <w:lastRenderedPageBreak/>
        <w:t>В других случаях накопление наличных денег в кассе сверх установленного лимита остатка наличных денег не допускается.</w:t>
      </w:r>
    </w:p>
    <w:p w:rsidR="00A86D45" w:rsidRDefault="00A86D45" w:rsidP="0083333F">
      <w:pPr>
        <w:pStyle w:val="ConsPlusNormal"/>
        <w:spacing w:before="220"/>
        <w:ind w:left="-426" w:firstLine="426"/>
        <w:contextualSpacing/>
        <w:jc w:val="both"/>
        <w:rPr>
          <w:rFonts w:ascii="Times New Roman" w:hAnsi="Times New Roman" w:cs="Times New Roman"/>
          <w:i/>
          <w:sz w:val="26"/>
          <w:szCs w:val="26"/>
        </w:rPr>
      </w:pPr>
      <w:r w:rsidRPr="00A86D45">
        <w:rPr>
          <w:rFonts w:ascii="Times New Roman" w:hAnsi="Times New Roman" w:cs="Times New Roman"/>
          <w:i/>
          <w:sz w:val="26"/>
          <w:szCs w:val="26"/>
        </w:rPr>
        <w:t xml:space="preserve">(Основание: </w:t>
      </w:r>
      <w:r>
        <w:rPr>
          <w:rFonts w:ascii="Times New Roman" w:hAnsi="Times New Roman" w:cs="Times New Roman"/>
          <w:i/>
          <w:sz w:val="26"/>
          <w:szCs w:val="26"/>
        </w:rPr>
        <w:t xml:space="preserve">п. </w:t>
      </w:r>
      <w:r w:rsidR="003A388E">
        <w:rPr>
          <w:rFonts w:ascii="Times New Roman" w:hAnsi="Times New Roman" w:cs="Times New Roman"/>
          <w:i/>
          <w:sz w:val="26"/>
          <w:szCs w:val="26"/>
        </w:rPr>
        <w:t xml:space="preserve">п. </w:t>
      </w:r>
      <w:r>
        <w:rPr>
          <w:rFonts w:ascii="Times New Roman" w:hAnsi="Times New Roman" w:cs="Times New Roman"/>
          <w:i/>
          <w:sz w:val="26"/>
          <w:szCs w:val="26"/>
        </w:rPr>
        <w:t>2</w:t>
      </w:r>
      <w:r w:rsidR="003A388E">
        <w:rPr>
          <w:rFonts w:ascii="Times New Roman" w:hAnsi="Times New Roman" w:cs="Times New Roman"/>
          <w:i/>
          <w:sz w:val="26"/>
          <w:szCs w:val="26"/>
        </w:rPr>
        <w:t>, 6.5</w:t>
      </w:r>
      <w:r>
        <w:rPr>
          <w:rFonts w:ascii="Times New Roman" w:hAnsi="Times New Roman" w:cs="Times New Roman"/>
          <w:i/>
          <w:sz w:val="26"/>
          <w:szCs w:val="26"/>
        </w:rPr>
        <w:t xml:space="preserve"> У</w:t>
      </w:r>
      <w:r w:rsidRPr="00A86D45">
        <w:rPr>
          <w:rFonts w:ascii="Times New Roman" w:hAnsi="Times New Roman" w:cs="Times New Roman"/>
          <w:i/>
          <w:sz w:val="26"/>
          <w:szCs w:val="26"/>
        </w:rPr>
        <w:t>казани</w:t>
      </w:r>
      <w:r>
        <w:rPr>
          <w:rFonts w:ascii="Times New Roman" w:hAnsi="Times New Roman" w:cs="Times New Roman"/>
          <w:i/>
          <w:sz w:val="26"/>
          <w:szCs w:val="26"/>
        </w:rPr>
        <w:t>я</w:t>
      </w:r>
      <w:r w:rsidR="00BA685E">
        <w:rPr>
          <w:rFonts w:ascii="Times New Roman" w:hAnsi="Times New Roman" w:cs="Times New Roman"/>
          <w:i/>
          <w:sz w:val="26"/>
          <w:szCs w:val="26"/>
        </w:rPr>
        <w:t xml:space="preserve"> от 11.03.2014 №</w:t>
      </w:r>
      <w:r w:rsidRPr="00A86D45">
        <w:rPr>
          <w:rFonts w:ascii="Times New Roman" w:hAnsi="Times New Roman" w:cs="Times New Roman"/>
          <w:i/>
          <w:sz w:val="26"/>
          <w:szCs w:val="26"/>
        </w:rPr>
        <w:t xml:space="preserve"> 3210-У)</w:t>
      </w:r>
    </w:p>
    <w:p w:rsidR="00BA685E" w:rsidRPr="00A86D45" w:rsidRDefault="00BA685E" w:rsidP="0083333F">
      <w:pPr>
        <w:pStyle w:val="ConsPlusNormal"/>
        <w:spacing w:before="220"/>
        <w:ind w:left="-426" w:firstLine="426"/>
        <w:contextualSpacing/>
        <w:jc w:val="both"/>
        <w:rPr>
          <w:rFonts w:ascii="Times New Roman" w:hAnsi="Times New Roman" w:cs="Times New Roman"/>
          <w:i/>
          <w:sz w:val="26"/>
          <w:szCs w:val="26"/>
        </w:rPr>
      </w:pPr>
    </w:p>
    <w:p w:rsidR="00CC570E" w:rsidRDefault="00DE4FF2" w:rsidP="00F91921">
      <w:pPr>
        <w:pStyle w:val="ConsPlusNormal"/>
        <w:spacing w:before="220" w:line="276" w:lineRule="auto"/>
        <w:ind w:left="-426" w:firstLine="426"/>
        <w:contextualSpacing/>
        <w:jc w:val="both"/>
      </w:pPr>
      <w:r w:rsidRPr="00DC50EE">
        <w:rPr>
          <w:rFonts w:ascii="Times New Roman" w:hAnsi="Times New Roman" w:cs="Times New Roman"/>
          <w:sz w:val="26"/>
          <w:szCs w:val="26"/>
        </w:rPr>
        <w:t>7.</w:t>
      </w:r>
      <w:r w:rsidR="00BA685E">
        <w:rPr>
          <w:rFonts w:ascii="Times New Roman" w:hAnsi="Times New Roman" w:cs="Times New Roman"/>
          <w:sz w:val="26"/>
          <w:szCs w:val="26"/>
        </w:rPr>
        <w:t>3</w:t>
      </w:r>
      <w:r w:rsidRPr="00DC50EE">
        <w:rPr>
          <w:rFonts w:ascii="Times New Roman" w:hAnsi="Times New Roman" w:cs="Times New Roman"/>
          <w:sz w:val="26"/>
          <w:szCs w:val="26"/>
        </w:rPr>
        <w:t xml:space="preserve">. </w:t>
      </w:r>
      <w:r w:rsidR="00B9140D">
        <w:rPr>
          <w:rFonts w:ascii="Times New Roman" w:hAnsi="Times New Roman" w:cs="Times New Roman"/>
          <w:sz w:val="26"/>
          <w:szCs w:val="26"/>
        </w:rPr>
        <w:t xml:space="preserve"> </w:t>
      </w:r>
      <w:r w:rsidRPr="00DC50EE">
        <w:rPr>
          <w:rFonts w:ascii="Times New Roman" w:hAnsi="Times New Roman" w:cs="Times New Roman"/>
          <w:sz w:val="26"/>
          <w:szCs w:val="26"/>
        </w:rPr>
        <w:t xml:space="preserve">Кассовая книга </w:t>
      </w:r>
      <w:hyperlink r:id="rId112" w:history="1">
        <w:r w:rsidRPr="00DC50EE">
          <w:rPr>
            <w:rFonts w:ascii="Times New Roman" w:hAnsi="Times New Roman" w:cs="Times New Roman"/>
            <w:sz w:val="26"/>
            <w:szCs w:val="26"/>
          </w:rPr>
          <w:t>(ф. 0504514)</w:t>
        </w:r>
      </w:hyperlink>
      <w:r w:rsidRPr="00DC50EE">
        <w:rPr>
          <w:rFonts w:ascii="Times New Roman" w:hAnsi="Times New Roman" w:cs="Times New Roman"/>
          <w:sz w:val="26"/>
          <w:szCs w:val="26"/>
        </w:rPr>
        <w:t xml:space="preserve"> </w:t>
      </w:r>
      <w:r w:rsidR="00CC570E">
        <w:rPr>
          <w:rFonts w:ascii="Times New Roman" w:hAnsi="Times New Roman" w:cs="Times New Roman"/>
          <w:sz w:val="26"/>
          <w:szCs w:val="26"/>
        </w:rPr>
        <w:t>формируется</w:t>
      </w:r>
      <w:r w:rsidRPr="00DC50EE">
        <w:rPr>
          <w:rFonts w:ascii="Times New Roman" w:hAnsi="Times New Roman" w:cs="Times New Roman"/>
          <w:sz w:val="26"/>
          <w:szCs w:val="26"/>
        </w:rPr>
        <w:t xml:space="preserve"> с применением </w:t>
      </w:r>
      <w:r w:rsidR="00823650" w:rsidRPr="00823650">
        <w:rPr>
          <w:rFonts w:ascii="Times New Roman" w:hAnsi="Times New Roman" w:cs="Times New Roman"/>
          <w:sz w:val="26"/>
          <w:szCs w:val="26"/>
        </w:rPr>
        <w:t>«1С: Бухгалтерия государственного  учреждения 8</w:t>
      </w:r>
      <w:r w:rsidR="00A87892">
        <w:rPr>
          <w:rFonts w:ascii="Times New Roman" w:hAnsi="Times New Roman" w:cs="Times New Roman"/>
          <w:sz w:val="26"/>
          <w:szCs w:val="26"/>
        </w:rPr>
        <w:t>.2</w:t>
      </w:r>
      <w:r w:rsidR="00823650" w:rsidRPr="00823650">
        <w:rPr>
          <w:rFonts w:ascii="Times New Roman" w:hAnsi="Times New Roman" w:cs="Times New Roman"/>
          <w:sz w:val="26"/>
          <w:szCs w:val="26"/>
        </w:rPr>
        <w:t>»</w:t>
      </w:r>
      <w:r w:rsidRPr="00DC50EE">
        <w:rPr>
          <w:rFonts w:ascii="Times New Roman" w:hAnsi="Times New Roman" w:cs="Times New Roman"/>
          <w:sz w:val="26"/>
          <w:szCs w:val="26"/>
        </w:rPr>
        <w:t>.</w:t>
      </w:r>
      <w:r w:rsidR="00CC570E" w:rsidRPr="00CC570E">
        <w:t xml:space="preserve"> </w:t>
      </w:r>
    </w:p>
    <w:p w:rsidR="00CC570E" w:rsidRDefault="0067758A" w:rsidP="00F91921">
      <w:pPr>
        <w:pStyle w:val="ConsPlusNormal"/>
        <w:spacing w:before="220" w:line="276" w:lineRule="auto"/>
        <w:ind w:left="-426" w:firstLine="426"/>
        <w:contextualSpacing/>
        <w:jc w:val="both"/>
      </w:pPr>
      <w:r w:rsidRPr="0067758A">
        <w:rPr>
          <w:rFonts w:ascii="Times New Roman" w:hAnsi="Times New Roman" w:cs="Times New Roman"/>
          <w:sz w:val="26"/>
          <w:szCs w:val="26"/>
        </w:rPr>
        <w:t>Записи в Кассовую книгу осуществляются по каждому приходному</w:t>
      </w:r>
      <w:r w:rsidR="003A388E">
        <w:rPr>
          <w:rFonts w:ascii="Times New Roman" w:hAnsi="Times New Roman" w:cs="Times New Roman"/>
          <w:sz w:val="26"/>
          <w:szCs w:val="26"/>
        </w:rPr>
        <w:t xml:space="preserve"> </w:t>
      </w:r>
      <w:r w:rsidR="003A388E" w:rsidRPr="0067758A">
        <w:rPr>
          <w:rFonts w:ascii="Times New Roman" w:hAnsi="Times New Roman" w:cs="Times New Roman"/>
          <w:sz w:val="26"/>
          <w:szCs w:val="26"/>
        </w:rPr>
        <w:t xml:space="preserve">кассовому </w:t>
      </w:r>
      <w:r w:rsidR="003A388E">
        <w:rPr>
          <w:rFonts w:ascii="Times New Roman" w:hAnsi="Times New Roman" w:cs="Times New Roman"/>
          <w:sz w:val="26"/>
          <w:szCs w:val="26"/>
        </w:rPr>
        <w:t xml:space="preserve">ордеру (ф.0310001) и расходному кассовому </w:t>
      </w:r>
      <w:r w:rsidR="003A388E" w:rsidRPr="0067758A">
        <w:rPr>
          <w:rFonts w:ascii="Times New Roman" w:hAnsi="Times New Roman" w:cs="Times New Roman"/>
          <w:sz w:val="26"/>
          <w:szCs w:val="26"/>
        </w:rPr>
        <w:t>ордеру</w:t>
      </w:r>
      <w:r w:rsidR="003A388E">
        <w:rPr>
          <w:rFonts w:ascii="Times New Roman" w:hAnsi="Times New Roman" w:cs="Times New Roman"/>
          <w:sz w:val="26"/>
          <w:szCs w:val="26"/>
        </w:rPr>
        <w:t xml:space="preserve"> (ф.0310002)</w:t>
      </w:r>
      <w:r w:rsidRPr="0067758A">
        <w:rPr>
          <w:rFonts w:ascii="Times New Roman" w:hAnsi="Times New Roman" w:cs="Times New Roman"/>
          <w:sz w:val="26"/>
          <w:szCs w:val="26"/>
        </w:rPr>
        <w:t>, оформленно</w:t>
      </w:r>
      <w:r w:rsidR="003A388E">
        <w:rPr>
          <w:rFonts w:ascii="Times New Roman" w:hAnsi="Times New Roman" w:cs="Times New Roman"/>
          <w:sz w:val="26"/>
          <w:szCs w:val="26"/>
        </w:rPr>
        <w:t>му соответственно на полученные и</w:t>
      </w:r>
      <w:r w:rsidRPr="0067758A">
        <w:rPr>
          <w:rFonts w:ascii="Times New Roman" w:hAnsi="Times New Roman" w:cs="Times New Roman"/>
          <w:sz w:val="26"/>
          <w:szCs w:val="26"/>
        </w:rPr>
        <w:t xml:space="preserve"> выданные наличные деньги</w:t>
      </w:r>
      <w:r>
        <w:rPr>
          <w:rFonts w:ascii="Times New Roman" w:hAnsi="Times New Roman" w:cs="Times New Roman"/>
          <w:sz w:val="26"/>
          <w:szCs w:val="26"/>
        </w:rPr>
        <w:t xml:space="preserve">. </w:t>
      </w:r>
    </w:p>
    <w:p w:rsidR="002D7B1E" w:rsidRDefault="002D7B1E" w:rsidP="00F91921">
      <w:pPr>
        <w:pStyle w:val="ConsPlusNormal"/>
        <w:spacing w:before="220" w:line="276" w:lineRule="auto"/>
        <w:ind w:left="-426" w:firstLine="426"/>
        <w:contextualSpacing/>
        <w:jc w:val="both"/>
        <w:rPr>
          <w:rFonts w:ascii="Times New Roman" w:hAnsi="Times New Roman" w:cs="Times New Roman"/>
          <w:sz w:val="26"/>
          <w:szCs w:val="26"/>
        </w:rPr>
      </w:pPr>
      <w:r w:rsidRPr="002D7B1E">
        <w:rPr>
          <w:rFonts w:ascii="Times New Roman" w:hAnsi="Times New Roman" w:cs="Times New Roman"/>
          <w:sz w:val="26"/>
          <w:szCs w:val="26"/>
        </w:rPr>
        <w:t>В документы, оформленные на бумажном носителе, за исключением кассовых документов, допускается внесение исправлений, содержащих дату исправления, фамилии и инициалы, а также подписи лиц, оформивших документы, в которые внесены исправления.</w:t>
      </w:r>
    </w:p>
    <w:p w:rsidR="002D7B1E" w:rsidRDefault="002D7B1E" w:rsidP="00DC50EE">
      <w:pPr>
        <w:pStyle w:val="ConsPlusNormal"/>
        <w:spacing w:before="220"/>
        <w:ind w:left="-426" w:firstLine="426"/>
        <w:contextualSpacing/>
        <w:jc w:val="both"/>
        <w:rPr>
          <w:rFonts w:ascii="Times New Roman" w:hAnsi="Times New Roman" w:cs="Times New Roman"/>
          <w:i/>
          <w:sz w:val="26"/>
          <w:szCs w:val="26"/>
        </w:rPr>
      </w:pPr>
      <w:r w:rsidRPr="002D7B1E">
        <w:rPr>
          <w:rFonts w:ascii="Times New Roman" w:hAnsi="Times New Roman" w:cs="Times New Roman"/>
          <w:i/>
          <w:sz w:val="26"/>
          <w:szCs w:val="26"/>
        </w:rPr>
        <w:t xml:space="preserve">(Основание: </w:t>
      </w:r>
      <w:r w:rsidR="0012775F">
        <w:rPr>
          <w:rFonts w:ascii="Times New Roman" w:hAnsi="Times New Roman" w:cs="Times New Roman"/>
          <w:i/>
          <w:sz w:val="26"/>
          <w:szCs w:val="26"/>
        </w:rPr>
        <w:t xml:space="preserve">п. 167 Инструкции №157н, </w:t>
      </w:r>
      <w:r w:rsidR="00E32E1E">
        <w:rPr>
          <w:rFonts w:ascii="Times New Roman" w:hAnsi="Times New Roman" w:cs="Times New Roman"/>
          <w:i/>
          <w:sz w:val="26"/>
          <w:szCs w:val="26"/>
        </w:rPr>
        <w:t xml:space="preserve">п.27 </w:t>
      </w:r>
      <w:r w:rsidR="00E32E1E" w:rsidRPr="00E32E1E">
        <w:rPr>
          <w:rFonts w:ascii="Times New Roman" w:hAnsi="Times New Roman" w:cs="Times New Roman"/>
          <w:i/>
          <w:sz w:val="26"/>
          <w:szCs w:val="26"/>
        </w:rPr>
        <w:t>«Концептуальные основы»</w:t>
      </w:r>
      <w:r w:rsidR="00E32E1E">
        <w:rPr>
          <w:rFonts w:ascii="Times New Roman" w:hAnsi="Times New Roman" w:cs="Times New Roman"/>
          <w:i/>
          <w:sz w:val="26"/>
          <w:szCs w:val="26"/>
        </w:rPr>
        <w:t xml:space="preserve">, </w:t>
      </w:r>
      <w:r w:rsidRPr="002D7B1E">
        <w:rPr>
          <w:rFonts w:ascii="Times New Roman" w:hAnsi="Times New Roman" w:cs="Times New Roman"/>
          <w:i/>
          <w:sz w:val="26"/>
          <w:szCs w:val="26"/>
        </w:rPr>
        <w:t xml:space="preserve">п. </w:t>
      </w:r>
      <w:r>
        <w:rPr>
          <w:rFonts w:ascii="Times New Roman" w:hAnsi="Times New Roman" w:cs="Times New Roman"/>
          <w:i/>
          <w:sz w:val="26"/>
          <w:szCs w:val="26"/>
        </w:rPr>
        <w:t>п. п. 4.1, 4.6, 4.7</w:t>
      </w:r>
      <w:r w:rsidR="00BA685E">
        <w:rPr>
          <w:rFonts w:ascii="Times New Roman" w:hAnsi="Times New Roman" w:cs="Times New Roman"/>
          <w:i/>
          <w:sz w:val="26"/>
          <w:szCs w:val="26"/>
        </w:rPr>
        <w:t xml:space="preserve"> Указания от 11.03.2014 №</w:t>
      </w:r>
      <w:r w:rsidRPr="002D7B1E">
        <w:rPr>
          <w:rFonts w:ascii="Times New Roman" w:hAnsi="Times New Roman" w:cs="Times New Roman"/>
          <w:i/>
          <w:sz w:val="26"/>
          <w:szCs w:val="26"/>
        </w:rPr>
        <w:t xml:space="preserve"> 3210-У)</w:t>
      </w:r>
    </w:p>
    <w:p w:rsidR="00BA685E" w:rsidRPr="002D7B1E" w:rsidRDefault="00BA685E" w:rsidP="00DC50EE">
      <w:pPr>
        <w:pStyle w:val="ConsPlusNormal"/>
        <w:spacing w:before="220"/>
        <w:ind w:left="-426" w:firstLine="426"/>
        <w:contextualSpacing/>
        <w:jc w:val="both"/>
        <w:rPr>
          <w:rFonts w:ascii="Times New Roman" w:hAnsi="Times New Roman" w:cs="Times New Roman"/>
          <w:i/>
          <w:sz w:val="26"/>
          <w:szCs w:val="26"/>
        </w:rPr>
      </w:pPr>
    </w:p>
    <w:p w:rsidR="0067758A" w:rsidRDefault="00BA685E"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7.4.</w:t>
      </w:r>
      <w:r w:rsidR="002D7B1E">
        <w:rPr>
          <w:rFonts w:ascii="Times New Roman" w:hAnsi="Times New Roman" w:cs="Times New Roman"/>
          <w:sz w:val="26"/>
          <w:szCs w:val="26"/>
        </w:rPr>
        <w:t xml:space="preserve"> </w:t>
      </w:r>
      <w:proofErr w:type="gramStart"/>
      <w:r w:rsidR="00D93FC7">
        <w:rPr>
          <w:rFonts w:ascii="Times New Roman" w:hAnsi="Times New Roman" w:cs="Times New Roman"/>
          <w:sz w:val="26"/>
          <w:szCs w:val="26"/>
        </w:rPr>
        <w:t>П</w:t>
      </w:r>
      <w:r w:rsidR="0067758A">
        <w:rPr>
          <w:rFonts w:ascii="Times New Roman" w:hAnsi="Times New Roman" w:cs="Times New Roman"/>
          <w:sz w:val="26"/>
          <w:szCs w:val="26"/>
        </w:rPr>
        <w:t xml:space="preserve">рием </w:t>
      </w:r>
      <w:r w:rsidR="004861F7">
        <w:rPr>
          <w:rFonts w:ascii="Times New Roman" w:hAnsi="Times New Roman" w:cs="Times New Roman"/>
          <w:sz w:val="26"/>
          <w:szCs w:val="26"/>
        </w:rPr>
        <w:t xml:space="preserve">наличных </w:t>
      </w:r>
      <w:r w:rsidR="0067758A">
        <w:rPr>
          <w:rFonts w:ascii="Times New Roman" w:hAnsi="Times New Roman" w:cs="Times New Roman"/>
          <w:sz w:val="26"/>
          <w:szCs w:val="26"/>
        </w:rPr>
        <w:t xml:space="preserve">и безналичных денежных средств </w:t>
      </w:r>
      <w:r w:rsidR="00D93FC7">
        <w:rPr>
          <w:rFonts w:ascii="Times New Roman" w:hAnsi="Times New Roman" w:cs="Times New Roman"/>
          <w:sz w:val="26"/>
          <w:szCs w:val="26"/>
        </w:rPr>
        <w:t xml:space="preserve">(банковская карта) </w:t>
      </w:r>
      <w:r w:rsidR="0012775F">
        <w:rPr>
          <w:rFonts w:ascii="Times New Roman" w:hAnsi="Times New Roman" w:cs="Times New Roman"/>
          <w:sz w:val="26"/>
          <w:szCs w:val="26"/>
        </w:rPr>
        <w:t xml:space="preserve">от физических лиц  </w:t>
      </w:r>
      <w:r w:rsidR="004861F7">
        <w:rPr>
          <w:rFonts w:ascii="Times New Roman" w:hAnsi="Times New Roman" w:cs="Times New Roman"/>
          <w:sz w:val="26"/>
          <w:szCs w:val="26"/>
        </w:rPr>
        <w:t xml:space="preserve">за оказанные  платные услуги </w:t>
      </w:r>
      <w:r w:rsidR="0067758A">
        <w:rPr>
          <w:rFonts w:ascii="Times New Roman" w:hAnsi="Times New Roman" w:cs="Times New Roman"/>
          <w:sz w:val="26"/>
          <w:szCs w:val="26"/>
        </w:rPr>
        <w:t xml:space="preserve">осуществляется </w:t>
      </w:r>
      <w:r w:rsidR="00E542D0">
        <w:rPr>
          <w:rFonts w:ascii="Times New Roman" w:hAnsi="Times New Roman" w:cs="Times New Roman"/>
          <w:sz w:val="26"/>
          <w:szCs w:val="26"/>
        </w:rPr>
        <w:t>ответственным лицом</w:t>
      </w:r>
      <w:r w:rsidR="00D93FC7">
        <w:rPr>
          <w:rFonts w:ascii="Times New Roman" w:hAnsi="Times New Roman" w:cs="Times New Roman"/>
          <w:sz w:val="26"/>
          <w:szCs w:val="26"/>
        </w:rPr>
        <w:t xml:space="preserve">, назначенным приказом руководителя, </w:t>
      </w:r>
      <w:r w:rsidR="00E542D0">
        <w:rPr>
          <w:rFonts w:ascii="Times New Roman" w:hAnsi="Times New Roman" w:cs="Times New Roman"/>
          <w:sz w:val="26"/>
          <w:szCs w:val="26"/>
        </w:rPr>
        <w:t xml:space="preserve"> </w:t>
      </w:r>
      <w:r w:rsidR="0067758A">
        <w:rPr>
          <w:rFonts w:ascii="Times New Roman" w:hAnsi="Times New Roman" w:cs="Times New Roman"/>
          <w:sz w:val="26"/>
          <w:szCs w:val="26"/>
        </w:rPr>
        <w:t xml:space="preserve">непосредственно в учреждении, с последующей сдачей денежных средств </w:t>
      </w:r>
      <w:r w:rsidR="00E03416">
        <w:rPr>
          <w:rFonts w:ascii="Times New Roman" w:hAnsi="Times New Roman" w:cs="Times New Roman"/>
          <w:sz w:val="26"/>
          <w:szCs w:val="26"/>
        </w:rPr>
        <w:t xml:space="preserve">в кассу централизованной бухгалтерии </w:t>
      </w:r>
      <w:r w:rsidR="00EA4D71">
        <w:rPr>
          <w:rFonts w:ascii="Times New Roman" w:hAnsi="Times New Roman" w:cs="Times New Roman"/>
          <w:sz w:val="26"/>
          <w:szCs w:val="26"/>
        </w:rPr>
        <w:t>по реестру</w:t>
      </w:r>
      <w:r w:rsidR="00E03416" w:rsidRPr="00E03416">
        <w:rPr>
          <w:rFonts w:ascii="Times New Roman" w:hAnsi="Times New Roman" w:cs="Times New Roman"/>
          <w:sz w:val="26"/>
          <w:szCs w:val="26"/>
        </w:rPr>
        <w:t xml:space="preserve"> </w:t>
      </w:r>
      <w:r w:rsidR="00E03416">
        <w:rPr>
          <w:rFonts w:ascii="Times New Roman" w:hAnsi="Times New Roman" w:cs="Times New Roman"/>
          <w:sz w:val="26"/>
          <w:szCs w:val="26"/>
        </w:rPr>
        <w:t>передаваемых документов</w:t>
      </w:r>
      <w:r w:rsidR="004805C0">
        <w:rPr>
          <w:rFonts w:ascii="Times New Roman" w:hAnsi="Times New Roman" w:cs="Times New Roman"/>
          <w:sz w:val="26"/>
          <w:szCs w:val="26"/>
        </w:rPr>
        <w:t xml:space="preserve">, </w:t>
      </w:r>
      <w:r w:rsidR="0012775F">
        <w:rPr>
          <w:rFonts w:ascii="Times New Roman" w:hAnsi="Times New Roman" w:cs="Times New Roman"/>
          <w:sz w:val="26"/>
          <w:szCs w:val="26"/>
        </w:rPr>
        <w:t xml:space="preserve">с приложением подтверждающих документов (контрольно-кассовая лента, </w:t>
      </w:r>
      <w:r w:rsidR="00E03416">
        <w:rPr>
          <w:rFonts w:ascii="Times New Roman" w:hAnsi="Times New Roman" w:cs="Times New Roman"/>
          <w:sz w:val="26"/>
          <w:szCs w:val="26"/>
        </w:rPr>
        <w:t xml:space="preserve">отчет о закрытии  смены, </w:t>
      </w:r>
      <w:r w:rsidR="0012775F">
        <w:rPr>
          <w:rFonts w:ascii="Times New Roman" w:hAnsi="Times New Roman" w:cs="Times New Roman"/>
          <w:sz w:val="26"/>
          <w:szCs w:val="26"/>
        </w:rPr>
        <w:t>ведомость и т.п.)</w:t>
      </w:r>
      <w:r w:rsidR="0067758A" w:rsidRPr="00EA4D71">
        <w:rPr>
          <w:rFonts w:ascii="Times New Roman" w:hAnsi="Times New Roman" w:cs="Times New Roman"/>
          <w:sz w:val="26"/>
          <w:szCs w:val="26"/>
        </w:rPr>
        <w:t>.</w:t>
      </w:r>
      <w:proofErr w:type="gramEnd"/>
    </w:p>
    <w:p w:rsidR="00DE4FF2" w:rsidRDefault="0067758A" w:rsidP="00DC50EE">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00DE4FF2" w:rsidRPr="00DC50EE">
        <w:rPr>
          <w:rFonts w:ascii="Times New Roman" w:hAnsi="Times New Roman" w:cs="Times New Roman"/>
          <w:i/>
          <w:sz w:val="26"/>
          <w:szCs w:val="26"/>
        </w:rPr>
        <w:t>(Основание:</w:t>
      </w:r>
      <w:r w:rsidR="0012775F" w:rsidRPr="0012775F">
        <w:t xml:space="preserve"> </w:t>
      </w:r>
      <w:r w:rsidR="0012775F" w:rsidRPr="0012775F">
        <w:rPr>
          <w:rFonts w:ascii="Times New Roman" w:hAnsi="Times New Roman" w:cs="Times New Roman"/>
          <w:i/>
          <w:sz w:val="26"/>
          <w:szCs w:val="26"/>
        </w:rPr>
        <w:t>п. 167 Инструкции №157н</w:t>
      </w:r>
      <w:r w:rsidR="0012775F">
        <w:rPr>
          <w:rFonts w:ascii="Times New Roman" w:hAnsi="Times New Roman" w:cs="Times New Roman"/>
          <w:i/>
          <w:sz w:val="26"/>
          <w:szCs w:val="26"/>
        </w:rPr>
        <w:t>,</w:t>
      </w:r>
      <w:r w:rsidR="00DE4FF2" w:rsidRPr="00DC50EE">
        <w:rPr>
          <w:rFonts w:ascii="Times New Roman" w:hAnsi="Times New Roman" w:cs="Times New Roman"/>
          <w:i/>
          <w:sz w:val="26"/>
          <w:szCs w:val="26"/>
        </w:rPr>
        <w:t xml:space="preserve"> </w:t>
      </w:r>
      <w:hyperlink r:id="rId113" w:history="1">
        <w:r w:rsidR="00DE4FF2" w:rsidRPr="00DC50EE">
          <w:rPr>
            <w:rFonts w:ascii="Times New Roman" w:hAnsi="Times New Roman" w:cs="Times New Roman"/>
            <w:i/>
            <w:sz w:val="26"/>
            <w:szCs w:val="26"/>
          </w:rPr>
          <w:t>п</w:t>
        </w:r>
        <w:r w:rsidR="00823650">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п. 4.7 п. 4</w:t>
        </w:r>
      </w:hyperlink>
      <w:r w:rsidR="00DE4FF2" w:rsidRPr="00DC50EE">
        <w:rPr>
          <w:rFonts w:ascii="Times New Roman" w:hAnsi="Times New Roman" w:cs="Times New Roman"/>
          <w:i/>
          <w:sz w:val="26"/>
          <w:szCs w:val="26"/>
        </w:rPr>
        <w:t xml:space="preserve"> Указания</w:t>
      </w:r>
      <w:r w:rsidR="00BA685E">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 xml:space="preserve"> 3210-У, </w:t>
      </w:r>
      <w:r w:rsidR="00E542D0" w:rsidRPr="00E542D0">
        <w:rPr>
          <w:rFonts w:ascii="Times New Roman" w:hAnsi="Times New Roman" w:cs="Times New Roman"/>
          <w:i/>
          <w:sz w:val="26"/>
          <w:szCs w:val="26"/>
        </w:rPr>
        <w:t xml:space="preserve">п. </w:t>
      </w:r>
      <w:r w:rsidR="00E542D0">
        <w:rPr>
          <w:rFonts w:ascii="Times New Roman" w:hAnsi="Times New Roman" w:cs="Times New Roman"/>
          <w:i/>
          <w:sz w:val="26"/>
          <w:szCs w:val="26"/>
        </w:rPr>
        <w:t xml:space="preserve">п. </w:t>
      </w:r>
      <w:r w:rsidR="00E542D0" w:rsidRPr="00E542D0">
        <w:rPr>
          <w:rFonts w:ascii="Times New Roman" w:hAnsi="Times New Roman" w:cs="Times New Roman"/>
          <w:i/>
          <w:sz w:val="26"/>
          <w:szCs w:val="26"/>
        </w:rPr>
        <w:t>1.9</w:t>
      </w:r>
      <w:r w:rsidR="00E542D0">
        <w:rPr>
          <w:rFonts w:ascii="Times New Roman" w:hAnsi="Times New Roman" w:cs="Times New Roman"/>
          <w:i/>
          <w:sz w:val="26"/>
          <w:szCs w:val="26"/>
        </w:rPr>
        <w:t>, 2.3</w:t>
      </w:r>
      <w:r w:rsidR="00E542D0" w:rsidRPr="00E542D0">
        <w:rPr>
          <w:rFonts w:ascii="Times New Roman" w:hAnsi="Times New Roman" w:cs="Times New Roman"/>
          <w:i/>
          <w:sz w:val="26"/>
          <w:szCs w:val="26"/>
        </w:rPr>
        <w:t xml:space="preserve"> Положение об эмиссии платежных карт и об операциях, совершаемых с их использо</w:t>
      </w:r>
      <w:r w:rsidR="00BA685E">
        <w:rPr>
          <w:rFonts w:ascii="Times New Roman" w:hAnsi="Times New Roman" w:cs="Times New Roman"/>
          <w:i/>
          <w:sz w:val="26"/>
          <w:szCs w:val="26"/>
        </w:rPr>
        <w:t>ванием Банка России 24.12.2004 №</w:t>
      </w:r>
      <w:r w:rsidR="00E542D0" w:rsidRPr="00E542D0">
        <w:rPr>
          <w:rFonts w:ascii="Times New Roman" w:hAnsi="Times New Roman" w:cs="Times New Roman"/>
          <w:i/>
          <w:sz w:val="26"/>
          <w:szCs w:val="26"/>
        </w:rPr>
        <w:t xml:space="preserve"> 266-П</w:t>
      </w:r>
      <w:r w:rsidR="0012775F">
        <w:rPr>
          <w:rFonts w:ascii="Times New Roman" w:hAnsi="Times New Roman" w:cs="Times New Roman"/>
          <w:i/>
          <w:sz w:val="26"/>
          <w:szCs w:val="26"/>
        </w:rPr>
        <w:t>, ФЗ от 22.05.2003 №54-ФЗ,</w:t>
      </w:r>
      <w:r w:rsidR="00E542D0" w:rsidRPr="00E542D0">
        <w:rPr>
          <w:rFonts w:ascii="Times New Roman" w:hAnsi="Times New Roman" w:cs="Times New Roman"/>
          <w:i/>
          <w:sz w:val="26"/>
          <w:szCs w:val="26"/>
        </w:rPr>
        <w:t xml:space="preserve"> </w:t>
      </w:r>
      <w:hyperlink r:id="rId114" w:history="1">
        <w:r w:rsidR="00DE4FF2" w:rsidRPr="00DC50EE">
          <w:rPr>
            <w:rFonts w:ascii="Times New Roman" w:hAnsi="Times New Roman" w:cs="Times New Roman"/>
            <w:i/>
            <w:sz w:val="26"/>
            <w:szCs w:val="26"/>
          </w:rPr>
          <w:t xml:space="preserve">п. </w:t>
        </w:r>
        <w:r w:rsidR="00CC570E">
          <w:rPr>
            <w:rFonts w:ascii="Times New Roman" w:hAnsi="Times New Roman" w:cs="Times New Roman"/>
            <w:i/>
            <w:sz w:val="26"/>
            <w:szCs w:val="26"/>
          </w:rPr>
          <w:t xml:space="preserve">п. 27, </w:t>
        </w:r>
        <w:r w:rsidR="00DE4FF2" w:rsidRPr="00DC50EE">
          <w:rPr>
            <w:rFonts w:ascii="Times New Roman" w:hAnsi="Times New Roman" w:cs="Times New Roman"/>
            <w:i/>
            <w:sz w:val="26"/>
            <w:szCs w:val="26"/>
          </w:rPr>
          <w:t>32</w:t>
        </w:r>
      </w:hyperlink>
      <w:r w:rsidR="00DE4FF2" w:rsidRPr="00DC50EE">
        <w:rPr>
          <w:rFonts w:ascii="Times New Roman" w:hAnsi="Times New Roman" w:cs="Times New Roman"/>
          <w:i/>
          <w:sz w:val="26"/>
          <w:szCs w:val="26"/>
        </w:rPr>
        <w:t xml:space="preserve"> СГС "Концептуальные основы")</w:t>
      </w:r>
    </w:p>
    <w:p w:rsidR="00BA685E" w:rsidRDefault="00BA685E" w:rsidP="00DC50EE">
      <w:pPr>
        <w:pStyle w:val="ConsPlusNormal"/>
        <w:spacing w:before="220"/>
        <w:ind w:left="-426" w:firstLine="426"/>
        <w:contextualSpacing/>
        <w:jc w:val="both"/>
        <w:rPr>
          <w:rFonts w:ascii="Times New Roman" w:hAnsi="Times New Roman" w:cs="Times New Roman"/>
          <w:i/>
          <w:sz w:val="26"/>
          <w:szCs w:val="26"/>
        </w:rPr>
      </w:pPr>
    </w:p>
    <w:p w:rsidR="00E542D0" w:rsidRPr="00E542D0" w:rsidRDefault="00BA685E"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7.5</w:t>
      </w:r>
      <w:r w:rsidR="00E542D0">
        <w:rPr>
          <w:rFonts w:ascii="Times New Roman" w:hAnsi="Times New Roman" w:cs="Times New Roman"/>
          <w:sz w:val="26"/>
          <w:szCs w:val="26"/>
        </w:rPr>
        <w:t xml:space="preserve">. </w:t>
      </w:r>
      <w:r w:rsidR="00E542D0" w:rsidRPr="00E542D0">
        <w:rPr>
          <w:rFonts w:ascii="Times New Roman" w:hAnsi="Times New Roman" w:cs="Times New Roman"/>
          <w:sz w:val="26"/>
          <w:szCs w:val="26"/>
        </w:rPr>
        <w:t>Доходы отражаются в учете в составе доходов текущего отчетного периода на дату возникновения права на их получение. Сумма такого дохода равна величине ожидаемого поступления</w:t>
      </w:r>
      <w:r w:rsidR="00D67F1C">
        <w:rPr>
          <w:rFonts w:ascii="Times New Roman" w:hAnsi="Times New Roman" w:cs="Times New Roman"/>
          <w:sz w:val="26"/>
          <w:szCs w:val="26"/>
        </w:rPr>
        <w:t xml:space="preserve"> экономических выгод и </w:t>
      </w:r>
      <w:r w:rsidR="00E542D0" w:rsidRPr="00E542D0">
        <w:rPr>
          <w:rFonts w:ascii="Times New Roman" w:hAnsi="Times New Roman" w:cs="Times New Roman"/>
          <w:sz w:val="26"/>
          <w:szCs w:val="26"/>
        </w:rPr>
        <w:t>полезного потенциала, заключенного в активе.</w:t>
      </w:r>
    </w:p>
    <w:p w:rsidR="00E542D0" w:rsidRDefault="00E542D0" w:rsidP="00E542D0">
      <w:pPr>
        <w:pStyle w:val="ConsPlusNormal"/>
        <w:spacing w:before="220"/>
        <w:ind w:left="-426" w:firstLine="426"/>
        <w:contextualSpacing/>
        <w:jc w:val="both"/>
        <w:rPr>
          <w:rFonts w:ascii="Times New Roman" w:hAnsi="Times New Roman" w:cs="Times New Roman"/>
          <w:i/>
          <w:sz w:val="26"/>
          <w:szCs w:val="26"/>
        </w:rPr>
      </w:pPr>
      <w:r w:rsidRPr="00E542D0">
        <w:rPr>
          <w:rFonts w:ascii="Times New Roman" w:hAnsi="Times New Roman" w:cs="Times New Roman"/>
          <w:i/>
          <w:sz w:val="26"/>
          <w:szCs w:val="26"/>
        </w:rPr>
        <w:t xml:space="preserve">(Основание: п. 53 СГС </w:t>
      </w:r>
      <w:r w:rsidR="006F1C15">
        <w:rPr>
          <w:rFonts w:ascii="Times New Roman" w:hAnsi="Times New Roman" w:cs="Times New Roman"/>
          <w:i/>
          <w:sz w:val="26"/>
          <w:szCs w:val="26"/>
        </w:rPr>
        <w:t>«</w:t>
      </w:r>
      <w:r w:rsidRPr="00E542D0">
        <w:rPr>
          <w:rFonts w:ascii="Times New Roman" w:hAnsi="Times New Roman" w:cs="Times New Roman"/>
          <w:i/>
          <w:sz w:val="26"/>
          <w:szCs w:val="26"/>
        </w:rPr>
        <w:t>Доходы</w:t>
      </w:r>
      <w:r w:rsidR="006F1C15">
        <w:rPr>
          <w:rFonts w:ascii="Times New Roman" w:hAnsi="Times New Roman" w:cs="Times New Roman"/>
          <w:i/>
          <w:sz w:val="26"/>
          <w:szCs w:val="26"/>
        </w:rPr>
        <w:t>», п. 36 «Концептуальные основы»</w:t>
      </w:r>
      <w:r w:rsidRPr="00E542D0">
        <w:rPr>
          <w:rFonts w:ascii="Times New Roman" w:hAnsi="Times New Roman" w:cs="Times New Roman"/>
          <w:i/>
          <w:sz w:val="26"/>
          <w:szCs w:val="26"/>
        </w:rPr>
        <w:t>)</w:t>
      </w:r>
    </w:p>
    <w:p w:rsidR="00BA685E" w:rsidRPr="00E542D0" w:rsidRDefault="00BA685E" w:rsidP="00E542D0">
      <w:pPr>
        <w:pStyle w:val="ConsPlusNormal"/>
        <w:spacing w:before="220"/>
        <w:ind w:left="-426" w:firstLine="426"/>
        <w:contextualSpacing/>
        <w:jc w:val="both"/>
        <w:rPr>
          <w:rFonts w:ascii="Times New Roman" w:hAnsi="Times New Roman" w:cs="Times New Roman"/>
          <w:i/>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7.</w:t>
      </w:r>
      <w:r w:rsidR="00BA685E">
        <w:rPr>
          <w:rFonts w:ascii="Times New Roman" w:hAnsi="Times New Roman" w:cs="Times New Roman"/>
          <w:sz w:val="26"/>
          <w:szCs w:val="26"/>
        </w:rPr>
        <w:t>6</w:t>
      </w:r>
      <w:r w:rsidRPr="00DC50EE">
        <w:rPr>
          <w:rFonts w:ascii="Times New Roman" w:hAnsi="Times New Roman" w:cs="Times New Roman"/>
          <w:sz w:val="26"/>
          <w:szCs w:val="26"/>
        </w:rPr>
        <w:t>. В составе денежных документов учитываются:</w:t>
      </w: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D67F1C">
        <w:rPr>
          <w:rFonts w:ascii="Times New Roman" w:hAnsi="Times New Roman" w:cs="Times New Roman"/>
          <w:sz w:val="26"/>
          <w:szCs w:val="26"/>
        </w:rPr>
        <w:t xml:space="preserve">  </w:t>
      </w:r>
      <w:r w:rsidRPr="00DC50EE">
        <w:rPr>
          <w:rFonts w:ascii="Times New Roman" w:hAnsi="Times New Roman" w:cs="Times New Roman"/>
          <w:sz w:val="26"/>
          <w:szCs w:val="26"/>
        </w:rPr>
        <w:t>почтовые конверты с марками, отдельно приобретаемые почтовые марки;</w:t>
      </w:r>
    </w:p>
    <w:p w:rsidR="00DE4FF2" w:rsidRPr="00DC50EE" w:rsidRDefault="00EA4D71"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67F1C">
        <w:rPr>
          <w:rFonts w:ascii="Times New Roman" w:hAnsi="Times New Roman" w:cs="Times New Roman"/>
          <w:sz w:val="26"/>
          <w:szCs w:val="26"/>
        </w:rPr>
        <w:t xml:space="preserve">  </w:t>
      </w:r>
      <w:r>
        <w:rPr>
          <w:rFonts w:ascii="Times New Roman" w:hAnsi="Times New Roman" w:cs="Times New Roman"/>
          <w:sz w:val="26"/>
          <w:szCs w:val="26"/>
        </w:rPr>
        <w:t>талоны на ГСМ;</w:t>
      </w: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D67F1C">
        <w:rPr>
          <w:rFonts w:ascii="Times New Roman" w:hAnsi="Times New Roman" w:cs="Times New Roman"/>
          <w:sz w:val="26"/>
          <w:szCs w:val="26"/>
        </w:rPr>
        <w:t xml:space="preserve">  </w:t>
      </w:r>
      <w:r w:rsidRPr="00DC50EE">
        <w:rPr>
          <w:rFonts w:ascii="Times New Roman" w:hAnsi="Times New Roman" w:cs="Times New Roman"/>
          <w:sz w:val="26"/>
          <w:szCs w:val="26"/>
        </w:rPr>
        <w:t>проездные билеты на проезд в городском пассажирском транспорте;</w:t>
      </w:r>
    </w:p>
    <w:p w:rsidR="00DE4FF2" w:rsidRPr="006F1C15"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проездные документы, приобретаемые для проезда работников</w:t>
      </w:r>
      <w:r w:rsidR="006F1C15">
        <w:rPr>
          <w:rFonts w:ascii="Times New Roman" w:hAnsi="Times New Roman" w:cs="Times New Roman"/>
          <w:sz w:val="26"/>
          <w:szCs w:val="26"/>
        </w:rPr>
        <w:t xml:space="preserve"> к месту командировки и обратно.</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15" w:history="1">
        <w:r w:rsidRPr="00DC50EE">
          <w:rPr>
            <w:rFonts w:ascii="Times New Roman" w:hAnsi="Times New Roman" w:cs="Times New Roman"/>
            <w:i/>
            <w:sz w:val="26"/>
            <w:szCs w:val="26"/>
          </w:rPr>
          <w:t>п. 169</w:t>
        </w:r>
      </w:hyperlink>
      <w:r w:rsidRPr="00DC50EE">
        <w:rPr>
          <w:rFonts w:ascii="Times New Roman" w:hAnsi="Times New Roman" w:cs="Times New Roman"/>
          <w:i/>
          <w:sz w:val="26"/>
          <w:szCs w:val="26"/>
        </w:rPr>
        <w:t xml:space="preserve"> Инструкции </w:t>
      </w:r>
      <w:r w:rsidR="00BA685E">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BA685E" w:rsidRDefault="00BA685E" w:rsidP="00DC50EE">
      <w:pPr>
        <w:pStyle w:val="ConsPlusNormal"/>
        <w:spacing w:before="220"/>
        <w:ind w:left="-426" w:firstLine="426"/>
        <w:contextualSpacing/>
        <w:jc w:val="both"/>
        <w:rPr>
          <w:rFonts w:ascii="Times New Roman" w:hAnsi="Times New Roman" w:cs="Times New Roman"/>
          <w:i/>
          <w:sz w:val="26"/>
          <w:szCs w:val="26"/>
        </w:rPr>
      </w:pPr>
    </w:p>
    <w:p w:rsidR="00B17CDA" w:rsidRDefault="00DA0B7B" w:rsidP="00F91921">
      <w:pPr>
        <w:pStyle w:val="ConsPlusNormal"/>
        <w:spacing w:before="220" w:line="276" w:lineRule="auto"/>
        <w:ind w:left="-426" w:firstLine="426"/>
        <w:contextualSpacing/>
        <w:jc w:val="both"/>
        <w:rPr>
          <w:rFonts w:ascii="Times New Roman" w:hAnsi="Times New Roman" w:cs="Times New Roman"/>
          <w:sz w:val="26"/>
          <w:szCs w:val="26"/>
        </w:rPr>
      </w:pPr>
      <w:r w:rsidRPr="00DA0B7B">
        <w:rPr>
          <w:rFonts w:ascii="Times New Roman" w:hAnsi="Times New Roman" w:cs="Times New Roman"/>
          <w:sz w:val="26"/>
          <w:szCs w:val="26"/>
        </w:rPr>
        <w:t>7.</w:t>
      </w:r>
      <w:r w:rsidR="00BA685E">
        <w:rPr>
          <w:rFonts w:ascii="Times New Roman" w:hAnsi="Times New Roman" w:cs="Times New Roman"/>
          <w:sz w:val="26"/>
          <w:szCs w:val="26"/>
        </w:rPr>
        <w:t>7</w:t>
      </w:r>
      <w:r w:rsidRPr="00DA0B7B">
        <w:rPr>
          <w:rFonts w:ascii="Times New Roman" w:hAnsi="Times New Roman" w:cs="Times New Roman"/>
          <w:sz w:val="26"/>
          <w:szCs w:val="26"/>
        </w:rPr>
        <w:t>.</w:t>
      </w:r>
      <w:r>
        <w:rPr>
          <w:rFonts w:ascii="Times New Roman" w:hAnsi="Times New Roman" w:cs="Times New Roman"/>
          <w:sz w:val="26"/>
          <w:szCs w:val="26"/>
        </w:rPr>
        <w:t xml:space="preserve"> </w:t>
      </w:r>
      <w:r w:rsidR="00B17CDA">
        <w:rPr>
          <w:rFonts w:ascii="Times New Roman" w:hAnsi="Times New Roman" w:cs="Times New Roman"/>
          <w:sz w:val="26"/>
          <w:szCs w:val="26"/>
        </w:rPr>
        <w:t>Поступление в кассу и выбытие из кассы денежных документов оформляются п</w:t>
      </w:r>
      <w:r w:rsidRPr="00DA0B7B">
        <w:rPr>
          <w:rFonts w:ascii="Times New Roman" w:hAnsi="Times New Roman" w:cs="Times New Roman"/>
          <w:sz w:val="26"/>
          <w:szCs w:val="26"/>
        </w:rPr>
        <w:t>риходны</w:t>
      </w:r>
      <w:r w:rsidR="00B17CDA">
        <w:rPr>
          <w:rFonts w:ascii="Times New Roman" w:hAnsi="Times New Roman" w:cs="Times New Roman"/>
          <w:sz w:val="26"/>
          <w:szCs w:val="26"/>
        </w:rPr>
        <w:t>ми</w:t>
      </w:r>
      <w:r w:rsidRPr="00DA0B7B">
        <w:rPr>
          <w:rFonts w:ascii="Times New Roman" w:hAnsi="Times New Roman" w:cs="Times New Roman"/>
          <w:sz w:val="26"/>
          <w:szCs w:val="26"/>
        </w:rPr>
        <w:t xml:space="preserve"> и расходны</w:t>
      </w:r>
      <w:r w:rsidR="00B17CDA">
        <w:rPr>
          <w:rFonts w:ascii="Times New Roman" w:hAnsi="Times New Roman" w:cs="Times New Roman"/>
          <w:sz w:val="26"/>
          <w:szCs w:val="26"/>
        </w:rPr>
        <w:t>ми</w:t>
      </w:r>
      <w:r w:rsidRPr="00DA0B7B">
        <w:rPr>
          <w:rFonts w:ascii="Times New Roman" w:hAnsi="Times New Roman" w:cs="Times New Roman"/>
          <w:sz w:val="26"/>
          <w:szCs w:val="26"/>
        </w:rPr>
        <w:t xml:space="preserve"> кассовы</w:t>
      </w:r>
      <w:r w:rsidR="00B17CDA">
        <w:rPr>
          <w:rFonts w:ascii="Times New Roman" w:hAnsi="Times New Roman" w:cs="Times New Roman"/>
          <w:sz w:val="26"/>
          <w:szCs w:val="26"/>
        </w:rPr>
        <w:t>ми</w:t>
      </w:r>
      <w:r w:rsidRPr="00DA0B7B">
        <w:rPr>
          <w:rFonts w:ascii="Times New Roman" w:hAnsi="Times New Roman" w:cs="Times New Roman"/>
          <w:sz w:val="26"/>
          <w:szCs w:val="26"/>
        </w:rPr>
        <w:t xml:space="preserve"> ордера</w:t>
      </w:r>
      <w:r w:rsidR="00B17CDA">
        <w:rPr>
          <w:rFonts w:ascii="Times New Roman" w:hAnsi="Times New Roman" w:cs="Times New Roman"/>
          <w:sz w:val="26"/>
          <w:szCs w:val="26"/>
        </w:rPr>
        <w:t xml:space="preserve">ми,  </w:t>
      </w:r>
      <w:r w:rsidRPr="00DA0B7B">
        <w:rPr>
          <w:rFonts w:ascii="Times New Roman" w:hAnsi="Times New Roman" w:cs="Times New Roman"/>
          <w:sz w:val="26"/>
          <w:szCs w:val="26"/>
        </w:rPr>
        <w:t>регистриру</w:t>
      </w:r>
      <w:r w:rsidR="00B17CDA">
        <w:rPr>
          <w:rFonts w:ascii="Times New Roman" w:hAnsi="Times New Roman" w:cs="Times New Roman"/>
          <w:sz w:val="26"/>
          <w:szCs w:val="26"/>
        </w:rPr>
        <w:t>ются</w:t>
      </w:r>
      <w:r w:rsidRPr="00DA0B7B">
        <w:rPr>
          <w:rFonts w:ascii="Times New Roman" w:hAnsi="Times New Roman" w:cs="Times New Roman"/>
          <w:sz w:val="26"/>
          <w:szCs w:val="26"/>
        </w:rPr>
        <w:t xml:space="preserve"> на отдельных листах кассовой книги (ф. 0504514) с проставл</w:t>
      </w:r>
      <w:r w:rsidR="00B17CDA">
        <w:rPr>
          <w:rFonts w:ascii="Times New Roman" w:hAnsi="Times New Roman" w:cs="Times New Roman"/>
          <w:sz w:val="26"/>
          <w:szCs w:val="26"/>
        </w:rPr>
        <w:t xml:space="preserve">ением на них отметки "Фондовый". </w:t>
      </w:r>
    </w:p>
    <w:p w:rsidR="00DA0B7B" w:rsidRDefault="00DA0B7B" w:rsidP="00DC50EE">
      <w:pPr>
        <w:pStyle w:val="ConsPlusNormal"/>
        <w:spacing w:before="220"/>
        <w:ind w:left="-426" w:firstLine="426"/>
        <w:contextualSpacing/>
        <w:jc w:val="both"/>
        <w:rPr>
          <w:rFonts w:ascii="Times New Roman" w:hAnsi="Times New Roman" w:cs="Times New Roman"/>
          <w:i/>
          <w:sz w:val="26"/>
          <w:szCs w:val="26"/>
        </w:rPr>
      </w:pPr>
      <w:r w:rsidRPr="00B17CDA">
        <w:rPr>
          <w:rFonts w:ascii="Times New Roman" w:hAnsi="Times New Roman" w:cs="Times New Roman"/>
          <w:i/>
          <w:sz w:val="26"/>
          <w:szCs w:val="26"/>
        </w:rPr>
        <w:lastRenderedPageBreak/>
        <w:t>(</w:t>
      </w:r>
      <w:r w:rsidR="00B17CDA" w:rsidRPr="00B17CDA">
        <w:rPr>
          <w:rFonts w:ascii="Times New Roman" w:hAnsi="Times New Roman" w:cs="Times New Roman"/>
          <w:i/>
          <w:sz w:val="26"/>
          <w:szCs w:val="26"/>
        </w:rPr>
        <w:t xml:space="preserve">Основание: </w:t>
      </w:r>
      <w:r w:rsidRPr="00B17CDA">
        <w:rPr>
          <w:rFonts w:ascii="Times New Roman" w:hAnsi="Times New Roman" w:cs="Times New Roman"/>
          <w:i/>
          <w:sz w:val="26"/>
          <w:szCs w:val="26"/>
        </w:rPr>
        <w:t xml:space="preserve">п. </w:t>
      </w:r>
      <w:r w:rsidR="00B17CDA">
        <w:rPr>
          <w:rFonts w:ascii="Times New Roman" w:hAnsi="Times New Roman" w:cs="Times New Roman"/>
          <w:i/>
          <w:sz w:val="26"/>
          <w:szCs w:val="26"/>
        </w:rPr>
        <w:t xml:space="preserve">п. 169, </w:t>
      </w:r>
      <w:r w:rsidRPr="00B17CDA">
        <w:rPr>
          <w:rFonts w:ascii="Times New Roman" w:hAnsi="Times New Roman" w:cs="Times New Roman"/>
          <w:i/>
          <w:sz w:val="26"/>
          <w:szCs w:val="26"/>
        </w:rPr>
        <w:t xml:space="preserve">170 Инструкции </w:t>
      </w:r>
      <w:r w:rsidR="00BA685E">
        <w:rPr>
          <w:rFonts w:ascii="Times New Roman" w:hAnsi="Times New Roman" w:cs="Times New Roman"/>
          <w:i/>
          <w:sz w:val="26"/>
          <w:szCs w:val="26"/>
        </w:rPr>
        <w:t>№</w:t>
      </w:r>
      <w:r w:rsidRPr="00B17CDA">
        <w:rPr>
          <w:rFonts w:ascii="Times New Roman" w:hAnsi="Times New Roman" w:cs="Times New Roman"/>
          <w:i/>
          <w:sz w:val="26"/>
          <w:szCs w:val="26"/>
        </w:rPr>
        <w:t xml:space="preserve"> 157н)</w:t>
      </w:r>
    </w:p>
    <w:p w:rsidR="00BA685E" w:rsidRPr="00B17CDA" w:rsidRDefault="00BA685E" w:rsidP="00DC50EE">
      <w:pPr>
        <w:pStyle w:val="ConsPlusNormal"/>
        <w:spacing w:before="220"/>
        <w:ind w:left="-426" w:firstLine="426"/>
        <w:contextualSpacing/>
        <w:jc w:val="both"/>
        <w:rPr>
          <w:rFonts w:ascii="Times New Roman" w:hAnsi="Times New Roman" w:cs="Times New Roman"/>
          <w:i/>
          <w:sz w:val="26"/>
          <w:szCs w:val="26"/>
        </w:rPr>
      </w:pPr>
    </w:p>
    <w:p w:rsidR="00DE4FF2" w:rsidRPr="00DC50EE" w:rsidRDefault="00E542D0"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7.</w:t>
      </w:r>
      <w:r w:rsidR="00BA685E">
        <w:rPr>
          <w:rFonts w:ascii="Times New Roman" w:hAnsi="Times New Roman" w:cs="Times New Roman"/>
          <w:sz w:val="26"/>
          <w:szCs w:val="26"/>
        </w:rPr>
        <w:t>8</w:t>
      </w:r>
      <w:r w:rsidR="00DE4FF2" w:rsidRPr="00DC50EE">
        <w:rPr>
          <w:rFonts w:ascii="Times New Roman" w:hAnsi="Times New Roman" w:cs="Times New Roman"/>
          <w:sz w:val="26"/>
          <w:szCs w:val="26"/>
        </w:rPr>
        <w:t>.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16"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DE4FF2"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A6CD9">
      <w:pPr>
        <w:pStyle w:val="ConsPlusNormal"/>
        <w:tabs>
          <w:tab w:val="left" w:pos="2856"/>
        </w:tabs>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8. Расчеты с дебиторами и кредиторами</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8.1.</w:t>
      </w:r>
      <w:r w:rsidR="00C86A94">
        <w:rPr>
          <w:rFonts w:ascii="Times New Roman" w:hAnsi="Times New Roman" w:cs="Times New Roman"/>
          <w:sz w:val="26"/>
          <w:szCs w:val="26"/>
        </w:rPr>
        <w:t xml:space="preserve"> </w:t>
      </w:r>
      <w:r w:rsidR="002C2ACB" w:rsidRPr="002C2ACB">
        <w:rPr>
          <w:rFonts w:ascii="Times New Roman" w:hAnsi="Times New Roman" w:cs="Times New Roman"/>
          <w:sz w:val="26"/>
          <w:szCs w:val="26"/>
        </w:rPr>
        <w:t>Сумма возмещения причиненного ущерба, подлежащая взысканию с виновного лица, отражается в составе финансового результата (доходы от операций с активами) по справедливой стоимости, определяемой комиссией учреждения по поступлению и выбытию методом рыночных цен.</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(Основание:</w:t>
      </w:r>
      <w:r w:rsidR="002C2ACB">
        <w:rPr>
          <w:rFonts w:ascii="Times New Roman" w:hAnsi="Times New Roman" w:cs="Times New Roman"/>
          <w:i/>
          <w:sz w:val="26"/>
          <w:szCs w:val="26"/>
        </w:rPr>
        <w:t xml:space="preserve"> п. 47</w:t>
      </w:r>
      <w:r w:rsidR="002C2ACB" w:rsidRPr="002C2ACB">
        <w:t xml:space="preserve"> </w:t>
      </w:r>
      <w:r w:rsidR="002C2ACB" w:rsidRPr="002C2ACB">
        <w:rPr>
          <w:rFonts w:ascii="Times New Roman" w:hAnsi="Times New Roman" w:cs="Times New Roman"/>
          <w:i/>
          <w:sz w:val="26"/>
          <w:szCs w:val="26"/>
        </w:rPr>
        <w:t>СГС "</w:t>
      </w:r>
      <w:r w:rsidR="002C2ACB">
        <w:rPr>
          <w:rFonts w:ascii="Times New Roman" w:hAnsi="Times New Roman" w:cs="Times New Roman"/>
          <w:i/>
          <w:sz w:val="26"/>
          <w:szCs w:val="26"/>
        </w:rPr>
        <w:t>Основные средства</w:t>
      </w:r>
      <w:r w:rsidR="002C2ACB" w:rsidRPr="002C2ACB">
        <w:rPr>
          <w:rFonts w:ascii="Times New Roman" w:hAnsi="Times New Roman" w:cs="Times New Roman"/>
          <w:i/>
          <w:sz w:val="26"/>
          <w:szCs w:val="26"/>
        </w:rPr>
        <w:t>"</w:t>
      </w:r>
      <w:r w:rsidR="002C2ACB">
        <w:t xml:space="preserve">, </w:t>
      </w:r>
      <w:r w:rsidR="002C2ACB" w:rsidRPr="002C2ACB">
        <w:rPr>
          <w:rFonts w:ascii="Times New Roman" w:hAnsi="Times New Roman" w:cs="Times New Roman"/>
          <w:i/>
          <w:sz w:val="26"/>
          <w:szCs w:val="26"/>
        </w:rPr>
        <w:t xml:space="preserve">п. п. </w:t>
      </w:r>
      <w:r w:rsidR="002C2ACB">
        <w:rPr>
          <w:rFonts w:ascii="Times New Roman" w:hAnsi="Times New Roman" w:cs="Times New Roman"/>
          <w:i/>
          <w:sz w:val="26"/>
          <w:szCs w:val="26"/>
        </w:rPr>
        <w:t xml:space="preserve">52, </w:t>
      </w:r>
      <w:r w:rsidR="002C2ACB" w:rsidRPr="002C2ACB">
        <w:rPr>
          <w:rFonts w:ascii="Times New Roman" w:hAnsi="Times New Roman" w:cs="Times New Roman"/>
          <w:i/>
          <w:sz w:val="26"/>
          <w:szCs w:val="26"/>
        </w:rPr>
        <w:t>54 СГС "Концептуальные основы")</w:t>
      </w:r>
    </w:p>
    <w:p w:rsidR="00FA6CD9" w:rsidRDefault="00FA6CD9" w:rsidP="00DC50EE">
      <w:pPr>
        <w:pStyle w:val="ConsPlusNormal"/>
        <w:spacing w:before="220"/>
        <w:ind w:left="-426" w:firstLine="426"/>
        <w:contextualSpacing/>
        <w:jc w:val="both"/>
        <w:rPr>
          <w:rFonts w:ascii="Times New Roman" w:hAnsi="Times New Roman" w:cs="Times New Roman"/>
          <w:sz w:val="26"/>
          <w:szCs w:val="26"/>
        </w:rPr>
      </w:pPr>
    </w:p>
    <w:p w:rsidR="00C86A94"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8.2. Задолженность дебиторов по штрафам, пеням, иным санкциям, предусмотренным контр</w:t>
      </w:r>
      <w:r w:rsidR="00946E25">
        <w:rPr>
          <w:rFonts w:ascii="Times New Roman" w:hAnsi="Times New Roman" w:cs="Times New Roman"/>
          <w:sz w:val="26"/>
          <w:szCs w:val="26"/>
        </w:rPr>
        <w:t xml:space="preserve">актом (договором, соглашением) </w:t>
      </w:r>
      <w:r w:rsidRPr="00DC50EE">
        <w:rPr>
          <w:rFonts w:ascii="Times New Roman" w:hAnsi="Times New Roman" w:cs="Times New Roman"/>
          <w:sz w:val="26"/>
          <w:szCs w:val="26"/>
        </w:rPr>
        <w:t>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w:t>
      </w:r>
      <w:r w:rsidR="00C86A94">
        <w:rPr>
          <w:rFonts w:ascii="Times New Roman" w:hAnsi="Times New Roman" w:cs="Times New Roman"/>
          <w:sz w:val="26"/>
          <w:szCs w:val="26"/>
        </w:rPr>
        <w:t xml:space="preserve"> (претензия)</w:t>
      </w:r>
      <w:r w:rsidR="00793D42">
        <w:rPr>
          <w:rFonts w:ascii="Times New Roman" w:hAnsi="Times New Roman" w:cs="Times New Roman"/>
          <w:sz w:val="26"/>
          <w:szCs w:val="26"/>
        </w:rPr>
        <w:t xml:space="preserve"> и отражае</w:t>
      </w:r>
      <w:r w:rsidR="00793D42" w:rsidRPr="00793D42">
        <w:rPr>
          <w:rFonts w:ascii="Times New Roman" w:hAnsi="Times New Roman" w:cs="Times New Roman"/>
          <w:sz w:val="26"/>
          <w:szCs w:val="26"/>
        </w:rPr>
        <w:t xml:space="preserve">тся  по коду финансового обеспечения </w:t>
      </w:r>
      <w:r w:rsidR="00C557D9">
        <w:rPr>
          <w:rFonts w:ascii="Times New Roman" w:hAnsi="Times New Roman" w:cs="Times New Roman"/>
          <w:sz w:val="26"/>
          <w:szCs w:val="26"/>
        </w:rPr>
        <w:t>«2» -  Д</w:t>
      </w:r>
      <w:r w:rsidR="00793D42" w:rsidRPr="00793D42">
        <w:rPr>
          <w:rFonts w:ascii="Times New Roman" w:hAnsi="Times New Roman" w:cs="Times New Roman"/>
          <w:sz w:val="26"/>
          <w:szCs w:val="26"/>
        </w:rPr>
        <w:t>оходы от предпринимательской и иной приносящей доход деятельность.</w:t>
      </w: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w:t>
      </w:r>
      <w:r w:rsidR="00C86A94">
        <w:rPr>
          <w:rFonts w:ascii="Times New Roman" w:hAnsi="Times New Roman" w:cs="Times New Roman"/>
          <w:sz w:val="26"/>
          <w:szCs w:val="26"/>
        </w:rPr>
        <w:t>,</w:t>
      </w:r>
      <w:r w:rsidRPr="00DC50EE">
        <w:rPr>
          <w:rFonts w:ascii="Times New Roman" w:hAnsi="Times New Roman" w:cs="Times New Roman"/>
          <w:sz w:val="26"/>
          <w:szCs w:val="26"/>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r w:rsidR="00793D42" w:rsidRPr="00793D42">
        <w:t xml:space="preserve"> </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r w:rsidR="00C86A94">
        <w:rPr>
          <w:rFonts w:ascii="Times New Roman" w:hAnsi="Times New Roman" w:cs="Times New Roman"/>
          <w:i/>
          <w:sz w:val="26"/>
          <w:szCs w:val="26"/>
        </w:rPr>
        <w:t xml:space="preserve">п. </w:t>
      </w:r>
      <w:hyperlink r:id="rId117" w:history="1">
        <w:r w:rsidRPr="00DC50EE">
          <w:rPr>
            <w:rFonts w:ascii="Times New Roman" w:hAnsi="Times New Roman" w:cs="Times New Roman"/>
            <w:i/>
            <w:sz w:val="26"/>
            <w:szCs w:val="26"/>
          </w:rPr>
          <w:t>п.</w:t>
        </w:r>
        <w:r w:rsidR="00793D42">
          <w:rPr>
            <w:rFonts w:ascii="Times New Roman" w:hAnsi="Times New Roman" w:cs="Times New Roman"/>
            <w:i/>
            <w:sz w:val="26"/>
            <w:szCs w:val="26"/>
          </w:rPr>
          <w:t xml:space="preserve"> п.</w:t>
        </w:r>
        <w:r w:rsidRPr="00DC50EE">
          <w:rPr>
            <w:rFonts w:ascii="Times New Roman" w:hAnsi="Times New Roman" w:cs="Times New Roman"/>
            <w:i/>
            <w:sz w:val="26"/>
            <w:szCs w:val="26"/>
          </w:rPr>
          <w:t xml:space="preserve"> </w:t>
        </w:r>
        <w:r w:rsidR="00C86A94">
          <w:rPr>
            <w:rFonts w:ascii="Times New Roman" w:hAnsi="Times New Roman" w:cs="Times New Roman"/>
            <w:i/>
            <w:sz w:val="26"/>
            <w:szCs w:val="26"/>
          </w:rPr>
          <w:t>301 Инструкция №157</w:t>
        </w:r>
        <w:r w:rsidR="00793D42">
          <w:rPr>
            <w:rFonts w:ascii="Times New Roman" w:hAnsi="Times New Roman" w:cs="Times New Roman"/>
            <w:i/>
            <w:sz w:val="26"/>
            <w:szCs w:val="26"/>
          </w:rPr>
          <w:t xml:space="preserve">н, </w:t>
        </w:r>
        <w:r w:rsidR="00DA37F1">
          <w:rPr>
            <w:rFonts w:ascii="Times New Roman" w:hAnsi="Times New Roman" w:cs="Times New Roman"/>
            <w:i/>
            <w:sz w:val="26"/>
            <w:szCs w:val="26"/>
          </w:rPr>
          <w:t xml:space="preserve">109 </w:t>
        </w:r>
        <w:r w:rsidR="00DA37F1" w:rsidRPr="00DA37F1">
          <w:rPr>
            <w:rFonts w:ascii="Times New Roman" w:hAnsi="Times New Roman" w:cs="Times New Roman"/>
            <w:i/>
            <w:sz w:val="26"/>
            <w:szCs w:val="26"/>
          </w:rPr>
          <w:t>Инструкция №17</w:t>
        </w:r>
        <w:r w:rsidR="00DA37F1">
          <w:rPr>
            <w:rFonts w:ascii="Times New Roman" w:hAnsi="Times New Roman" w:cs="Times New Roman"/>
            <w:i/>
            <w:sz w:val="26"/>
            <w:szCs w:val="26"/>
          </w:rPr>
          <w:t>4</w:t>
        </w:r>
        <w:r w:rsidR="00DA37F1" w:rsidRPr="00DA37F1">
          <w:rPr>
            <w:rFonts w:ascii="Times New Roman" w:hAnsi="Times New Roman" w:cs="Times New Roman"/>
            <w:i/>
            <w:sz w:val="26"/>
            <w:szCs w:val="26"/>
          </w:rPr>
          <w:t>н,</w:t>
        </w:r>
        <w:r w:rsidR="00DA37F1">
          <w:rPr>
            <w:rFonts w:ascii="Times New Roman" w:hAnsi="Times New Roman" w:cs="Times New Roman"/>
            <w:i/>
            <w:sz w:val="26"/>
            <w:szCs w:val="26"/>
          </w:rPr>
          <w:t xml:space="preserve"> </w:t>
        </w:r>
        <w:r w:rsidRPr="00DC50EE">
          <w:rPr>
            <w:rFonts w:ascii="Times New Roman" w:hAnsi="Times New Roman" w:cs="Times New Roman"/>
            <w:i/>
            <w:sz w:val="26"/>
            <w:szCs w:val="26"/>
          </w:rPr>
          <w:t>34</w:t>
        </w:r>
      </w:hyperlink>
      <w:r w:rsidRPr="00DC50EE">
        <w:rPr>
          <w:rFonts w:ascii="Times New Roman" w:hAnsi="Times New Roman" w:cs="Times New Roman"/>
          <w:i/>
          <w:sz w:val="26"/>
          <w:szCs w:val="26"/>
        </w:rPr>
        <w:t xml:space="preserve"> СГС "Доходы", </w:t>
      </w:r>
      <w:hyperlink r:id="rId118" w:history="1">
        <w:r w:rsidRPr="00DC50EE">
          <w:rPr>
            <w:rFonts w:ascii="Times New Roman" w:hAnsi="Times New Roman" w:cs="Times New Roman"/>
            <w:i/>
            <w:sz w:val="26"/>
            <w:szCs w:val="26"/>
          </w:rPr>
          <w:t>Письмо</w:t>
        </w:r>
      </w:hyperlink>
      <w:r w:rsidR="00946E25">
        <w:rPr>
          <w:rFonts w:ascii="Times New Roman" w:hAnsi="Times New Roman" w:cs="Times New Roman"/>
          <w:i/>
          <w:sz w:val="26"/>
          <w:szCs w:val="26"/>
        </w:rPr>
        <w:t xml:space="preserve"> Минфина России от 18.10.2018 №</w:t>
      </w:r>
      <w:r w:rsidRPr="00DC50EE">
        <w:rPr>
          <w:rFonts w:ascii="Times New Roman" w:hAnsi="Times New Roman" w:cs="Times New Roman"/>
          <w:i/>
          <w:sz w:val="26"/>
          <w:szCs w:val="26"/>
        </w:rPr>
        <w:t xml:space="preserve"> 02-07-10/75014)</w:t>
      </w:r>
    </w:p>
    <w:p w:rsidR="00946E25" w:rsidRPr="00DC50EE" w:rsidRDefault="00946E25"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8.3. </w:t>
      </w:r>
      <w:proofErr w:type="gramStart"/>
      <w:r w:rsidRPr="00DC50EE">
        <w:rPr>
          <w:rFonts w:ascii="Times New Roman" w:hAnsi="Times New Roman" w:cs="Times New Roman"/>
          <w:sz w:val="26"/>
          <w:szCs w:val="26"/>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r w:rsidR="00C557D9">
        <w:rPr>
          <w:rFonts w:ascii="Times New Roman" w:hAnsi="Times New Roman" w:cs="Times New Roman"/>
          <w:sz w:val="26"/>
          <w:szCs w:val="26"/>
        </w:rPr>
        <w:t xml:space="preserve"> и учитывается</w:t>
      </w:r>
      <w:r w:rsidR="00793D42" w:rsidRPr="00793D42">
        <w:rPr>
          <w:rFonts w:ascii="Times New Roman" w:hAnsi="Times New Roman" w:cs="Times New Roman"/>
          <w:sz w:val="26"/>
          <w:szCs w:val="26"/>
        </w:rPr>
        <w:t xml:space="preserve">  по коду </w:t>
      </w:r>
      <w:r w:rsidR="00C557D9">
        <w:rPr>
          <w:rFonts w:ascii="Times New Roman" w:hAnsi="Times New Roman" w:cs="Times New Roman"/>
          <w:sz w:val="26"/>
          <w:szCs w:val="26"/>
        </w:rPr>
        <w:t>финансового обеспечения «2» -  Д</w:t>
      </w:r>
      <w:r w:rsidR="00793D42" w:rsidRPr="00793D42">
        <w:rPr>
          <w:rFonts w:ascii="Times New Roman" w:hAnsi="Times New Roman" w:cs="Times New Roman"/>
          <w:sz w:val="26"/>
          <w:szCs w:val="26"/>
        </w:rPr>
        <w:t>оходы от предпринимательской и иной приносящей доход деятельность.</w:t>
      </w:r>
      <w:proofErr w:type="gramEnd"/>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(Основание:</w:t>
      </w:r>
      <w:r w:rsidR="00793D42">
        <w:rPr>
          <w:rFonts w:ascii="Times New Roman" w:hAnsi="Times New Roman" w:cs="Times New Roman"/>
          <w:i/>
          <w:sz w:val="26"/>
          <w:szCs w:val="26"/>
        </w:rPr>
        <w:t xml:space="preserve"> п.</w:t>
      </w:r>
      <w:r w:rsidR="00AB6D3D">
        <w:rPr>
          <w:rFonts w:ascii="Times New Roman" w:hAnsi="Times New Roman" w:cs="Times New Roman"/>
          <w:i/>
          <w:sz w:val="26"/>
          <w:szCs w:val="26"/>
        </w:rPr>
        <w:t xml:space="preserve"> </w:t>
      </w:r>
      <w:r w:rsidR="002B1EC9" w:rsidRPr="002B1EC9">
        <w:rPr>
          <w:rFonts w:ascii="Times New Roman" w:hAnsi="Times New Roman" w:cs="Times New Roman"/>
          <w:i/>
          <w:sz w:val="26"/>
          <w:szCs w:val="26"/>
        </w:rPr>
        <w:t>109 Инструкция №174н</w:t>
      </w:r>
      <w:r w:rsidR="002B1EC9">
        <w:rPr>
          <w:rFonts w:ascii="Times New Roman" w:hAnsi="Times New Roman" w:cs="Times New Roman"/>
          <w:i/>
          <w:sz w:val="26"/>
          <w:szCs w:val="26"/>
        </w:rPr>
        <w:t>,</w:t>
      </w:r>
      <w:hyperlink r:id="rId119" w:history="1">
        <w:r w:rsidR="004425FB">
          <w:rPr>
            <w:rFonts w:ascii="Times New Roman" w:hAnsi="Times New Roman" w:cs="Times New Roman"/>
            <w:i/>
            <w:sz w:val="26"/>
            <w:szCs w:val="26"/>
          </w:rPr>
          <w:t xml:space="preserve"> </w:t>
        </w:r>
        <w:r w:rsidR="00AB6D3D">
          <w:rPr>
            <w:rFonts w:ascii="Times New Roman" w:hAnsi="Times New Roman" w:cs="Times New Roman"/>
            <w:i/>
            <w:sz w:val="26"/>
            <w:szCs w:val="26"/>
          </w:rPr>
          <w:t xml:space="preserve">п. </w:t>
        </w:r>
        <w:r w:rsidRPr="00DC50EE">
          <w:rPr>
            <w:rFonts w:ascii="Times New Roman" w:hAnsi="Times New Roman" w:cs="Times New Roman"/>
            <w:i/>
            <w:sz w:val="26"/>
            <w:szCs w:val="26"/>
          </w:rPr>
          <w:t>9</w:t>
        </w:r>
      </w:hyperlink>
      <w:r w:rsidRPr="00DC50EE">
        <w:rPr>
          <w:rFonts w:ascii="Times New Roman" w:hAnsi="Times New Roman" w:cs="Times New Roman"/>
          <w:i/>
          <w:sz w:val="26"/>
          <w:szCs w:val="26"/>
        </w:rPr>
        <w:t xml:space="preserve"> СГС "Учетная политика"</w:t>
      </w:r>
      <w:r w:rsidR="00AB6D3D">
        <w:rPr>
          <w:rFonts w:ascii="Times New Roman" w:hAnsi="Times New Roman" w:cs="Times New Roman"/>
          <w:i/>
          <w:sz w:val="26"/>
          <w:szCs w:val="26"/>
        </w:rPr>
        <w:t>, п.35 СГС "Доходы"</w:t>
      </w:r>
      <w:r w:rsidRPr="00DC50EE">
        <w:rPr>
          <w:rFonts w:ascii="Times New Roman" w:hAnsi="Times New Roman" w:cs="Times New Roman"/>
          <w:i/>
          <w:sz w:val="26"/>
          <w:szCs w:val="26"/>
        </w:rPr>
        <w:t>)</w:t>
      </w:r>
    </w:p>
    <w:p w:rsidR="00946E25" w:rsidRPr="00DC50EE" w:rsidRDefault="00946E25"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8.4. </w:t>
      </w:r>
      <w:r w:rsidR="002B1EC9">
        <w:rPr>
          <w:rFonts w:ascii="Times New Roman" w:hAnsi="Times New Roman" w:cs="Times New Roman"/>
          <w:sz w:val="26"/>
          <w:szCs w:val="26"/>
        </w:rPr>
        <w:t>Д</w:t>
      </w:r>
      <w:r w:rsidRPr="00DC50EE">
        <w:rPr>
          <w:rFonts w:ascii="Times New Roman" w:hAnsi="Times New Roman" w:cs="Times New Roman"/>
          <w:sz w:val="26"/>
          <w:szCs w:val="26"/>
        </w:rPr>
        <w:t>енежны</w:t>
      </w:r>
      <w:r w:rsidR="002B1EC9">
        <w:rPr>
          <w:rFonts w:ascii="Times New Roman" w:hAnsi="Times New Roman" w:cs="Times New Roman"/>
          <w:sz w:val="26"/>
          <w:szCs w:val="26"/>
        </w:rPr>
        <w:t>е</w:t>
      </w:r>
      <w:r w:rsidRPr="00DC50EE">
        <w:rPr>
          <w:rFonts w:ascii="Times New Roman" w:hAnsi="Times New Roman" w:cs="Times New Roman"/>
          <w:sz w:val="26"/>
          <w:szCs w:val="26"/>
        </w:rPr>
        <w:t xml:space="preserve"> средств</w:t>
      </w:r>
      <w:r w:rsidR="002B1EC9">
        <w:rPr>
          <w:rFonts w:ascii="Times New Roman" w:hAnsi="Times New Roman" w:cs="Times New Roman"/>
          <w:sz w:val="26"/>
          <w:szCs w:val="26"/>
        </w:rPr>
        <w:t>а, п</w:t>
      </w:r>
      <w:r w:rsidR="002B1EC9" w:rsidRPr="00DC50EE">
        <w:rPr>
          <w:rFonts w:ascii="Times New Roman" w:hAnsi="Times New Roman" w:cs="Times New Roman"/>
          <w:sz w:val="26"/>
          <w:szCs w:val="26"/>
        </w:rPr>
        <w:t>оступ</w:t>
      </w:r>
      <w:r w:rsidR="002B1EC9">
        <w:rPr>
          <w:rFonts w:ascii="Times New Roman" w:hAnsi="Times New Roman" w:cs="Times New Roman"/>
          <w:sz w:val="26"/>
          <w:szCs w:val="26"/>
        </w:rPr>
        <w:t>ившие</w:t>
      </w:r>
      <w:r w:rsidR="002B1EC9" w:rsidRPr="00DC50EE">
        <w:rPr>
          <w:rFonts w:ascii="Times New Roman" w:hAnsi="Times New Roman" w:cs="Times New Roman"/>
          <w:sz w:val="26"/>
          <w:szCs w:val="26"/>
        </w:rPr>
        <w:t xml:space="preserve"> </w:t>
      </w:r>
      <w:r w:rsidRPr="00DC50EE">
        <w:rPr>
          <w:rFonts w:ascii="Times New Roman" w:hAnsi="Times New Roman" w:cs="Times New Roman"/>
          <w:sz w:val="26"/>
          <w:szCs w:val="26"/>
        </w:rPr>
        <w:t>от виновного лица в погашение ущерба, причинен</w:t>
      </w:r>
      <w:r w:rsidR="00BE7072">
        <w:rPr>
          <w:rFonts w:ascii="Times New Roman" w:hAnsi="Times New Roman" w:cs="Times New Roman"/>
          <w:sz w:val="26"/>
          <w:szCs w:val="26"/>
        </w:rPr>
        <w:t>ного финансовым активам, принудительного изъятия</w:t>
      </w:r>
      <w:r w:rsidR="00793D42">
        <w:rPr>
          <w:rFonts w:ascii="Times New Roman" w:hAnsi="Times New Roman" w:cs="Times New Roman"/>
          <w:sz w:val="26"/>
          <w:szCs w:val="26"/>
        </w:rPr>
        <w:t xml:space="preserve"> </w:t>
      </w:r>
      <w:r w:rsidR="00793D42" w:rsidRPr="00793D42">
        <w:rPr>
          <w:rFonts w:ascii="Times New Roman" w:hAnsi="Times New Roman" w:cs="Times New Roman"/>
          <w:sz w:val="26"/>
          <w:szCs w:val="26"/>
        </w:rPr>
        <w:t xml:space="preserve">отражаются  по коду финансового обеспечения «2» -  </w:t>
      </w:r>
      <w:r w:rsidR="00C557D9">
        <w:rPr>
          <w:rFonts w:ascii="Times New Roman" w:hAnsi="Times New Roman" w:cs="Times New Roman"/>
          <w:sz w:val="26"/>
          <w:szCs w:val="26"/>
        </w:rPr>
        <w:t>Д</w:t>
      </w:r>
      <w:r w:rsidR="00793D42" w:rsidRPr="00793D42">
        <w:rPr>
          <w:rFonts w:ascii="Times New Roman" w:hAnsi="Times New Roman" w:cs="Times New Roman"/>
          <w:sz w:val="26"/>
          <w:szCs w:val="26"/>
        </w:rPr>
        <w:t>оходы от предпринимательской и иной приносящей доход деятельность.</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r w:rsidR="002B1EC9">
        <w:rPr>
          <w:rFonts w:ascii="Times New Roman" w:hAnsi="Times New Roman" w:cs="Times New Roman"/>
          <w:i/>
          <w:sz w:val="26"/>
          <w:szCs w:val="26"/>
        </w:rPr>
        <w:t xml:space="preserve">п. </w:t>
      </w:r>
      <w:hyperlink r:id="rId120"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r w:rsidR="002B1EC9">
        <w:rPr>
          <w:rFonts w:ascii="Times New Roman" w:hAnsi="Times New Roman" w:cs="Times New Roman"/>
          <w:i/>
          <w:sz w:val="26"/>
          <w:szCs w:val="26"/>
        </w:rPr>
        <w:t>, 10</w:t>
      </w:r>
      <w:r w:rsidR="00793D42">
        <w:rPr>
          <w:rFonts w:ascii="Times New Roman" w:hAnsi="Times New Roman" w:cs="Times New Roman"/>
          <w:i/>
          <w:sz w:val="26"/>
          <w:szCs w:val="26"/>
        </w:rPr>
        <w:t>9</w:t>
      </w:r>
      <w:r w:rsidR="002B1EC9" w:rsidRPr="002B1EC9">
        <w:rPr>
          <w:rFonts w:ascii="Times New Roman" w:hAnsi="Times New Roman" w:cs="Times New Roman"/>
          <w:i/>
          <w:sz w:val="26"/>
          <w:szCs w:val="26"/>
        </w:rPr>
        <w:t xml:space="preserve"> Инструкция №174н</w:t>
      </w:r>
      <w:r w:rsidRPr="00DC50EE">
        <w:rPr>
          <w:rFonts w:ascii="Times New Roman" w:hAnsi="Times New Roman" w:cs="Times New Roman"/>
          <w:i/>
          <w:sz w:val="26"/>
          <w:szCs w:val="26"/>
        </w:rPr>
        <w:t>)</w:t>
      </w:r>
    </w:p>
    <w:p w:rsidR="00BA685E" w:rsidRPr="00DC50EE" w:rsidRDefault="00BA685E" w:rsidP="00DC50EE">
      <w:pPr>
        <w:pStyle w:val="ConsPlusNormal"/>
        <w:spacing w:before="220"/>
        <w:ind w:left="-426" w:firstLine="426"/>
        <w:contextualSpacing/>
        <w:jc w:val="both"/>
        <w:rPr>
          <w:rFonts w:ascii="Times New Roman" w:hAnsi="Times New Roman" w:cs="Times New Roman"/>
          <w:sz w:val="26"/>
          <w:szCs w:val="26"/>
        </w:rPr>
      </w:pPr>
    </w:p>
    <w:p w:rsidR="00C557D9"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8.5. </w:t>
      </w:r>
      <w:r w:rsidR="00C557D9" w:rsidRPr="00DC50EE">
        <w:rPr>
          <w:rFonts w:ascii="Times New Roman" w:hAnsi="Times New Roman" w:cs="Times New Roman"/>
          <w:sz w:val="26"/>
          <w:szCs w:val="26"/>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C557D9" w:rsidRDefault="00C557D9" w:rsidP="00C557D9">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21" w:history="1">
        <w:r w:rsidRPr="00DC50EE">
          <w:rPr>
            <w:rFonts w:ascii="Times New Roman" w:hAnsi="Times New Roman" w:cs="Times New Roman"/>
            <w:i/>
            <w:sz w:val="26"/>
            <w:szCs w:val="26"/>
          </w:rPr>
          <w:t xml:space="preserve">п. </w:t>
        </w:r>
        <w:r>
          <w:rPr>
            <w:rFonts w:ascii="Times New Roman" w:hAnsi="Times New Roman" w:cs="Times New Roman"/>
            <w:i/>
            <w:sz w:val="26"/>
            <w:szCs w:val="26"/>
          </w:rPr>
          <w:t xml:space="preserve">п. </w:t>
        </w:r>
        <w:r w:rsidRPr="00DC50EE">
          <w:rPr>
            <w:rFonts w:ascii="Times New Roman" w:hAnsi="Times New Roman" w:cs="Times New Roman"/>
            <w:i/>
            <w:sz w:val="26"/>
            <w:szCs w:val="26"/>
          </w:rPr>
          <w:t>9</w:t>
        </w:r>
      </w:hyperlink>
      <w:r w:rsidRPr="00DC50EE">
        <w:rPr>
          <w:rFonts w:ascii="Times New Roman" w:hAnsi="Times New Roman" w:cs="Times New Roman"/>
          <w:i/>
          <w:sz w:val="26"/>
          <w:szCs w:val="26"/>
        </w:rPr>
        <w:t xml:space="preserve"> СГС "Учетная политика"</w:t>
      </w:r>
      <w:r>
        <w:rPr>
          <w:rFonts w:ascii="Times New Roman" w:hAnsi="Times New Roman" w:cs="Times New Roman"/>
          <w:i/>
          <w:sz w:val="26"/>
          <w:szCs w:val="26"/>
        </w:rPr>
        <w:t xml:space="preserve">, </w:t>
      </w:r>
      <w:r w:rsidRPr="00C557D9">
        <w:rPr>
          <w:rFonts w:ascii="Times New Roman" w:hAnsi="Times New Roman" w:cs="Times New Roman"/>
          <w:i/>
          <w:sz w:val="26"/>
          <w:szCs w:val="26"/>
        </w:rPr>
        <w:t>1</w:t>
      </w:r>
      <w:r>
        <w:rPr>
          <w:rFonts w:ascii="Times New Roman" w:hAnsi="Times New Roman" w:cs="Times New Roman"/>
          <w:i/>
          <w:sz w:val="26"/>
          <w:szCs w:val="26"/>
        </w:rPr>
        <w:t>1</w:t>
      </w:r>
      <w:r w:rsidRPr="00C557D9">
        <w:rPr>
          <w:rFonts w:ascii="Times New Roman" w:hAnsi="Times New Roman" w:cs="Times New Roman"/>
          <w:i/>
          <w:sz w:val="26"/>
          <w:szCs w:val="26"/>
        </w:rPr>
        <w:t>0 Инструкция №174н</w:t>
      </w:r>
      <w:r w:rsidRPr="00DC50EE">
        <w:rPr>
          <w:rFonts w:ascii="Times New Roman" w:hAnsi="Times New Roman" w:cs="Times New Roman"/>
          <w:i/>
          <w:sz w:val="26"/>
          <w:szCs w:val="26"/>
        </w:rPr>
        <w:t>)</w:t>
      </w:r>
    </w:p>
    <w:p w:rsidR="00946E25" w:rsidRDefault="00946E25" w:rsidP="00C557D9">
      <w:pPr>
        <w:pStyle w:val="ConsPlusNormal"/>
        <w:spacing w:before="220"/>
        <w:ind w:left="-426" w:firstLine="426"/>
        <w:contextualSpacing/>
        <w:jc w:val="both"/>
        <w:rPr>
          <w:rFonts w:ascii="Times New Roman" w:hAnsi="Times New Roman" w:cs="Times New Roman"/>
          <w:i/>
          <w:sz w:val="26"/>
          <w:szCs w:val="26"/>
        </w:rPr>
      </w:pPr>
    </w:p>
    <w:p w:rsidR="00DE4FF2" w:rsidRPr="00DC50EE" w:rsidRDefault="004240E7" w:rsidP="00F91921">
      <w:pPr>
        <w:pStyle w:val="ConsPlusNormal"/>
        <w:spacing w:before="220" w:line="276" w:lineRule="auto"/>
        <w:ind w:left="-426" w:firstLine="426"/>
        <w:contextualSpacing/>
        <w:jc w:val="both"/>
        <w:rPr>
          <w:rFonts w:ascii="Times New Roman" w:hAnsi="Times New Roman" w:cs="Times New Roman"/>
          <w:sz w:val="26"/>
          <w:szCs w:val="26"/>
        </w:rPr>
      </w:pPr>
      <w:r w:rsidRPr="004240E7">
        <w:rPr>
          <w:rFonts w:ascii="Times New Roman" w:hAnsi="Times New Roman" w:cs="Times New Roman"/>
          <w:sz w:val="26"/>
          <w:szCs w:val="26"/>
        </w:rPr>
        <w:t>8.6</w:t>
      </w:r>
      <w:r w:rsidR="00BA685E">
        <w:rPr>
          <w:rFonts w:ascii="Times New Roman" w:hAnsi="Times New Roman" w:cs="Times New Roman"/>
          <w:sz w:val="26"/>
          <w:szCs w:val="26"/>
        </w:rPr>
        <w:t>.</w:t>
      </w:r>
      <w:r w:rsidR="00BE7072">
        <w:rPr>
          <w:rFonts w:ascii="Times New Roman" w:hAnsi="Times New Roman" w:cs="Times New Roman"/>
          <w:sz w:val="26"/>
          <w:szCs w:val="26"/>
        </w:rPr>
        <w:t xml:space="preserve"> </w:t>
      </w:r>
      <w:r w:rsidR="00DE4FF2" w:rsidRPr="00DC50EE">
        <w:rPr>
          <w:rFonts w:ascii="Times New Roman" w:hAnsi="Times New Roman" w:cs="Times New Roman"/>
          <w:sz w:val="26"/>
          <w:szCs w:val="26"/>
        </w:rPr>
        <w:t>На счете 0 210 05 000 ведутся расчеты с дебиторами по предоставлению учреждением:</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обеспечений заявок на участие в конкурентных закупках (торгах);</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обеспечений исполнения контракта (договора);</w:t>
      </w:r>
    </w:p>
    <w:p w:rsidR="00DE4FF2" w:rsidRPr="00DC50EE" w:rsidRDefault="00DE4FF2" w:rsidP="00F91921">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иных залоговых платежей, задатков.</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22" w:history="1">
        <w:r w:rsidRPr="00DC50EE">
          <w:rPr>
            <w:rFonts w:ascii="Times New Roman" w:hAnsi="Times New Roman" w:cs="Times New Roman"/>
            <w:i/>
            <w:sz w:val="26"/>
            <w:szCs w:val="26"/>
          </w:rPr>
          <w:t>п. п. 235</w:t>
        </w:r>
      </w:hyperlink>
      <w:r w:rsidRPr="00DC50EE">
        <w:rPr>
          <w:rFonts w:ascii="Times New Roman" w:hAnsi="Times New Roman" w:cs="Times New Roman"/>
          <w:i/>
          <w:sz w:val="26"/>
          <w:szCs w:val="26"/>
        </w:rPr>
        <w:t xml:space="preserve">, </w:t>
      </w:r>
      <w:hyperlink r:id="rId123" w:history="1">
        <w:r w:rsidRPr="00DC50EE">
          <w:rPr>
            <w:rFonts w:ascii="Times New Roman" w:hAnsi="Times New Roman" w:cs="Times New Roman"/>
            <w:i/>
            <w:sz w:val="26"/>
            <w:szCs w:val="26"/>
          </w:rPr>
          <w:t>236</w:t>
        </w:r>
      </w:hyperlink>
      <w:r w:rsidR="00946E25">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946E25" w:rsidRPr="00DC50EE" w:rsidRDefault="00946E25"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91921">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8.</w:t>
      </w:r>
      <w:r w:rsidR="00841279">
        <w:rPr>
          <w:rFonts w:ascii="Times New Roman" w:hAnsi="Times New Roman" w:cs="Times New Roman"/>
          <w:sz w:val="26"/>
          <w:szCs w:val="26"/>
        </w:rPr>
        <w:t>7</w:t>
      </w:r>
      <w:r w:rsidRPr="00DC50EE">
        <w:rPr>
          <w:rFonts w:ascii="Times New Roman" w:hAnsi="Times New Roman" w:cs="Times New Roman"/>
          <w:sz w:val="26"/>
          <w:szCs w:val="26"/>
        </w:rPr>
        <w:t>. При перечислении с лицевого счета средств обеспечений (залогов)</w:t>
      </w:r>
      <w:r w:rsidR="00FA6CD9">
        <w:rPr>
          <w:rFonts w:ascii="Times New Roman" w:hAnsi="Times New Roman" w:cs="Times New Roman"/>
          <w:sz w:val="26"/>
          <w:szCs w:val="26"/>
        </w:rPr>
        <w:t xml:space="preserve"> в учете оформляется запись по </w:t>
      </w:r>
      <w:r w:rsidR="00FA6CD9" w:rsidRPr="00FA6CD9">
        <w:rPr>
          <w:rFonts w:ascii="Times New Roman" w:hAnsi="Times New Roman" w:cs="Times New Roman"/>
          <w:i/>
          <w:sz w:val="26"/>
          <w:szCs w:val="26"/>
        </w:rPr>
        <w:t>Д</w:t>
      </w:r>
      <w:r w:rsidRPr="00FA6CD9">
        <w:rPr>
          <w:rFonts w:ascii="Times New Roman" w:hAnsi="Times New Roman" w:cs="Times New Roman"/>
          <w:i/>
          <w:sz w:val="26"/>
          <w:szCs w:val="26"/>
        </w:rPr>
        <w:t xml:space="preserve">ебету </w:t>
      </w:r>
      <w:r w:rsidR="00FA6CD9" w:rsidRPr="00FA6CD9">
        <w:rPr>
          <w:rFonts w:ascii="Times New Roman" w:hAnsi="Times New Roman" w:cs="Times New Roman"/>
          <w:i/>
          <w:sz w:val="26"/>
          <w:szCs w:val="26"/>
        </w:rPr>
        <w:t xml:space="preserve">2 210 05 56X и Кредиту </w:t>
      </w:r>
      <w:r w:rsidRPr="00FA6CD9">
        <w:rPr>
          <w:rFonts w:ascii="Times New Roman" w:hAnsi="Times New Roman" w:cs="Times New Roman"/>
          <w:i/>
          <w:sz w:val="26"/>
          <w:szCs w:val="26"/>
        </w:rPr>
        <w:t xml:space="preserve"> 2 201 11 610.</w:t>
      </w:r>
    </w:p>
    <w:p w:rsidR="00DE4FF2" w:rsidRPr="00FA6CD9" w:rsidRDefault="00DE4FF2" w:rsidP="00F91921">
      <w:pPr>
        <w:pStyle w:val="ConsPlusNormal"/>
        <w:spacing w:before="220" w:line="276" w:lineRule="auto"/>
        <w:ind w:left="-426" w:firstLine="426"/>
        <w:contextualSpacing/>
        <w:jc w:val="both"/>
        <w:rPr>
          <w:rFonts w:ascii="Times New Roman" w:hAnsi="Times New Roman" w:cs="Times New Roman"/>
          <w:i/>
          <w:sz w:val="26"/>
          <w:szCs w:val="26"/>
        </w:rPr>
      </w:pPr>
      <w:r w:rsidRPr="00DC50EE">
        <w:rPr>
          <w:rFonts w:ascii="Times New Roman" w:hAnsi="Times New Roman" w:cs="Times New Roman"/>
          <w:sz w:val="26"/>
          <w:szCs w:val="26"/>
        </w:rPr>
        <w:t xml:space="preserve">Возврат указанных средств на лицевой счет отражается по </w:t>
      </w:r>
      <w:r w:rsidR="00FA6CD9">
        <w:rPr>
          <w:rFonts w:ascii="Times New Roman" w:hAnsi="Times New Roman" w:cs="Times New Roman"/>
          <w:sz w:val="26"/>
          <w:szCs w:val="26"/>
        </w:rPr>
        <w:t xml:space="preserve">                                             </w:t>
      </w:r>
      <w:r w:rsidR="00FA6CD9" w:rsidRPr="00FA6CD9">
        <w:rPr>
          <w:rFonts w:ascii="Times New Roman" w:hAnsi="Times New Roman" w:cs="Times New Roman"/>
          <w:i/>
          <w:sz w:val="26"/>
          <w:szCs w:val="26"/>
        </w:rPr>
        <w:t>Д</w:t>
      </w:r>
      <w:r w:rsidRPr="00FA6CD9">
        <w:rPr>
          <w:rFonts w:ascii="Times New Roman" w:hAnsi="Times New Roman" w:cs="Times New Roman"/>
          <w:i/>
          <w:sz w:val="26"/>
          <w:szCs w:val="26"/>
        </w:rPr>
        <w:t xml:space="preserve">ебету 2 201 11 510 и </w:t>
      </w:r>
      <w:r w:rsidR="00FA6CD9" w:rsidRPr="00FA6CD9">
        <w:rPr>
          <w:rFonts w:ascii="Times New Roman" w:hAnsi="Times New Roman" w:cs="Times New Roman"/>
          <w:i/>
          <w:sz w:val="26"/>
          <w:szCs w:val="26"/>
        </w:rPr>
        <w:t>К</w:t>
      </w:r>
      <w:r w:rsidRPr="00FA6CD9">
        <w:rPr>
          <w:rFonts w:ascii="Times New Roman" w:hAnsi="Times New Roman" w:cs="Times New Roman"/>
          <w:i/>
          <w:sz w:val="26"/>
          <w:szCs w:val="26"/>
        </w:rPr>
        <w:t>редиту 2 210 05 66X.</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24" w:history="1">
        <w:r w:rsidRPr="00DC50EE">
          <w:rPr>
            <w:rFonts w:ascii="Times New Roman" w:hAnsi="Times New Roman" w:cs="Times New Roman"/>
            <w:i/>
            <w:sz w:val="26"/>
            <w:szCs w:val="26"/>
          </w:rPr>
          <w:t>п. п. 235</w:t>
        </w:r>
      </w:hyperlink>
      <w:r w:rsidRPr="00DC50EE">
        <w:rPr>
          <w:rFonts w:ascii="Times New Roman" w:hAnsi="Times New Roman" w:cs="Times New Roman"/>
          <w:i/>
          <w:sz w:val="26"/>
          <w:szCs w:val="26"/>
        </w:rPr>
        <w:t xml:space="preserve">, </w:t>
      </w:r>
      <w:hyperlink r:id="rId125" w:history="1">
        <w:r w:rsidRPr="00DC50EE">
          <w:rPr>
            <w:rFonts w:ascii="Times New Roman" w:hAnsi="Times New Roman" w:cs="Times New Roman"/>
            <w:i/>
            <w:sz w:val="26"/>
            <w:szCs w:val="26"/>
          </w:rPr>
          <w:t>236</w:t>
        </w:r>
      </w:hyperlink>
      <w:r w:rsidRPr="00DC50EE">
        <w:rPr>
          <w:rFonts w:ascii="Times New Roman" w:hAnsi="Times New Roman" w:cs="Times New Roman"/>
          <w:i/>
          <w:sz w:val="26"/>
          <w:szCs w:val="26"/>
        </w:rPr>
        <w:t xml:space="preserve"> Инструкции </w:t>
      </w:r>
      <w:r w:rsidR="00946E25">
        <w:rPr>
          <w:rFonts w:ascii="Times New Roman" w:hAnsi="Times New Roman" w:cs="Times New Roman"/>
          <w:i/>
          <w:sz w:val="26"/>
          <w:szCs w:val="26"/>
        </w:rPr>
        <w:t>№</w:t>
      </w:r>
      <w:r w:rsidRPr="00DC50EE">
        <w:rPr>
          <w:rFonts w:ascii="Times New Roman" w:hAnsi="Times New Roman" w:cs="Times New Roman"/>
          <w:i/>
          <w:sz w:val="26"/>
          <w:szCs w:val="26"/>
        </w:rPr>
        <w:t xml:space="preserve"> 157н, </w:t>
      </w:r>
      <w:hyperlink r:id="rId126" w:history="1">
        <w:r w:rsidRPr="00DC50EE">
          <w:rPr>
            <w:rFonts w:ascii="Times New Roman" w:hAnsi="Times New Roman" w:cs="Times New Roman"/>
            <w:i/>
            <w:sz w:val="26"/>
            <w:szCs w:val="26"/>
          </w:rPr>
          <w:t>Письмо</w:t>
        </w:r>
      </w:hyperlink>
      <w:r w:rsidR="00BA685E">
        <w:rPr>
          <w:rFonts w:ascii="Times New Roman" w:hAnsi="Times New Roman" w:cs="Times New Roman"/>
          <w:i/>
          <w:sz w:val="26"/>
          <w:szCs w:val="26"/>
        </w:rPr>
        <w:t xml:space="preserve"> Минфина России от 01.08.2016 №</w:t>
      </w:r>
      <w:r w:rsidRPr="00DC50EE">
        <w:rPr>
          <w:rFonts w:ascii="Times New Roman" w:hAnsi="Times New Roman" w:cs="Times New Roman"/>
          <w:i/>
          <w:sz w:val="26"/>
          <w:szCs w:val="26"/>
        </w:rPr>
        <w:t xml:space="preserve"> 02-06-10/45133)</w:t>
      </w:r>
    </w:p>
    <w:p w:rsidR="00946E25" w:rsidRPr="00DC50EE" w:rsidRDefault="00946E25" w:rsidP="00DC50EE">
      <w:pPr>
        <w:pStyle w:val="ConsPlusNormal"/>
        <w:spacing w:before="220"/>
        <w:ind w:left="-426" w:firstLine="426"/>
        <w:contextualSpacing/>
        <w:jc w:val="both"/>
        <w:rPr>
          <w:rFonts w:ascii="Times New Roman" w:hAnsi="Times New Roman" w:cs="Times New Roman"/>
          <w:sz w:val="26"/>
          <w:szCs w:val="26"/>
        </w:rPr>
      </w:pPr>
    </w:p>
    <w:p w:rsidR="00946E25" w:rsidRDefault="00AE1EA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8.8</w:t>
      </w:r>
      <w:r w:rsidR="00DE4FF2" w:rsidRPr="00DC50EE">
        <w:rPr>
          <w:rFonts w:ascii="Times New Roman" w:hAnsi="Times New Roman" w:cs="Times New Roman"/>
          <w:sz w:val="26"/>
          <w:szCs w:val="26"/>
        </w:rPr>
        <w:t xml:space="preserve">. </w:t>
      </w:r>
      <w:r w:rsidR="000539AB">
        <w:rPr>
          <w:rFonts w:ascii="Times New Roman" w:hAnsi="Times New Roman" w:cs="Times New Roman"/>
          <w:sz w:val="26"/>
          <w:szCs w:val="26"/>
        </w:rPr>
        <w:t xml:space="preserve"> Датой возникновения права на получение дохода в виде гранта считается дата действия соглашения о его предоставле</w:t>
      </w:r>
      <w:r w:rsidR="00B12B15">
        <w:rPr>
          <w:rFonts w:ascii="Times New Roman" w:hAnsi="Times New Roman" w:cs="Times New Roman"/>
          <w:sz w:val="26"/>
          <w:szCs w:val="26"/>
        </w:rPr>
        <w:t xml:space="preserve">нии и подлежит признанию в виде дохода будущих периодов. Принятая сумма расхода по отчету об использовании средств, считается мерой реализации условий. </w:t>
      </w:r>
    </w:p>
    <w:p w:rsidR="000539AB" w:rsidRPr="00DC50EE" w:rsidRDefault="000539AB" w:rsidP="00DC50EE">
      <w:pPr>
        <w:pStyle w:val="ConsPlusNormal"/>
        <w:spacing w:before="220"/>
        <w:ind w:left="-426" w:firstLine="426"/>
        <w:contextualSpacing/>
        <w:jc w:val="both"/>
        <w:rPr>
          <w:rFonts w:ascii="Times New Roman" w:hAnsi="Times New Roman" w:cs="Times New Roman"/>
          <w:sz w:val="26"/>
          <w:szCs w:val="26"/>
        </w:rPr>
      </w:pPr>
    </w:p>
    <w:p w:rsidR="00DD5A7B" w:rsidRPr="00DD5A7B" w:rsidRDefault="00DD5A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w:t>
      </w:r>
      <w:r w:rsidR="003615C7">
        <w:rPr>
          <w:rFonts w:ascii="Times New Roman" w:hAnsi="Times New Roman" w:cs="Times New Roman"/>
          <w:sz w:val="26"/>
          <w:szCs w:val="26"/>
        </w:rPr>
        <w:t>9</w:t>
      </w:r>
      <w:r w:rsidRPr="00DD5A7B">
        <w:rPr>
          <w:rFonts w:ascii="Times New Roman" w:hAnsi="Times New Roman" w:cs="Times New Roman"/>
          <w:sz w:val="26"/>
          <w:szCs w:val="26"/>
        </w:rPr>
        <w:t>. Учет доходов будущих периодов по долгосрочным договорам возмездного оказания услуг осуществляется на счете 0 401 40 000 «Доходы будущих периодов».</w:t>
      </w:r>
    </w:p>
    <w:p w:rsidR="00DD5A7B" w:rsidRDefault="00DD5A7B" w:rsidP="00DD5A7B">
      <w:pPr>
        <w:pStyle w:val="ConsPlusNormal"/>
        <w:spacing w:before="220"/>
        <w:ind w:left="-426" w:firstLine="426"/>
        <w:contextualSpacing/>
        <w:jc w:val="both"/>
        <w:rPr>
          <w:rFonts w:ascii="Times New Roman" w:hAnsi="Times New Roman" w:cs="Times New Roman"/>
          <w:i/>
          <w:sz w:val="26"/>
          <w:szCs w:val="26"/>
        </w:rPr>
      </w:pPr>
      <w:r w:rsidRPr="00DD5A7B">
        <w:rPr>
          <w:rFonts w:ascii="Times New Roman" w:hAnsi="Times New Roman" w:cs="Times New Roman"/>
          <w:i/>
          <w:sz w:val="26"/>
          <w:szCs w:val="26"/>
        </w:rPr>
        <w:t xml:space="preserve"> (Основание: п.3 СГС «Долгосрочные договоры»)</w:t>
      </w:r>
    </w:p>
    <w:p w:rsidR="00946E25" w:rsidRDefault="00946E25" w:rsidP="00DD5A7B">
      <w:pPr>
        <w:pStyle w:val="ConsPlusNormal"/>
        <w:spacing w:before="220"/>
        <w:ind w:left="-426" w:firstLine="426"/>
        <w:contextualSpacing/>
        <w:jc w:val="both"/>
        <w:rPr>
          <w:rFonts w:ascii="Times New Roman" w:hAnsi="Times New Roman" w:cs="Times New Roman"/>
          <w:i/>
          <w:sz w:val="26"/>
          <w:szCs w:val="26"/>
        </w:rPr>
      </w:pPr>
    </w:p>
    <w:p w:rsidR="00DD5A7B" w:rsidRPr="00DD5A7B" w:rsidRDefault="00DD5A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8.1</w:t>
      </w:r>
      <w:r w:rsidR="003615C7">
        <w:rPr>
          <w:rFonts w:ascii="Times New Roman" w:hAnsi="Times New Roman" w:cs="Times New Roman"/>
          <w:sz w:val="26"/>
          <w:szCs w:val="26"/>
        </w:rPr>
        <w:t>0</w:t>
      </w:r>
      <w:r>
        <w:rPr>
          <w:rFonts w:ascii="Times New Roman" w:hAnsi="Times New Roman" w:cs="Times New Roman"/>
          <w:sz w:val="26"/>
          <w:szCs w:val="26"/>
        </w:rPr>
        <w:t xml:space="preserve">.  </w:t>
      </w:r>
      <w:r w:rsidRPr="00DD5A7B">
        <w:rPr>
          <w:rFonts w:ascii="Times New Roman" w:hAnsi="Times New Roman" w:cs="Times New Roman"/>
          <w:sz w:val="26"/>
          <w:szCs w:val="26"/>
        </w:rPr>
        <w:t>К учету долгосрочные договоры принимаются по факту подписания, но не позднее месяца, следующего за месяцем, в котором он заключен.</w:t>
      </w:r>
    </w:p>
    <w:p w:rsidR="00DD5A7B" w:rsidRDefault="00DD5A7B" w:rsidP="00DD5A7B">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Pr="00DD5A7B">
        <w:rPr>
          <w:rFonts w:ascii="Times New Roman" w:hAnsi="Times New Roman" w:cs="Times New Roman"/>
          <w:i/>
          <w:sz w:val="26"/>
          <w:szCs w:val="26"/>
        </w:rPr>
        <w:t>(Основание: п. п. 11, 12 СГС «Долгосрочные договоры»)</w:t>
      </w:r>
    </w:p>
    <w:p w:rsidR="00946E25" w:rsidRPr="00DD5A7B" w:rsidRDefault="00946E25" w:rsidP="00DD5A7B">
      <w:pPr>
        <w:pStyle w:val="ConsPlusNormal"/>
        <w:spacing w:before="220"/>
        <w:ind w:left="-426" w:firstLine="426"/>
        <w:contextualSpacing/>
        <w:jc w:val="both"/>
        <w:rPr>
          <w:rFonts w:ascii="Times New Roman" w:hAnsi="Times New Roman" w:cs="Times New Roman"/>
          <w:i/>
          <w:sz w:val="26"/>
          <w:szCs w:val="26"/>
        </w:rPr>
      </w:pPr>
    </w:p>
    <w:p w:rsidR="00DD5A7B" w:rsidRDefault="00DD5A7B"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8.1</w:t>
      </w:r>
      <w:r w:rsidR="003615C7">
        <w:rPr>
          <w:rFonts w:ascii="Times New Roman" w:hAnsi="Times New Roman" w:cs="Times New Roman"/>
          <w:sz w:val="26"/>
          <w:szCs w:val="26"/>
        </w:rPr>
        <w:t>1</w:t>
      </w:r>
      <w:r>
        <w:rPr>
          <w:rFonts w:ascii="Times New Roman" w:hAnsi="Times New Roman" w:cs="Times New Roman"/>
          <w:sz w:val="26"/>
          <w:szCs w:val="26"/>
        </w:rPr>
        <w:t>.</w:t>
      </w:r>
      <w:r w:rsidRPr="00DD5A7B">
        <w:rPr>
          <w:rFonts w:ascii="Times New Roman" w:hAnsi="Times New Roman" w:cs="Times New Roman"/>
          <w:sz w:val="26"/>
          <w:szCs w:val="26"/>
        </w:rPr>
        <w:t xml:space="preserve"> К долгосрочным договорам относятся договоры, срок дейс</w:t>
      </w:r>
      <w:r>
        <w:rPr>
          <w:rFonts w:ascii="Times New Roman" w:hAnsi="Times New Roman" w:cs="Times New Roman"/>
          <w:sz w:val="26"/>
          <w:szCs w:val="26"/>
        </w:rPr>
        <w:t>твия которых превышает один год, а</w:t>
      </w:r>
      <w:r w:rsidRPr="00DD5A7B">
        <w:rPr>
          <w:rFonts w:ascii="Times New Roman" w:hAnsi="Times New Roman" w:cs="Times New Roman"/>
          <w:sz w:val="26"/>
          <w:szCs w:val="26"/>
        </w:rPr>
        <w:t xml:space="preserve"> также договор</w:t>
      </w:r>
      <w:r>
        <w:rPr>
          <w:rFonts w:ascii="Times New Roman" w:hAnsi="Times New Roman" w:cs="Times New Roman"/>
          <w:sz w:val="26"/>
          <w:szCs w:val="26"/>
        </w:rPr>
        <w:t>ы</w:t>
      </w:r>
      <w:r w:rsidRPr="00DD5A7B">
        <w:rPr>
          <w:rFonts w:ascii="Times New Roman" w:hAnsi="Times New Roman" w:cs="Times New Roman"/>
          <w:sz w:val="26"/>
          <w:szCs w:val="26"/>
        </w:rPr>
        <w:t xml:space="preserve">, срок действия которых не превышает один год, но даты начала и окончания, исполнения приходятся на разные отчетные периоды. </w:t>
      </w:r>
    </w:p>
    <w:p w:rsidR="00DD5A7B" w:rsidRPr="00DD5A7B" w:rsidRDefault="00DD5A7B" w:rsidP="00F91921">
      <w:pPr>
        <w:pStyle w:val="ConsPlusNormal"/>
        <w:spacing w:before="220" w:line="276" w:lineRule="auto"/>
        <w:ind w:left="-426" w:firstLine="426"/>
        <w:contextualSpacing/>
        <w:jc w:val="both"/>
        <w:rPr>
          <w:rFonts w:ascii="Times New Roman" w:hAnsi="Times New Roman" w:cs="Times New Roman"/>
          <w:sz w:val="26"/>
          <w:szCs w:val="26"/>
        </w:rPr>
      </w:pPr>
      <w:r w:rsidRPr="00DD5A7B">
        <w:rPr>
          <w:rFonts w:ascii="Times New Roman" w:hAnsi="Times New Roman" w:cs="Times New Roman"/>
          <w:sz w:val="26"/>
          <w:szCs w:val="26"/>
        </w:rPr>
        <w:t>К учету в качестве доходов будущих периодов такие договоры принимаются, аналогично долгосрочным договорам, со сроком действия которых больше года.</w:t>
      </w:r>
    </w:p>
    <w:p w:rsidR="00DD5A7B" w:rsidRDefault="00DD5A7B" w:rsidP="00DD5A7B">
      <w:pPr>
        <w:pStyle w:val="ConsPlusNormal"/>
        <w:spacing w:before="220"/>
        <w:ind w:left="-426" w:firstLine="426"/>
        <w:contextualSpacing/>
        <w:jc w:val="both"/>
        <w:rPr>
          <w:rFonts w:ascii="Times New Roman" w:hAnsi="Times New Roman" w:cs="Times New Roman"/>
          <w:i/>
          <w:sz w:val="26"/>
          <w:szCs w:val="26"/>
        </w:rPr>
      </w:pPr>
      <w:r w:rsidRPr="00DD5A7B">
        <w:rPr>
          <w:rFonts w:ascii="Times New Roman" w:hAnsi="Times New Roman" w:cs="Times New Roman"/>
          <w:i/>
          <w:sz w:val="26"/>
          <w:szCs w:val="26"/>
        </w:rPr>
        <w:t>(Основание: п. п. 3, 5 СГС «Долгосрочные договоры»)</w:t>
      </w:r>
    </w:p>
    <w:p w:rsidR="00681654" w:rsidRDefault="00681654" w:rsidP="00DD5A7B">
      <w:pPr>
        <w:pStyle w:val="ConsPlusNormal"/>
        <w:spacing w:before="220"/>
        <w:ind w:left="-426" w:firstLine="426"/>
        <w:contextualSpacing/>
        <w:jc w:val="both"/>
        <w:rPr>
          <w:rFonts w:ascii="Times New Roman" w:hAnsi="Times New Roman" w:cs="Times New Roman"/>
          <w:i/>
          <w:sz w:val="26"/>
          <w:szCs w:val="26"/>
        </w:rPr>
      </w:pPr>
    </w:p>
    <w:p w:rsidR="00681654" w:rsidRPr="00681654" w:rsidRDefault="00BA685E"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8.12. </w:t>
      </w:r>
      <w:r w:rsidR="00681654" w:rsidRPr="00681654">
        <w:rPr>
          <w:rFonts w:ascii="Times New Roman" w:hAnsi="Times New Roman" w:cs="Times New Roman"/>
          <w:sz w:val="26"/>
          <w:szCs w:val="26"/>
        </w:rPr>
        <w:t xml:space="preserve">Стандарт «Долгосрочные договоры» не применяется при отражении в бухгалтерском учете доходов, возникающих в результате заключения и исполнения договоров, цена которых определяется для отдельного отчетного периода исходя из фиксированной стоимости единицы работы (услуги), при условии, что общий объем </w:t>
      </w:r>
      <w:r w:rsidR="00681654" w:rsidRPr="00681654">
        <w:rPr>
          <w:rFonts w:ascii="Times New Roman" w:hAnsi="Times New Roman" w:cs="Times New Roman"/>
          <w:sz w:val="26"/>
          <w:szCs w:val="26"/>
        </w:rPr>
        <w:lastRenderedPageBreak/>
        <w:t>работ (услуг) по таким договорам не определен.</w:t>
      </w:r>
    </w:p>
    <w:p w:rsidR="00946E25" w:rsidRDefault="00681654" w:rsidP="00681654">
      <w:pPr>
        <w:pStyle w:val="ConsPlusNormal"/>
        <w:spacing w:before="220"/>
        <w:ind w:left="-426" w:firstLine="426"/>
        <w:contextualSpacing/>
        <w:jc w:val="both"/>
        <w:rPr>
          <w:rFonts w:ascii="Times New Roman" w:hAnsi="Times New Roman" w:cs="Times New Roman"/>
          <w:i/>
          <w:sz w:val="26"/>
          <w:szCs w:val="26"/>
        </w:rPr>
      </w:pPr>
      <w:r w:rsidRPr="00681654">
        <w:rPr>
          <w:rFonts w:ascii="Times New Roman" w:hAnsi="Times New Roman" w:cs="Times New Roman"/>
          <w:i/>
          <w:sz w:val="26"/>
          <w:szCs w:val="26"/>
        </w:rPr>
        <w:t>(Основание п. 4 СГС «Долгосрочные договоры»)</w:t>
      </w:r>
    </w:p>
    <w:p w:rsidR="00681654" w:rsidRDefault="00681654" w:rsidP="00681654">
      <w:pPr>
        <w:pStyle w:val="ConsPlusNormal"/>
        <w:spacing w:before="220"/>
        <w:ind w:left="-426" w:firstLine="426"/>
        <w:contextualSpacing/>
        <w:jc w:val="both"/>
        <w:rPr>
          <w:rFonts w:ascii="Times New Roman" w:hAnsi="Times New Roman" w:cs="Times New Roman"/>
          <w:i/>
          <w:sz w:val="26"/>
          <w:szCs w:val="26"/>
        </w:rPr>
      </w:pPr>
    </w:p>
    <w:p w:rsidR="00A87892" w:rsidRDefault="00F4073A"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8.13. </w:t>
      </w:r>
      <w:r w:rsidR="00A87892">
        <w:rPr>
          <w:rFonts w:ascii="Times New Roman" w:hAnsi="Times New Roman" w:cs="Times New Roman"/>
          <w:sz w:val="26"/>
          <w:szCs w:val="26"/>
        </w:rPr>
        <w:t>Начисление</w:t>
      </w:r>
      <w:r w:rsidR="00A87892" w:rsidRPr="009E26BC">
        <w:rPr>
          <w:rFonts w:ascii="Times New Roman" w:hAnsi="Times New Roman" w:cs="Times New Roman"/>
          <w:sz w:val="26"/>
          <w:szCs w:val="26"/>
        </w:rPr>
        <w:t xml:space="preserve"> сумм, причитающихся к уплате за содержание детей</w:t>
      </w:r>
      <w:r w:rsidR="00A87892">
        <w:rPr>
          <w:rFonts w:ascii="Times New Roman" w:hAnsi="Times New Roman" w:cs="Times New Roman"/>
          <w:sz w:val="26"/>
          <w:szCs w:val="26"/>
        </w:rPr>
        <w:t>,</w:t>
      </w:r>
      <w:r w:rsidR="00A87892" w:rsidRPr="009E26BC">
        <w:rPr>
          <w:rFonts w:ascii="Times New Roman" w:hAnsi="Times New Roman" w:cs="Times New Roman"/>
          <w:sz w:val="26"/>
          <w:szCs w:val="26"/>
        </w:rPr>
        <w:t xml:space="preserve"> </w:t>
      </w:r>
      <w:r w:rsidR="00A87892">
        <w:rPr>
          <w:rFonts w:ascii="Times New Roman" w:hAnsi="Times New Roman" w:cs="Times New Roman"/>
          <w:sz w:val="26"/>
          <w:szCs w:val="26"/>
        </w:rPr>
        <w:t xml:space="preserve">производится на основании </w:t>
      </w:r>
      <w:r w:rsidR="00A87892" w:rsidRPr="009E26BC">
        <w:rPr>
          <w:rFonts w:ascii="Times New Roman" w:hAnsi="Times New Roman" w:cs="Times New Roman"/>
          <w:sz w:val="26"/>
          <w:szCs w:val="26"/>
        </w:rPr>
        <w:t>"Табел</w:t>
      </w:r>
      <w:r w:rsidR="00A87892">
        <w:rPr>
          <w:rFonts w:ascii="Times New Roman" w:hAnsi="Times New Roman" w:cs="Times New Roman"/>
          <w:sz w:val="26"/>
          <w:szCs w:val="26"/>
        </w:rPr>
        <w:t>ь</w:t>
      </w:r>
      <w:r w:rsidR="00A87892" w:rsidRPr="009E26BC">
        <w:rPr>
          <w:rFonts w:ascii="Times New Roman" w:hAnsi="Times New Roman" w:cs="Times New Roman"/>
          <w:sz w:val="26"/>
          <w:szCs w:val="26"/>
        </w:rPr>
        <w:t xml:space="preserve"> учета </w:t>
      </w:r>
      <w:r w:rsidR="00A87892">
        <w:rPr>
          <w:rFonts w:ascii="Times New Roman" w:hAnsi="Times New Roman" w:cs="Times New Roman"/>
          <w:sz w:val="26"/>
          <w:szCs w:val="26"/>
        </w:rPr>
        <w:t>посещаемости детей (ф. 0504608).</w:t>
      </w:r>
    </w:p>
    <w:p w:rsidR="009E26BC" w:rsidRPr="009E26BC" w:rsidRDefault="000F796E" w:rsidP="00F91921">
      <w:pPr>
        <w:pStyle w:val="ConsPlusNormal"/>
        <w:spacing w:before="220" w:line="276" w:lineRule="auto"/>
        <w:ind w:left="-426" w:firstLine="426"/>
        <w:contextualSpacing/>
        <w:jc w:val="both"/>
        <w:rPr>
          <w:rFonts w:ascii="Times New Roman" w:hAnsi="Times New Roman" w:cs="Times New Roman"/>
          <w:sz w:val="26"/>
          <w:szCs w:val="26"/>
        </w:rPr>
      </w:pPr>
      <w:r w:rsidRPr="009E26BC">
        <w:rPr>
          <w:rFonts w:ascii="Times New Roman" w:hAnsi="Times New Roman" w:cs="Times New Roman"/>
          <w:sz w:val="26"/>
          <w:szCs w:val="26"/>
        </w:rPr>
        <w:t xml:space="preserve">Табель (ф. 0504608) </w:t>
      </w:r>
      <w:r w:rsidR="00A87892">
        <w:rPr>
          <w:rFonts w:ascii="Times New Roman" w:hAnsi="Times New Roman" w:cs="Times New Roman"/>
          <w:sz w:val="26"/>
          <w:szCs w:val="26"/>
        </w:rPr>
        <w:t>оформляется д</w:t>
      </w:r>
      <w:r w:rsidR="00A87892" w:rsidRPr="009E26BC">
        <w:rPr>
          <w:rFonts w:ascii="Times New Roman" w:hAnsi="Times New Roman" w:cs="Times New Roman"/>
          <w:sz w:val="26"/>
          <w:szCs w:val="26"/>
        </w:rPr>
        <w:t xml:space="preserve">ля учета посещаемости детей в учреждениях </w:t>
      </w:r>
      <w:r w:rsidR="00A87892">
        <w:rPr>
          <w:rFonts w:ascii="Times New Roman" w:hAnsi="Times New Roman" w:cs="Times New Roman"/>
          <w:sz w:val="26"/>
          <w:szCs w:val="26"/>
        </w:rPr>
        <w:t xml:space="preserve"> и </w:t>
      </w:r>
      <w:r w:rsidRPr="009E26BC">
        <w:rPr>
          <w:rFonts w:ascii="Times New Roman" w:hAnsi="Times New Roman" w:cs="Times New Roman"/>
          <w:sz w:val="26"/>
          <w:szCs w:val="26"/>
        </w:rPr>
        <w:t xml:space="preserve">заполняется на каждую группу отдельно. </w:t>
      </w:r>
    </w:p>
    <w:p w:rsidR="00A87892" w:rsidRDefault="000F796E" w:rsidP="00F91921">
      <w:pPr>
        <w:pStyle w:val="ConsPlusNormal"/>
        <w:spacing w:before="220" w:line="276" w:lineRule="auto"/>
        <w:ind w:left="-426" w:firstLine="426"/>
        <w:contextualSpacing/>
        <w:jc w:val="both"/>
        <w:rPr>
          <w:rFonts w:ascii="Times New Roman" w:hAnsi="Times New Roman" w:cs="Times New Roman"/>
          <w:sz w:val="26"/>
          <w:szCs w:val="26"/>
        </w:rPr>
      </w:pPr>
      <w:r w:rsidRPr="009E26BC">
        <w:rPr>
          <w:rFonts w:ascii="Times New Roman" w:hAnsi="Times New Roman" w:cs="Times New Roman"/>
          <w:sz w:val="26"/>
          <w:szCs w:val="26"/>
        </w:rPr>
        <w:t>Дни посещения ребенком учреждения в табеле не отмечаются</w:t>
      </w:r>
      <w:r w:rsidR="009E26BC" w:rsidRPr="009E26BC">
        <w:rPr>
          <w:rFonts w:ascii="Times New Roman" w:hAnsi="Times New Roman" w:cs="Times New Roman"/>
          <w:sz w:val="26"/>
          <w:szCs w:val="26"/>
        </w:rPr>
        <w:t>.</w:t>
      </w:r>
      <w:r w:rsidRPr="009E26BC">
        <w:rPr>
          <w:rFonts w:ascii="Times New Roman" w:hAnsi="Times New Roman" w:cs="Times New Roman"/>
          <w:sz w:val="26"/>
          <w:szCs w:val="26"/>
        </w:rPr>
        <w:t xml:space="preserve"> </w:t>
      </w:r>
    </w:p>
    <w:p w:rsidR="000F796E" w:rsidRPr="009E26BC" w:rsidRDefault="000F796E" w:rsidP="00F91921">
      <w:pPr>
        <w:pStyle w:val="ConsPlusNormal"/>
        <w:spacing w:before="220" w:line="276" w:lineRule="auto"/>
        <w:ind w:left="-426" w:firstLine="426"/>
        <w:contextualSpacing/>
        <w:jc w:val="both"/>
        <w:rPr>
          <w:rFonts w:ascii="Times New Roman" w:hAnsi="Times New Roman" w:cs="Times New Roman"/>
          <w:sz w:val="26"/>
          <w:szCs w:val="26"/>
        </w:rPr>
      </w:pPr>
      <w:r w:rsidRPr="009E26BC">
        <w:rPr>
          <w:rFonts w:ascii="Times New Roman" w:hAnsi="Times New Roman" w:cs="Times New Roman"/>
          <w:sz w:val="26"/>
          <w:szCs w:val="26"/>
        </w:rPr>
        <w:t xml:space="preserve">Дни непосещения отмечаются в соответствующей </w:t>
      </w:r>
      <w:r w:rsidR="009E26BC" w:rsidRPr="009E26BC">
        <w:rPr>
          <w:rFonts w:ascii="Times New Roman" w:hAnsi="Times New Roman" w:cs="Times New Roman"/>
          <w:sz w:val="26"/>
          <w:szCs w:val="26"/>
        </w:rPr>
        <w:t>графе буквой "В" - выходные дни</w:t>
      </w:r>
      <w:r w:rsidRPr="009E26BC">
        <w:rPr>
          <w:rFonts w:ascii="Times New Roman" w:hAnsi="Times New Roman" w:cs="Times New Roman"/>
          <w:sz w:val="26"/>
          <w:szCs w:val="26"/>
        </w:rPr>
        <w:t xml:space="preserve"> </w:t>
      </w:r>
      <w:r w:rsidR="009E26BC" w:rsidRPr="009E26BC">
        <w:rPr>
          <w:rFonts w:ascii="Times New Roman" w:hAnsi="Times New Roman" w:cs="Times New Roman"/>
          <w:sz w:val="26"/>
          <w:szCs w:val="26"/>
        </w:rPr>
        <w:t xml:space="preserve">и </w:t>
      </w:r>
      <w:r w:rsidRPr="009E26BC">
        <w:rPr>
          <w:rFonts w:ascii="Times New Roman" w:hAnsi="Times New Roman" w:cs="Times New Roman"/>
          <w:sz w:val="26"/>
          <w:szCs w:val="26"/>
        </w:rPr>
        <w:t>буквенным обозначением "Н" -</w:t>
      </w:r>
      <w:r w:rsidR="009E26BC" w:rsidRPr="009E26BC">
        <w:rPr>
          <w:rFonts w:ascii="Times New Roman" w:hAnsi="Times New Roman" w:cs="Times New Roman"/>
          <w:sz w:val="26"/>
          <w:szCs w:val="26"/>
        </w:rPr>
        <w:t xml:space="preserve"> неявка по уважительной причине, с указанием </w:t>
      </w:r>
      <w:r w:rsidR="00A87892" w:rsidRPr="009E26BC">
        <w:rPr>
          <w:rFonts w:ascii="Times New Roman" w:hAnsi="Times New Roman" w:cs="Times New Roman"/>
          <w:sz w:val="26"/>
          <w:szCs w:val="26"/>
        </w:rPr>
        <w:t xml:space="preserve">причины неявки </w:t>
      </w:r>
      <w:r w:rsidR="009E26BC" w:rsidRPr="009E26BC">
        <w:rPr>
          <w:rFonts w:ascii="Times New Roman" w:hAnsi="Times New Roman" w:cs="Times New Roman"/>
          <w:sz w:val="26"/>
          <w:szCs w:val="26"/>
        </w:rPr>
        <w:t>в графе «Причины непосещения (основание).</w:t>
      </w:r>
      <w:r w:rsidRPr="009E26BC">
        <w:rPr>
          <w:rFonts w:ascii="Times New Roman" w:hAnsi="Times New Roman" w:cs="Times New Roman"/>
          <w:sz w:val="26"/>
          <w:szCs w:val="26"/>
        </w:rPr>
        <w:t xml:space="preserve"> </w:t>
      </w:r>
    </w:p>
    <w:p w:rsidR="000F796E" w:rsidRDefault="000F796E" w:rsidP="00681654">
      <w:pPr>
        <w:pStyle w:val="ConsPlusNormal"/>
        <w:spacing w:before="220"/>
        <w:ind w:left="-426" w:firstLine="426"/>
        <w:contextualSpacing/>
        <w:jc w:val="both"/>
        <w:rPr>
          <w:rFonts w:ascii="Times New Roman" w:hAnsi="Times New Roman" w:cs="Times New Roman"/>
          <w:i/>
          <w:sz w:val="26"/>
          <w:szCs w:val="26"/>
        </w:rPr>
      </w:pPr>
    </w:p>
    <w:p w:rsidR="003615C7" w:rsidRDefault="00BA685E"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8.1</w:t>
      </w:r>
      <w:r w:rsidR="00F4073A">
        <w:rPr>
          <w:rFonts w:ascii="Times New Roman" w:hAnsi="Times New Roman" w:cs="Times New Roman"/>
          <w:sz w:val="26"/>
          <w:szCs w:val="26"/>
        </w:rPr>
        <w:t>4</w:t>
      </w:r>
      <w:r w:rsidR="003615C7" w:rsidRPr="003615C7">
        <w:rPr>
          <w:rFonts w:ascii="Times New Roman" w:hAnsi="Times New Roman" w:cs="Times New Roman"/>
          <w:sz w:val="26"/>
          <w:szCs w:val="26"/>
        </w:rPr>
        <w:t>.</w:t>
      </w:r>
      <w:r w:rsidR="003615C7">
        <w:rPr>
          <w:rFonts w:ascii="Times New Roman" w:hAnsi="Times New Roman" w:cs="Times New Roman"/>
          <w:sz w:val="26"/>
          <w:szCs w:val="26"/>
        </w:rPr>
        <w:t xml:space="preserve"> Начисление доходов будущих периодов от операционной аренды производится в сумме арендных платежей  по факту передачи арендатору предмета аренды. </w:t>
      </w:r>
    </w:p>
    <w:p w:rsidR="003615C7" w:rsidRDefault="003268F5"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Признание доходов текущего периода производится </w:t>
      </w:r>
      <w:r w:rsidR="00AB6D3D">
        <w:rPr>
          <w:rFonts w:ascii="Times New Roman" w:hAnsi="Times New Roman" w:cs="Times New Roman"/>
          <w:sz w:val="26"/>
          <w:szCs w:val="26"/>
        </w:rPr>
        <w:t xml:space="preserve">в соответствии с условиями договора </w:t>
      </w:r>
      <w:r>
        <w:rPr>
          <w:rFonts w:ascii="Times New Roman" w:hAnsi="Times New Roman" w:cs="Times New Roman"/>
          <w:sz w:val="26"/>
          <w:szCs w:val="26"/>
        </w:rPr>
        <w:t>на последнее число месяца на протяжении срока пользования объектом учета аренды на основании</w:t>
      </w:r>
      <w:r w:rsidR="003615C7">
        <w:rPr>
          <w:rFonts w:ascii="Times New Roman" w:hAnsi="Times New Roman" w:cs="Times New Roman"/>
          <w:sz w:val="26"/>
          <w:szCs w:val="26"/>
        </w:rPr>
        <w:t xml:space="preserve"> график</w:t>
      </w:r>
      <w:r>
        <w:rPr>
          <w:rFonts w:ascii="Times New Roman" w:hAnsi="Times New Roman" w:cs="Times New Roman"/>
          <w:sz w:val="26"/>
          <w:szCs w:val="26"/>
        </w:rPr>
        <w:t>а</w:t>
      </w:r>
      <w:r w:rsidR="003615C7">
        <w:rPr>
          <w:rFonts w:ascii="Times New Roman" w:hAnsi="Times New Roman" w:cs="Times New Roman"/>
          <w:sz w:val="26"/>
          <w:szCs w:val="26"/>
        </w:rPr>
        <w:t xml:space="preserve"> платежей, </w:t>
      </w:r>
      <w:r>
        <w:rPr>
          <w:rFonts w:ascii="Times New Roman" w:hAnsi="Times New Roman" w:cs="Times New Roman"/>
          <w:sz w:val="26"/>
          <w:szCs w:val="26"/>
        </w:rPr>
        <w:t>указанного</w:t>
      </w:r>
      <w:r w:rsidR="003615C7">
        <w:rPr>
          <w:rFonts w:ascii="Times New Roman" w:hAnsi="Times New Roman" w:cs="Times New Roman"/>
          <w:sz w:val="26"/>
          <w:szCs w:val="26"/>
        </w:rPr>
        <w:t xml:space="preserve"> в договоре</w:t>
      </w:r>
      <w:r>
        <w:rPr>
          <w:rFonts w:ascii="Times New Roman" w:hAnsi="Times New Roman" w:cs="Times New Roman"/>
          <w:sz w:val="26"/>
          <w:szCs w:val="26"/>
        </w:rPr>
        <w:t>, и оформляется бухгалтерской справкой (ф.0504833)</w:t>
      </w:r>
      <w:r w:rsidR="003615C7">
        <w:rPr>
          <w:rFonts w:ascii="Times New Roman" w:hAnsi="Times New Roman" w:cs="Times New Roman"/>
          <w:sz w:val="26"/>
          <w:szCs w:val="26"/>
        </w:rPr>
        <w:t>.</w:t>
      </w:r>
    </w:p>
    <w:p w:rsidR="00104F06" w:rsidRDefault="00104F06"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При изменении условий договора сумма доходов будущих периодов подлежит изменению с учетом знака «плюс» или «минус», в зависимости от увеличения или уменьшения.</w:t>
      </w:r>
    </w:p>
    <w:p w:rsidR="003268F5" w:rsidRDefault="003268F5" w:rsidP="00F91921">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По окончании срока действия договора подписывается акт сверки расчетов.</w:t>
      </w:r>
    </w:p>
    <w:p w:rsidR="003615C7" w:rsidRDefault="003615C7" w:rsidP="00DD5A7B">
      <w:pPr>
        <w:pStyle w:val="ConsPlusNormal"/>
        <w:spacing w:before="220"/>
        <w:ind w:left="-426" w:firstLine="426"/>
        <w:contextualSpacing/>
        <w:jc w:val="both"/>
        <w:rPr>
          <w:rFonts w:ascii="Times New Roman" w:hAnsi="Times New Roman" w:cs="Times New Roman"/>
          <w:i/>
          <w:sz w:val="26"/>
          <w:szCs w:val="26"/>
        </w:rPr>
      </w:pPr>
      <w:r w:rsidRPr="003615C7">
        <w:rPr>
          <w:rFonts w:ascii="Times New Roman" w:hAnsi="Times New Roman" w:cs="Times New Roman"/>
          <w:i/>
          <w:sz w:val="26"/>
          <w:szCs w:val="26"/>
        </w:rPr>
        <w:t>(Основание: п. 25 СГС «Аренда»</w:t>
      </w:r>
      <w:r w:rsidR="00BD114A">
        <w:rPr>
          <w:rFonts w:ascii="Times New Roman" w:hAnsi="Times New Roman" w:cs="Times New Roman"/>
          <w:i/>
          <w:sz w:val="26"/>
          <w:szCs w:val="26"/>
        </w:rPr>
        <w:t xml:space="preserve">, </w:t>
      </w:r>
      <w:r w:rsidR="00AB6D3D">
        <w:rPr>
          <w:rFonts w:ascii="Times New Roman" w:hAnsi="Times New Roman" w:cs="Times New Roman"/>
          <w:i/>
          <w:sz w:val="26"/>
          <w:szCs w:val="26"/>
        </w:rPr>
        <w:t>п.</w:t>
      </w:r>
      <w:r w:rsidR="00C61158">
        <w:rPr>
          <w:rFonts w:ascii="Times New Roman" w:hAnsi="Times New Roman" w:cs="Times New Roman"/>
          <w:i/>
          <w:sz w:val="26"/>
          <w:szCs w:val="26"/>
        </w:rPr>
        <w:t xml:space="preserve">46 </w:t>
      </w:r>
      <w:r w:rsidR="00AB6D3D">
        <w:rPr>
          <w:rFonts w:ascii="Times New Roman" w:hAnsi="Times New Roman" w:cs="Times New Roman"/>
          <w:i/>
          <w:sz w:val="26"/>
          <w:szCs w:val="26"/>
        </w:rPr>
        <w:t xml:space="preserve"> </w:t>
      </w:r>
      <w:r w:rsidR="00C61158" w:rsidRPr="00C61158">
        <w:rPr>
          <w:rFonts w:ascii="Times New Roman" w:hAnsi="Times New Roman" w:cs="Times New Roman"/>
          <w:i/>
          <w:sz w:val="26"/>
          <w:szCs w:val="26"/>
        </w:rPr>
        <w:t>СГС «До</w:t>
      </w:r>
      <w:r w:rsidR="00C61158">
        <w:rPr>
          <w:rFonts w:ascii="Times New Roman" w:hAnsi="Times New Roman" w:cs="Times New Roman"/>
          <w:i/>
          <w:sz w:val="26"/>
          <w:szCs w:val="26"/>
        </w:rPr>
        <w:t>ходы</w:t>
      </w:r>
      <w:r w:rsidR="00C61158" w:rsidRPr="00C61158">
        <w:rPr>
          <w:rFonts w:ascii="Times New Roman" w:hAnsi="Times New Roman" w:cs="Times New Roman"/>
          <w:i/>
          <w:sz w:val="26"/>
          <w:szCs w:val="26"/>
        </w:rPr>
        <w:t>»</w:t>
      </w:r>
      <w:r w:rsidR="00C61158">
        <w:rPr>
          <w:rFonts w:ascii="Times New Roman" w:hAnsi="Times New Roman" w:cs="Times New Roman"/>
          <w:i/>
          <w:sz w:val="26"/>
          <w:szCs w:val="26"/>
        </w:rPr>
        <w:t xml:space="preserve">, </w:t>
      </w:r>
      <w:r w:rsidR="00BD114A">
        <w:rPr>
          <w:rFonts w:ascii="Times New Roman" w:hAnsi="Times New Roman" w:cs="Times New Roman"/>
          <w:i/>
          <w:sz w:val="26"/>
          <w:szCs w:val="26"/>
        </w:rPr>
        <w:t>п. 150 Инструкции №174н</w:t>
      </w:r>
      <w:r w:rsidRPr="003615C7">
        <w:rPr>
          <w:rFonts w:ascii="Times New Roman" w:hAnsi="Times New Roman" w:cs="Times New Roman"/>
          <w:i/>
          <w:sz w:val="26"/>
          <w:szCs w:val="26"/>
        </w:rPr>
        <w:t>)</w:t>
      </w:r>
    </w:p>
    <w:p w:rsidR="00946E25" w:rsidRPr="003615C7" w:rsidRDefault="00946E25" w:rsidP="00DD5A7B">
      <w:pPr>
        <w:pStyle w:val="ConsPlusNormal"/>
        <w:spacing w:before="220"/>
        <w:ind w:left="-426" w:firstLine="426"/>
        <w:contextualSpacing/>
        <w:jc w:val="both"/>
        <w:rPr>
          <w:rFonts w:ascii="Times New Roman" w:hAnsi="Times New Roman" w:cs="Times New Roman"/>
          <w:i/>
          <w:sz w:val="26"/>
          <w:szCs w:val="26"/>
        </w:rPr>
      </w:pPr>
    </w:p>
    <w:p w:rsidR="00DD5A7B" w:rsidRPr="00DD5A7B" w:rsidRDefault="003615C7"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8.1</w:t>
      </w:r>
      <w:r w:rsidR="00F4073A">
        <w:rPr>
          <w:rFonts w:ascii="Times New Roman" w:hAnsi="Times New Roman" w:cs="Times New Roman"/>
          <w:sz w:val="26"/>
          <w:szCs w:val="26"/>
        </w:rPr>
        <w:t>5</w:t>
      </w:r>
      <w:r w:rsidR="00DD5A7B">
        <w:rPr>
          <w:rFonts w:ascii="Times New Roman" w:hAnsi="Times New Roman" w:cs="Times New Roman"/>
          <w:sz w:val="26"/>
          <w:szCs w:val="26"/>
        </w:rPr>
        <w:t>.</w:t>
      </w:r>
      <w:r w:rsidR="00DD5A7B" w:rsidRPr="00DD5A7B">
        <w:rPr>
          <w:rFonts w:ascii="Times New Roman" w:hAnsi="Times New Roman" w:cs="Times New Roman"/>
          <w:sz w:val="26"/>
          <w:szCs w:val="26"/>
        </w:rPr>
        <w:t xml:space="preserve">  Периодичность признания текущих доходов</w:t>
      </w:r>
      <w:r w:rsidR="003268F5">
        <w:rPr>
          <w:rFonts w:ascii="Times New Roman" w:hAnsi="Times New Roman" w:cs="Times New Roman"/>
          <w:sz w:val="26"/>
          <w:szCs w:val="26"/>
        </w:rPr>
        <w:t xml:space="preserve"> </w:t>
      </w:r>
      <w:r w:rsidR="00DD5A7B" w:rsidRPr="00DD5A7B">
        <w:rPr>
          <w:rFonts w:ascii="Times New Roman" w:hAnsi="Times New Roman" w:cs="Times New Roman"/>
          <w:sz w:val="26"/>
          <w:szCs w:val="26"/>
        </w:rPr>
        <w:t>– еже</w:t>
      </w:r>
      <w:r w:rsidR="00C61158">
        <w:rPr>
          <w:rFonts w:ascii="Times New Roman" w:hAnsi="Times New Roman" w:cs="Times New Roman"/>
          <w:sz w:val="26"/>
          <w:szCs w:val="26"/>
        </w:rPr>
        <w:t>месячно</w:t>
      </w:r>
      <w:r w:rsidR="00DD5A7B" w:rsidRPr="00DD5A7B">
        <w:rPr>
          <w:rFonts w:ascii="Times New Roman" w:hAnsi="Times New Roman" w:cs="Times New Roman"/>
          <w:sz w:val="26"/>
          <w:szCs w:val="26"/>
        </w:rPr>
        <w:t>. Начисление доходов отражать с учетом фактически оказанного объема услуг, рассчитанного пропорционально плате за месяц.</w:t>
      </w:r>
    </w:p>
    <w:p w:rsidR="00DD5A7B" w:rsidRPr="00DD5A7B" w:rsidRDefault="00DD5A7B" w:rsidP="00BA78E5">
      <w:pPr>
        <w:pStyle w:val="ConsPlusNormal"/>
        <w:spacing w:before="220" w:line="276" w:lineRule="auto"/>
        <w:ind w:left="-426" w:firstLine="426"/>
        <w:contextualSpacing/>
        <w:jc w:val="both"/>
        <w:rPr>
          <w:rFonts w:ascii="Times New Roman" w:hAnsi="Times New Roman" w:cs="Times New Roman"/>
          <w:sz w:val="26"/>
          <w:szCs w:val="26"/>
        </w:rPr>
      </w:pPr>
      <w:r w:rsidRPr="00DD5A7B">
        <w:rPr>
          <w:rFonts w:ascii="Times New Roman" w:hAnsi="Times New Roman" w:cs="Times New Roman"/>
          <w:sz w:val="26"/>
          <w:szCs w:val="26"/>
        </w:rPr>
        <w:t>В случае возникновения расхождений все необходимые корректировки отражаются одновременно с признанием текущих доходов.</w:t>
      </w:r>
    </w:p>
    <w:p w:rsidR="00681654" w:rsidRDefault="00C61158" w:rsidP="00DD5A7B">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w:t>
      </w:r>
      <w:r w:rsidRPr="00C61158">
        <w:rPr>
          <w:rFonts w:ascii="Times New Roman" w:hAnsi="Times New Roman" w:cs="Times New Roman"/>
          <w:i/>
          <w:sz w:val="26"/>
          <w:szCs w:val="26"/>
        </w:rPr>
        <w:t xml:space="preserve">Основание: </w:t>
      </w:r>
      <w:r>
        <w:rPr>
          <w:rFonts w:ascii="Times New Roman" w:hAnsi="Times New Roman" w:cs="Times New Roman"/>
          <w:i/>
          <w:sz w:val="26"/>
          <w:szCs w:val="26"/>
        </w:rPr>
        <w:t>п.53</w:t>
      </w:r>
      <w:r w:rsidRPr="00C61158">
        <w:rPr>
          <w:rFonts w:ascii="Times New Roman" w:hAnsi="Times New Roman" w:cs="Times New Roman"/>
          <w:i/>
          <w:sz w:val="26"/>
          <w:szCs w:val="26"/>
        </w:rPr>
        <w:t xml:space="preserve">  СГС «Доходы», п. </w:t>
      </w:r>
      <w:r>
        <w:rPr>
          <w:rFonts w:ascii="Times New Roman" w:hAnsi="Times New Roman" w:cs="Times New Roman"/>
          <w:i/>
          <w:sz w:val="26"/>
          <w:szCs w:val="26"/>
        </w:rPr>
        <w:t xml:space="preserve">150 </w:t>
      </w:r>
      <w:r w:rsidRPr="00C61158">
        <w:rPr>
          <w:rFonts w:ascii="Times New Roman" w:hAnsi="Times New Roman" w:cs="Times New Roman"/>
          <w:i/>
          <w:sz w:val="26"/>
          <w:szCs w:val="26"/>
        </w:rPr>
        <w:t>Инструкции №174н)</w:t>
      </w:r>
    </w:p>
    <w:p w:rsidR="00C61158" w:rsidRDefault="00C61158" w:rsidP="00DD5A7B">
      <w:pPr>
        <w:pStyle w:val="ConsPlusNormal"/>
        <w:spacing w:before="220"/>
        <w:ind w:left="-426" w:firstLine="426"/>
        <w:contextualSpacing/>
        <w:jc w:val="both"/>
        <w:rPr>
          <w:rFonts w:ascii="Times New Roman" w:hAnsi="Times New Roman" w:cs="Times New Roman"/>
          <w:i/>
          <w:sz w:val="26"/>
          <w:szCs w:val="26"/>
        </w:rPr>
      </w:pPr>
    </w:p>
    <w:p w:rsidR="00BD114A" w:rsidRDefault="00BD114A" w:rsidP="00BA78E5">
      <w:pPr>
        <w:pStyle w:val="ConsPlusNormal"/>
        <w:spacing w:before="220" w:line="276" w:lineRule="auto"/>
        <w:ind w:left="-426" w:firstLine="426"/>
        <w:contextualSpacing/>
        <w:jc w:val="both"/>
        <w:rPr>
          <w:rFonts w:ascii="Times New Roman" w:hAnsi="Times New Roman" w:cs="Times New Roman"/>
          <w:sz w:val="26"/>
          <w:szCs w:val="26"/>
        </w:rPr>
      </w:pPr>
      <w:r w:rsidRPr="00BD114A">
        <w:rPr>
          <w:rFonts w:ascii="Times New Roman" w:hAnsi="Times New Roman" w:cs="Times New Roman"/>
          <w:sz w:val="26"/>
          <w:szCs w:val="26"/>
        </w:rPr>
        <w:t>8.1</w:t>
      </w:r>
      <w:r w:rsidR="00F4073A">
        <w:rPr>
          <w:rFonts w:ascii="Times New Roman" w:hAnsi="Times New Roman" w:cs="Times New Roman"/>
          <w:sz w:val="26"/>
          <w:szCs w:val="26"/>
        </w:rPr>
        <w:t>6.</w:t>
      </w:r>
      <w:r w:rsidRPr="00BD114A">
        <w:rPr>
          <w:rFonts w:ascii="Times New Roman" w:hAnsi="Times New Roman" w:cs="Times New Roman"/>
          <w:sz w:val="26"/>
          <w:szCs w:val="26"/>
        </w:rPr>
        <w:t xml:space="preserve">  Для распределения расходов между смежными отчетными периодами, с целью равномерного включения  расходов в затраты в учреждения применяется счет   </w:t>
      </w:r>
      <w:r w:rsidR="00681654">
        <w:rPr>
          <w:rFonts w:ascii="Times New Roman" w:hAnsi="Times New Roman" w:cs="Times New Roman"/>
          <w:sz w:val="26"/>
          <w:szCs w:val="26"/>
        </w:rPr>
        <w:t xml:space="preserve"> </w:t>
      </w:r>
      <w:r w:rsidRPr="00BD114A">
        <w:rPr>
          <w:rFonts w:ascii="Times New Roman" w:hAnsi="Times New Roman" w:cs="Times New Roman"/>
          <w:sz w:val="26"/>
          <w:szCs w:val="26"/>
        </w:rPr>
        <w:t>0 401 50 000 «Расходы будущих периодов».</w:t>
      </w:r>
    </w:p>
    <w:p w:rsidR="00681654" w:rsidRPr="00BD114A" w:rsidRDefault="00681654" w:rsidP="00BD114A">
      <w:pPr>
        <w:pStyle w:val="ConsPlusNormal"/>
        <w:spacing w:before="220"/>
        <w:ind w:left="-426" w:firstLine="426"/>
        <w:contextualSpacing/>
        <w:jc w:val="both"/>
        <w:rPr>
          <w:rFonts w:ascii="Times New Roman" w:hAnsi="Times New Roman" w:cs="Times New Roman"/>
          <w:sz w:val="26"/>
          <w:szCs w:val="26"/>
        </w:rPr>
      </w:pPr>
    </w:p>
    <w:p w:rsidR="0061410B" w:rsidRDefault="00B70DD4" w:rsidP="00BA78E5">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61410B" w:rsidRPr="0061410B">
        <w:rPr>
          <w:rFonts w:ascii="Times New Roman" w:hAnsi="Times New Roman" w:cs="Times New Roman"/>
          <w:sz w:val="26"/>
          <w:szCs w:val="26"/>
        </w:rPr>
        <w:t>8.1</w:t>
      </w:r>
      <w:r w:rsidR="00F4073A">
        <w:rPr>
          <w:rFonts w:ascii="Times New Roman" w:hAnsi="Times New Roman" w:cs="Times New Roman"/>
          <w:sz w:val="26"/>
          <w:szCs w:val="26"/>
        </w:rPr>
        <w:t>7</w:t>
      </w:r>
      <w:r w:rsidR="0061410B" w:rsidRPr="0061410B">
        <w:rPr>
          <w:rFonts w:ascii="Times New Roman" w:hAnsi="Times New Roman" w:cs="Times New Roman"/>
          <w:sz w:val="26"/>
          <w:szCs w:val="26"/>
        </w:rPr>
        <w:t>.</w:t>
      </w:r>
      <w:r w:rsidR="0061410B">
        <w:rPr>
          <w:rFonts w:ascii="Times New Roman" w:hAnsi="Times New Roman" w:cs="Times New Roman"/>
          <w:sz w:val="26"/>
          <w:szCs w:val="26"/>
        </w:rPr>
        <w:t xml:space="preserve"> Доходы будущих периодов от субсидии на выполнение государственного (муниципального) задания и субсидии на иные цели принимаются к учету в сумме соглашений на дату возникновения права на их получение.</w:t>
      </w:r>
    </w:p>
    <w:p w:rsidR="00BD114A" w:rsidRDefault="00BD114A" w:rsidP="00B70DD4">
      <w:pPr>
        <w:pStyle w:val="ConsPlusNormal"/>
        <w:spacing w:before="220"/>
        <w:ind w:left="-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Pr="00BD114A">
        <w:rPr>
          <w:rFonts w:ascii="Times New Roman" w:hAnsi="Times New Roman" w:cs="Times New Roman"/>
          <w:i/>
          <w:sz w:val="26"/>
          <w:szCs w:val="26"/>
        </w:rPr>
        <w:t>(Основание: п. 54 СГС «Доходы»</w:t>
      </w:r>
      <w:r>
        <w:t xml:space="preserve">, </w:t>
      </w:r>
      <w:r w:rsidRPr="00BD114A">
        <w:rPr>
          <w:rFonts w:ascii="Times New Roman" w:hAnsi="Times New Roman" w:cs="Times New Roman"/>
          <w:i/>
          <w:sz w:val="26"/>
          <w:szCs w:val="26"/>
        </w:rPr>
        <w:t>п. 15</w:t>
      </w:r>
      <w:r>
        <w:rPr>
          <w:rFonts w:ascii="Times New Roman" w:hAnsi="Times New Roman" w:cs="Times New Roman"/>
          <w:i/>
          <w:sz w:val="26"/>
          <w:szCs w:val="26"/>
        </w:rPr>
        <w:t>8</w:t>
      </w:r>
      <w:r w:rsidRPr="00BD114A">
        <w:rPr>
          <w:rFonts w:ascii="Times New Roman" w:hAnsi="Times New Roman" w:cs="Times New Roman"/>
          <w:i/>
          <w:sz w:val="26"/>
          <w:szCs w:val="26"/>
        </w:rPr>
        <w:t xml:space="preserve"> Инструкции №174н)</w:t>
      </w:r>
    </w:p>
    <w:p w:rsidR="00681654" w:rsidRPr="00BD114A" w:rsidRDefault="00681654" w:rsidP="00B70DD4">
      <w:pPr>
        <w:pStyle w:val="ConsPlusNormal"/>
        <w:spacing w:before="220"/>
        <w:ind w:left="-426"/>
        <w:contextualSpacing/>
        <w:jc w:val="both"/>
        <w:rPr>
          <w:rFonts w:ascii="Times New Roman" w:hAnsi="Times New Roman" w:cs="Times New Roman"/>
          <w:i/>
          <w:sz w:val="26"/>
          <w:szCs w:val="26"/>
        </w:rPr>
      </w:pPr>
    </w:p>
    <w:p w:rsidR="00DD4575" w:rsidRDefault="00BA685E"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8.1</w:t>
      </w:r>
      <w:r w:rsidR="00F4073A">
        <w:rPr>
          <w:rFonts w:ascii="Times New Roman" w:hAnsi="Times New Roman" w:cs="Times New Roman"/>
          <w:sz w:val="26"/>
          <w:szCs w:val="26"/>
        </w:rPr>
        <w:t>8</w:t>
      </w:r>
      <w:r>
        <w:rPr>
          <w:rFonts w:ascii="Times New Roman" w:hAnsi="Times New Roman" w:cs="Times New Roman"/>
          <w:sz w:val="26"/>
          <w:szCs w:val="26"/>
        </w:rPr>
        <w:t xml:space="preserve">. </w:t>
      </w:r>
      <w:r w:rsidR="00DD4575">
        <w:rPr>
          <w:rFonts w:ascii="Times New Roman" w:hAnsi="Times New Roman" w:cs="Times New Roman"/>
          <w:sz w:val="26"/>
          <w:szCs w:val="26"/>
        </w:rPr>
        <w:t>Мера исполнения как оценочное значение по субсидиям на выполнение государственного (муниципального) задания определяется по итогам приема учредител</w:t>
      </w:r>
      <w:r w:rsidR="00A87892">
        <w:rPr>
          <w:rFonts w:ascii="Times New Roman" w:hAnsi="Times New Roman" w:cs="Times New Roman"/>
          <w:sz w:val="26"/>
          <w:szCs w:val="26"/>
        </w:rPr>
        <w:t>ем</w:t>
      </w:r>
      <w:r w:rsidR="00DD4575">
        <w:rPr>
          <w:rFonts w:ascii="Times New Roman" w:hAnsi="Times New Roman" w:cs="Times New Roman"/>
          <w:sz w:val="26"/>
          <w:szCs w:val="26"/>
        </w:rPr>
        <w:t xml:space="preserve"> годового отчета об исполнении </w:t>
      </w:r>
      <w:r w:rsidR="00DD4575" w:rsidRPr="00DD4575">
        <w:rPr>
          <w:rFonts w:ascii="Times New Roman" w:hAnsi="Times New Roman" w:cs="Times New Roman"/>
          <w:sz w:val="26"/>
          <w:szCs w:val="26"/>
        </w:rPr>
        <w:t xml:space="preserve">государственного (муниципального) </w:t>
      </w:r>
      <w:r w:rsidR="00DD4575" w:rsidRPr="00DD4575">
        <w:rPr>
          <w:rFonts w:ascii="Times New Roman" w:hAnsi="Times New Roman" w:cs="Times New Roman"/>
          <w:sz w:val="26"/>
          <w:szCs w:val="26"/>
        </w:rPr>
        <w:lastRenderedPageBreak/>
        <w:t>задания</w:t>
      </w:r>
      <w:r w:rsidR="00DD4575">
        <w:rPr>
          <w:rFonts w:ascii="Times New Roman" w:hAnsi="Times New Roman" w:cs="Times New Roman"/>
          <w:sz w:val="26"/>
          <w:szCs w:val="26"/>
        </w:rPr>
        <w:t xml:space="preserve">, по субсидиям на иные цели </w:t>
      </w:r>
      <w:r w:rsidR="00BD114A">
        <w:rPr>
          <w:rFonts w:ascii="Times New Roman" w:hAnsi="Times New Roman" w:cs="Times New Roman"/>
          <w:sz w:val="26"/>
          <w:szCs w:val="26"/>
        </w:rPr>
        <w:t>по мере достижения цели субсидии, на основании утвержденного учредителем ежеквартального отчета.</w:t>
      </w:r>
    </w:p>
    <w:p w:rsidR="00681654" w:rsidRDefault="00A87892" w:rsidP="00BA78E5">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В бухгалтерском учете п</w:t>
      </w:r>
      <w:r w:rsidR="00D11E65">
        <w:rPr>
          <w:rFonts w:ascii="Times New Roman" w:hAnsi="Times New Roman" w:cs="Times New Roman"/>
          <w:sz w:val="26"/>
          <w:szCs w:val="26"/>
        </w:rPr>
        <w:t>ризнание</w:t>
      </w:r>
      <w:r w:rsidR="00681654" w:rsidRPr="00B70DD4">
        <w:rPr>
          <w:rFonts w:ascii="Times New Roman" w:hAnsi="Times New Roman" w:cs="Times New Roman"/>
          <w:sz w:val="26"/>
          <w:szCs w:val="26"/>
        </w:rPr>
        <w:t xml:space="preserve"> доходов текущего финансового года</w:t>
      </w:r>
      <w:r w:rsidR="00681654" w:rsidRPr="00B70DD4">
        <w:t xml:space="preserve"> </w:t>
      </w:r>
      <w:r w:rsidR="00681654" w:rsidRPr="00B70DD4">
        <w:rPr>
          <w:rFonts w:ascii="Times New Roman" w:hAnsi="Times New Roman" w:cs="Times New Roman"/>
          <w:sz w:val="26"/>
          <w:szCs w:val="26"/>
        </w:rPr>
        <w:t xml:space="preserve">за счет доходов будущих </w:t>
      </w:r>
      <w:r w:rsidR="00681654">
        <w:rPr>
          <w:rFonts w:ascii="Times New Roman" w:hAnsi="Times New Roman" w:cs="Times New Roman"/>
          <w:sz w:val="26"/>
          <w:szCs w:val="26"/>
        </w:rPr>
        <w:t>п</w:t>
      </w:r>
      <w:r w:rsidR="00681654" w:rsidRPr="00B70DD4">
        <w:rPr>
          <w:rFonts w:ascii="Times New Roman" w:hAnsi="Times New Roman" w:cs="Times New Roman"/>
          <w:sz w:val="26"/>
          <w:szCs w:val="26"/>
        </w:rPr>
        <w:t>ериодов</w:t>
      </w:r>
      <w:r w:rsidR="00681654">
        <w:rPr>
          <w:rFonts w:ascii="Times New Roman" w:hAnsi="Times New Roman" w:cs="Times New Roman"/>
          <w:sz w:val="26"/>
          <w:szCs w:val="26"/>
        </w:rPr>
        <w:t xml:space="preserve"> отражается на основании отчета  утвержденного учредителем.</w:t>
      </w:r>
    </w:p>
    <w:p w:rsidR="0061410B" w:rsidRDefault="00B70DD4" w:rsidP="00681654">
      <w:pPr>
        <w:pStyle w:val="ConsPlusNormal"/>
        <w:contextualSpacing/>
        <w:jc w:val="both"/>
        <w:rPr>
          <w:rFonts w:ascii="Times New Roman" w:hAnsi="Times New Roman" w:cs="Times New Roman"/>
          <w:i/>
          <w:sz w:val="26"/>
          <w:szCs w:val="26"/>
        </w:rPr>
      </w:pPr>
      <w:r>
        <w:rPr>
          <w:rFonts w:ascii="Times New Roman" w:hAnsi="Times New Roman" w:cs="Times New Roman"/>
          <w:i/>
          <w:sz w:val="26"/>
          <w:szCs w:val="26"/>
        </w:rPr>
        <w:t xml:space="preserve">(Основание: </w:t>
      </w:r>
      <w:r w:rsidR="00BD114A">
        <w:rPr>
          <w:rFonts w:ascii="Times New Roman" w:hAnsi="Times New Roman" w:cs="Times New Roman"/>
          <w:i/>
          <w:sz w:val="26"/>
          <w:szCs w:val="26"/>
        </w:rPr>
        <w:t>п.</w:t>
      </w:r>
      <w:r>
        <w:rPr>
          <w:rFonts w:ascii="Times New Roman" w:hAnsi="Times New Roman" w:cs="Times New Roman"/>
          <w:i/>
          <w:sz w:val="26"/>
          <w:szCs w:val="26"/>
        </w:rPr>
        <w:t xml:space="preserve"> </w:t>
      </w:r>
      <w:r w:rsidR="00BD114A">
        <w:rPr>
          <w:rFonts w:ascii="Times New Roman" w:hAnsi="Times New Roman" w:cs="Times New Roman"/>
          <w:i/>
          <w:sz w:val="26"/>
          <w:szCs w:val="26"/>
        </w:rPr>
        <w:t>п. 150, 158 Инструкции №174н</w:t>
      </w:r>
      <w:r w:rsidRPr="00B70DD4">
        <w:rPr>
          <w:rFonts w:ascii="Times New Roman" w:hAnsi="Times New Roman" w:cs="Times New Roman"/>
          <w:i/>
          <w:sz w:val="26"/>
          <w:szCs w:val="26"/>
        </w:rPr>
        <w:t>)</w:t>
      </w:r>
    </w:p>
    <w:p w:rsidR="00681654" w:rsidRPr="00B70DD4" w:rsidRDefault="00681654" w:rsidP="00B70DD4">
      <w:pPr>
        <w:pStyle w:val="ConsPlusNormal"/>
        <w:spacing w:before="220"/>
        <w:contextualSpacing/>
        <w:jc w:val="both"/>
        <w:rPr>
          <w:rFonts w:ascii="Times New Roman" w:hAnsi="Times New Roman" w:cs="Times New Roman"/>
          <w:i/>
          <w:sz w:val="26"/>
          <w:szCs w:val="26"/>
        </w:rPr>
      </w:pPr>
    </w:p>
    <w:p w:rsidR="00D058E6" w:rsidRDefault="003615C7"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8.1</w:t>
      </w:r>
      <w:r w:rsidR="00F4073A">
        <w:rPr>
          <w:rFonts w:ascii="Times New Roman" w:hAnsi="Times New Roman" w:cs="Times New Roman"/>
          <w:sz w:val="26"/>
          <w:szCs w:val="26"/>
        </w:rPr>
        <w:t>9</w:t>
      </w:r>
      <w:r>
        <w:rPr>
          <w:rFonts w:ascii="Times New Roman" w:hAnsi="Times New Roman" w:cs="Times New Roman"/>
          <w:sz w:val="26"/>
          <w:szCs w:val="26"/>
        </w:rPr>
        <w:t xml:space="preserve">. </w:t>
      </w:r>
      <w:r w:rsidR="003A54DB">
        <w:rPr>
          <w:rFonts w:ascii="Times New Roman" w:hAnsi="Times New Roman" w:cs="Times New Roman"/>
          <w:sz w:val="26"/>
          <w:szCs w:val="26"/>
        </w:rPr>
        <w:t xml:space="preserve">Моментом возникновения права на получение дохода от любых видов пожертвований </w:t>
      </w:r>
      <w:r w:rsidR="00D058E6">
        <w:rPr>
          <w:rFonts w:ascii="Times New Roman" w:hAnsi="Times New Roman" w:cs="Times New Roman"/>
          <w:sz w:val="26"/>
          <w:szCs w:val="26"/>
        </w:rPr>
        <w:t>считать дату  начала действия договора пожертвования.</w:t>
      </w:r>
    </w:p>
    <w:p w:rsidR="003615C7" w:rsidRDefault="003A54DB"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Доходами будущих периодов</w:t>
      </w:r>
      <w:r w:rsidR="00D058E6">
        <w:rPr>
          <w:rFonts w:ascii="Times New Roman" w:hAnsi="Times New Roman" w:cs="Times New Roman"/>
          <w:sz w:val="26"/>
          <w:szCs w:val="26"/>
        </w:rPr>
        <w:t xml:space="preserve"> признаются любые доходы от пожертвований, для которых установлена цель использования</w:t>
      </w:r>
      <w:r w:rsidR="00916C36">
        <w:rPr>
          <w:rFonts w:ascii="Times New Roman" w:hAnsi="Times New Roman" w:cs="Times New Roman"/>
          <w:sz w:val="26"/>
          <w:szCs w:val="26"/>
        </w:rPr>
        <w:t xml:space="preserve"> (денежные средства, нефинансовые активы)</w:t>
      </w:r>
      <w:r w:rsidR="00D058E6">
        <w:rPr>
          <w:rFonts w:ascii="Times New Roman" w:hAnsi="Times New Roman" w:cs="Times New Roman"/>
          <w:sz w:val="26"/>
          <w:szCs w:val="26"/>
        </w:rPr>
        <w:t>.</w:t>
      </w:r>
    </w:p>
    <w:p w:rsidR="003A54DB" w:rsidRDefault="003A54DB" w:rsidP="00DD5A7B">
      <w:pPr>
        <w:pStyle w:val="ConsPlusNormal"/>
        <w:spacing w:before="220"/>
        <w:ind w:left="-426" w:firstLine="426"/>
        <w:contextualSpacing/>
        <w:jc w:val="both"/>
        <w:rPr>
          <w:rFonts w:ascii="Times New Roman" w:hAnsi="Times New Roman" w:cs="Times New Roman"/>
          <w:i/>
          <w:sz w:val="26"/>
          <w:szCs w:val="26"/>
        </w:rPr>
      </w:pPr>
      <w:r w:rsidRPr="003A54DB">
        <w:rPr>
          <w:rFonts w:ascii="Times New Roman" w:hAnsi="Times New Roman" w:cs="Times New Roman"/>
          <w:i/>
          <w:sz w:val="26"/>
          <w:szCs w:val="26"/>
        </w:rPr>
        <w:t>(Основание: п.</w:t>
      </w:r>
      <w:r w:rsidR="00E65BE6">
        <w:rPr>
          <w:rFonts w:ascii="Times New Roman" w:hAnsi="Times New Roman" w:cs="Times New Roman"/>
          <w:i/>
          <w:sz w:val="26"/>
          <w:szCs w:val="26"/>
        </w:rPr>
        <w:t xml:space="preserve"> п.</w:t>
      </w:r>
      <w:r w:rsidRPr="003A54DB">
        <w:rPr>
          <w:rFonts w:ascii="Times New Roman" w:hAnsi="Times New Roman" w:cs="Times New Roman"/>
          <w:i/>
          <w:sz w:val="26"/>
          <w:szCs w:val="26"/>
        </w:rPr>
        <w:t xml:space="preserve"> 4</w:t>
      </w:r>
      <w:r>
        <w:rPr>
          <w:rFonts w:ascii="Times New Roman" w:hAnsi="Times New Roman" w:cs="Times New Roman"/>
          <w:i/>
          <w:sz w:val="26"/>
          <w:szCs w:val="26"/>
        </w:rPr>
        <w:t>0</w:t>
      </w:r>
      <w:r w:rsidRPr="003A54DB">
        <w:rPr>
          <w:rFonts w:ascii="Times New Roman" w:hAnsi="Times New Roman" w:cs="Times New Roman"/>
          <w:i/>
          <w:sz w:val="26"/>
          <w:szCs w:val="26"/>
        </w:rPr>
        <w:t xml:space="preserve"> СГС «Доходы»</w:t>
      </w:r>
      <w:r w:rsidR="00E65BE6">
        <w:rPr>
          <w:rFonts w:ascii="Times New Roman" w:hAnsi="Times New Roman" w:cs="Times New Roman"/>
          <w:i/>
          <w:sz w:val="26"/>
          <w:szCs w:val="26"/>
        </w:rPr>
        <w:t xml:space="preserve">, </w:t>
      </w:r>
      <w:r w:rsidR="00E65BE6" w:rsidRPr="00E65BE6">
        <w:t xml:space="preserve"> </w:t>
      </w:r>
      <w:r w:rsidR="00E65BE6">
        <w:rPr>
          <w:rFonts w:ascii="Times New Roman" w:hAnsi="Times New Roman" w:cs="Times New Roman"/>
          <w:i/>
          <w:sz w:val="26"/>
          <w:szCs w:val="26"/>
        </w:rPr>
        <w:t xml:space="preserve">93 </w:t>
      </w:r>
      <w:r w:rsidR="00E65BE6" w:rsidRPr="00E65BE6">
        <w:rPr>
          <w:rFonts w:ascii="Times New Roman" w:hAnsi="Times New Roman" w:cs="Times New Roman"/>
          <w:i/>
          <w:sz w:val="26"/>
          <w:szCs w:val="26"/>
        </w:rPr>
        <w:t>Инструкции №174н</w:t>
      </w:r>
      <w:r>
        <w:rPr>
          <w:rFonts w:ascii="Times New Roman" w:hAnsi="Times New Roman" w:cs="Times New Roman"/>
          <w:i/>
          <w:sz w:val="26"/>
          <w:szCs w:val="26"/>
        </w:rPr>
        <w:t>)</w:t>
      </w:r>
    </w:p>
    <w:p w:rsidR="00681654" w:rsidRDefault="00681654" w:rsidP="00DD5A7B">
      <w:pPr>
        <w:pStyle w:val="ConsPlusNormal"/>
        <w:spacing w:before="220"/>
        <w:ind w:left="-426" w:firstLine="426"/>
        <w:contextualSpacing/>
        <w:jc w:val="both"/>
        <w:rPr>
          <w:rFonts w:ascii="Times New Roman" w:hAnsi="Times New Roman" w:cs="Times New Roman"/>
          <w:i/>
          <w:sz w:val="26"/>
          <w:szCs w:val="26"/>
        </w:rPr>
      </w:pPr>
    </w:p>
    <w:p w:rsidR="00EF2AC1" w:rsidRDefault="00F4073A"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8.20</w:t>
      </w:r>
      <w:r w:rsidR="00EF2AC1" w:rsidRPr="00EF2AC1">
        <w:rPr>
          <w:rFonts w:ascii="Times New Roman" w:hAnsi="Times New Roman" w:cs="Times New Roman"/>
          <w:sz w:val="26"/>
          <w:szCs w:val="26"/>
        </w:rPr>
        <w:t xml:space="preserve">. </w:t>
      </w:r>
      <w:r w:rsidR="00EF2AC1">
        <w:rPr>
          <w:rFonts w:ascii="Times New Roman" w:hAnsi="Times New Roman" w:cs="Times New Roman"/>
          <w:sz w:val="26"/>
          <w:szCs w:val="26"/>
        </w:rPr>
        <w:t xml:space="preserve">Признание сумм </w:t>
      </w:r>
      <w:r w:rsidR="00EF2AC1" w:rsidRPr="00EF2AC1">
        <w:rPr>
          <w:rFonts w:ascii="Times New Roman" w:hAnsi="Times New Roman" w:cs="Times New Roman"/>
          <w:sz w:val="26"/>
          <w:szCs w:val="26"/>
        </w:rPr>
        <w:t xml:space="preserve">пожертвований </w:t>
      </w:r>
      <w:r w:rsidR="00EF2AC1">
        <w:rPr>
          <w:rFonts w:ascii="Times New Roman" w:hAnsi="Times New Roman" w:cs="Times New Roman"/>
          <w:sz w:val="26"/>
          <w:szCs w:val="26"/>
        </w:rPr>
        <w:t xml:space="preserve"> </w:t>
      </w:r>
      <w:r w:rsidR="00EF2AC1" w:rsidRPr="00EF2AC1">
        <w:rPr>
          <w:rFonts w:ascii="Times New Roman" w:hAnsi="Times New Roman" w:cs="Times New Roman"/>
          <w:sz w:val="26"/>
          <w:szCs w:val="26"/>
        </w:rPr>
        <w:t>доход</w:t>
      </w:r>
      <w:r w:rsidR="00EF2AC1">
        <w:rPr>
          <w:rFonts w:ascii="Times New Roman" w:hAnsi="Times New Roman" w:cs="Times New Roman"/>
          <w:sz w:val="26"/>
          <w:szCs w:val="26"/>
        </w:rPr>
        <w:t xml:space="preserve">ами </w:t>
      </w:r>
      <w:r w:rsidR="00EF2AC1" w:rsidRPr="00EF2AC1">
        <w:rPr>
          <w:rFonts w:ascii="Times New Roman" w:hAnsi="Times New Roman" w:cs="Times New Roman"/>
          <w:sz w:val="26"/>
          <w:szCs w:val="26"/>
        </w:rPr>
        <w:t xml:space="preserve">текущего финансового года за счет доходов будущих периодов </w:t>
      </w:r>
      <w:r w:rsidR="00EF2AC1">
        <w:rPr>
          <w:rFonts w:ascii="Times New Roman" w:hAnsi="Times New Roman" w:cs="Times New Roman"/>
          <w:sz w:val="26"/>
          <w:szCs w:val="26"/>
        </w:rPr>
        <w:t>возникает в момент исполнения цели и условий пожертвования</w:t>
      </w:r>
      <w:r w:rsidR="00916C36">
        <w:rPr>
          <w:rFonts w:ascii="Times New Roman" w:hAnsi="Times New Roman" w:cs="Times New Roman"/>
          <w:sz w:val="26"/>
          <w:szCs w:val="26"/>
        </w:rPr>
        <w:t>.</w:t>
      </w:r>
    </w:p>
    <w:p w:rsidR="00EF2AC1" w:rsidRDefault="00916C36"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В случае пожертвования денежных средств на конкретную цель (приобретение </w:t>
      </w:r>
      <w:r w:rsidR="004C5DB2">
        <w:rPr>
          <w:rFonts w:ascii="Times New Roman" w:hAnsi="Times New Roman" w:cs="Times New Roman"/>
          <w:sz w:val="26"/>
          <w:szCs w:val="26"/>
        </w:rPr>
        <w:t>основных средств</w:t>
      </w:r>
      <w:r>
        <w:rPr>
          <w:rFonts w:ascii="Times New Roman" w:hAnsi="Times New Roman" w:cs="Times New Roman"/>
          <w:sz w:val="26"/>
          <w:szCs w:val="26"/>
        </w:rPr>
        <w:t>)</w:t>
      </w:r>
      <w:r w:rsidR="004B5B42">
        <w:rPr>
          <w:rFonts w:ascii="Times New Roman" w:hAnsi="Times New Roman" w:cs="Times New Roman"/>
          <w:sz w:val="26"/>
          <w:szCs w:val="26"/>
        </w:rPr>
        <w:t xml:space="preserve"> </w:t>
      </w:r>
      <w:r w:rsidR="00E65BE6">
        <w:rPr>
          <w:rFonts w:ascii="Times New Roman" w:hAnsi="Times New Roman" w:cs="Times New Roman"/>
          <w:sz w:val="26"/>
          <w:szCs w:val="26"/>
        </w:rPr>
        <w:t xml:space="preserve">признание доходов будущих периодов </w:t>
      </w:r>
      <w:r>
        <w:rPr>
          <w:rFonts w:ascii="Times New Roman" w:hAnsi="Times New Roman" w:cs="Times New Roman"/>
          <w:sz w:val="26"/>
          <w:szCs w:val="26"/>
        </w:rPr>
        <w:t xml:space="preserve"> </w:t>
      </w:r>
      <w:r w:rsidR="004B5B42">
        <w:rPr>
          <w:rFonts w:ascii="Times New Roman" w:hAnsi="Times New Roman" w:cs="Times New Roman"/>
          <w:sz w:val="26"/>
          <w:szCs w:val="26"/>
        </w:rPr>
        <w:t>доход</w:t>
      </w:r>
      <w:r w:rsidR="00E65BE6">
        <w:rPr>
          <w:rFonts w:ascii="Times New Roman" w:hAnsi="Times New Roman" w:cs="Times New Roman"/>
          <w:sz w:val="26"/>
          <w:szCs w:val="26"/>
        </w:rPr>
        <w:t>ами</w:t>
      </w:r>
      <w:r w:rsidR="004B5B42">
        <w:rPr>
          <w:rFonts w:ascii="Times New Roman" w:hAnsi="Times New Roman" w:cs="Times New Roman"/>
          <w:sz w:val="26"/>
          <w:szCs w:val="26"/>
        </w:rPr>
        <w:t xml:space="preserve"> текущего финансового года </w:t>
      </w:r>
      <w:r>
        <w:rPr>
          <w:rFonts w:ascii="Times New Roman" w:hAnsi="Times New Roman" w:cs="Times New Roman"/>
          <w:sz w:val="26"/>
          <w:szCs w:val="26"/>
        </w:rPr>
        <w:t xml:space="preserve"> производится по фактическому исполнению условий пожертвования (оплата и поставка).</w:t>
      </w:r>
    </w:p>
    <w:p w:rsidR="00916C36" w:rsidRDefault="00916C36" w:rsidP="00BA78E5">
      <w:pPr>
        <w:pStyle w:val="ConsPlusNormal"/>
        <w:spacing w:before="220" w:line="276" w:lineRule="auto"/>
        <w:ind w:left="-426" w:firstLine="426"/>
        <w:contextualSpacing/>
        <w:jc w:val="both"/>
        <w:rPr>
          <w:rFonts w:ascii="Times New Roman" w:hAnsi="Times New Roman" w:cs="Times New Roman"/>
          <w:sz w:val="26"/>
          <w:szCs w:val="26"/>
        </w:rPr>
      </w:pPr>
      <w:r w:rsidRPr="00916C36">
        <w:rPr>
          <w:rFonts w:ascii="Times New Roman" w:hAnsi="Times New Roman" w:cs="Times New Roman"/>
          <w:sz w:val="26"/>
          <w:szCs w:val="26"/>
        </w:rPr>
        <w:t>В случае пожертвования денежных средств на конкретную цель (</w:t>
      </w:r>
      <w:r w:rsidR="004C5DB2">
        <w:rPr>
          <w:rFonts w:ascii="Times New Roman" w:hAnsi="Times New Roman" w:cs="Times New Roman"/>
          <w:sz w:val="26"/>
          <w:szCs w:val="26"/>
        </w:rPr>
        <w:t xml:space="preserve">проведение праздника, покупка материальных запасов </w:t>
      </w:r>
      <w:r>
        <w:rPr>
          <w:rFonts w:ascii="Times New Roman" w:hAnsi="Times New Roman" w:cs="Times New Roman"/>
          <w:sz w:val="26"/>
          <w:szCs w:val="26"/>
        </w:rPr>
        <w:t>и т.п</w:t>
      </w:r>
      <w:r w:rsidR="00E65BE6">
        <w:rPr>
          <w:rFonts w:ascii="Times New Roman" w:hAnsi="Times New Roman" w:cs="Times New Roman"/>
          <w:sz w:val="26"/>
          <w:szCs w:val="26"/>
        </w:rPr>
        <w:t>.) признание</w:t>
      </w:r>
      <w:r w:rsidRPr="00916C36">
        <w:rPr>
          <w:rFonts w:ascii="Times New Roman" w:hAnsi="Times New Roman" w:cs="Times New Roman"/>
          <w:sz w:val="26"/>
          <w:szCs w:val="26"/>
        </w:rPr>
        <w:t xml:space="preserve"> доходов будущих периодов </w:t>
      </w:r>
      <w:r w:rsidR="00E65BE6">
        <w:rPr>
          <w:rFonts w:ascii="Times New Roman" w:hAnsi="Times New Roman" w:cs="Times New Roman"/>
          <w:sz w:val="26"/>
          <w:szCs w:val="26"/>
        </w:rPr>
        <w:t>доходами</w:t>
      </w:r>
      <w:r w:rsidR="00E65BE6" w:rsidRPr="00E65BE6">
        <w:rPr>
          <w:rFonts w:ascii="Times New Roman" w:hAnsi="Times New Roman" w:cs="Times New Roman"/>
          <w:sz w:val="26"/>
          <w:szCs w:val="26"/>
        </w:rPr>
        <w:t xml:space="preserve"> текущего финансового года  </w:t>
      </w:r>
      <w:r w:rsidRPr="00916C36">
        <w:rPr>
          <w:rFonts w:ascii="Times New Roman" w:hAnsi="Times New Roman" w:cs="Times New Roman"/>
          <w:sz w:val="26"/>
          <w:szCs w:val="26"/>
        </w:rPr>
        <w:t xml:space="preserve">производится по фактическому </w:t>
      </w:r>
      <w:r w:rsidR="004C5DB2">
        <w:rPr>
          <w:rFonts w:ascii="Times New Roman" w:hAnsi="Times New Roman" w:cs="Times New Roman"/>
          <w:sz w:val="26"/>
          <w:szCs w:val="26"/>
        </w:rPr>
        <w:t>исполнению (проведение</w:t>
      </w:r>
      <w:r>
        <w:rPr>
          <w:rFonts w:ascii="Times New Roman" w:hAnsi="Times New Roman" w:cs="Times New Roman"/>
          <w:sz w:val="26"/>
          <w:szCs w:val="26"/>
        </w:rPr>
        <w:t xml:space="preserve"> праздника</w:t>
      </w:r>
      <w:r w:rsidR="004C5DB2">
        <w:rPr>
          <w:rFonts w:ascii="Times New Roman" w:hAnsi="Times New Roman" w:cs="Times New Roman"/>
          <w:sz w:val="26"/>
          <w:szCs w:val="26"/>
        </w:rPr>
        <w:t>, момент выдачи материальных запасов)</w:t>
      </w:r>
      <w:r>
        <w:rPr>
          <w:rFonts w:ascii="Times New Roman" w:hAnsi="Times New Roman" w:cs="Times New Roman"/>
          <w:sz w:val="26"/>
          <w:szCs w:val="26"/>
        </w:rPr>
        <w:t>.</w:t>
      </w:r>
      <w:r w:rsidR="004C5DB2">
        <w:rPr>
          <w:rFonts w:ascii="Times New Roman" w:hAnsi="Times New Roman" w:cs="Times New Roman"/>
          <w:sz w:val="26"/>
          <w:szCs w:val="26"/>
        </w:rPr>
        <w:t xml:space="preserve"> Факт расходования денежных средств на закупки не признаются достижением цели. </w:t>
      </w:r>
      <w:r>
        <w:rPr>
          <w:rFonts w:ascii="Times New Roman" w:hAnsi="Times New Roman" w:cs="Times New Roman"/>
          <w:sz w:val="26"/>
          <w:szCs w:val="26"/>
        </w:rPr>
        <w:t xml:space="preserve"> </w:t>
      </w:r>
    </w:p>
    <w:p w:rsidR="00916C36" w:rsidRDefault="00E65BE6" w:rsidP="00DD5A7B">
      <w:pPr>
        <w:pStyle w:val="ConsPlusNormal"/>
        <w:spacing w:before="220"/>
        <w:ind w:left="-426" w:firstLine="426"/>
        <w:contextualSpacing/>
        <w:jc w:val="both"/>
        <w:rPr>
          <w:rFonts w:ascii="Times New Roman" w:hAnsi="Times New Roman" w:cs="Times New Roman"/>
          <w:i/>
          <w:sz w:val="26"/>
          <w:szCs w:val="26"/>
        </w:rPr>
      </w:pPr>
      <w:r w:rsidRPr="00E65BE6">
        <w:rPr>
          <w:rFonts w:ascii="Times New Roman" w:hAnsi="Times New Roman" w:cs="Times New Roman"/>
          <w:i/>
          <w:sz w:val="26"/>
          <w:szCs w:val="26"/>
        </w:rPr>
        <w:t>(Основание: п. п.  40 СГС «Доходы»</w:t>
      </w:r>
      <w:r w:rsidRPr="00E65BE6">
        <w:rPr>
          <w:i/>
        </w:rPr>
        <w:t xml:space="preserve">, </w:t>
      </w:r>
      <w:r>
        <w:rPr>
          <w:rFonts w:ascii="Times New Roman" w:hAnsi="Times New Roman" w:cs="Times New Roman"/>
          <w:i/>
          <w:sz w:val="26"/>
          <w:szCs w:val="26"/>
        </w:rPr>
        <w:t>150</w:t>
      </w:r>
      <w:r w:rsidRPr="00E65BE6">
        <w:rPr>
          <w:rFonts w:ascii="Times New Roman" w:hAnsi="Times New Roman" w:cs="Times New Roman"/>
          <w:i/>
          <w:sz w:val="26"/>
          <w:szCs w:val="26"/>
        </w:rPr>
        <w:t xml:space="preserve"> Инструкции №174н)</w:t>
      </w:r>
    </w:p>
    <w:p w:rsidR="00A93D11" w:rsidRPr="00563593" w:rsidRDefault="00A93D11" w:rsidP="00DD5A7B">
      <w:pPr>
        <w:pStyle w:val="ConsPlusNormal"/>
        <w:spacing w:before="220"/>
        <w:ind w:left="-426" w:firstLine="426"/>
        <w:contextualSpacing/>
        <w:jc w:val="both"/>
        <w:rPr>
          <w:rFonts w:ascii="Times New Roman" w:hAnsi="Times New Roman" w:cs="Times New Roman"/>
          <w:i/>
          <w:sz w:val="26"/>
          <w:szCs w:val="26"/>
        </w:rPr>
      </w:pPr>
    </w:p>
    <w:p w:rsidR="003615C7" w:rsidRPr="003615C7" w:rsidRDefault="00FA6CD9" w:rsidP="00BA78E5">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8.2</w:t>
      </w:r>
      <w:r w:rsidR="00F4073A">
        <w:rPr>
          <w:rFonts w:ascii="Times New Roman" w:hAnsi="Times New Roman" w:cs="Times New Roman"/>
          <w:sz w:val="26"/>
          <w:szCs w:val="26"/>
        </w:rPr>
        <w:t>1</w:t>
      </w:r>
      <w:r w:rsidR="003615C7" w:rsidRPr="003615C7">
        <w:rPr>
          <w:rFonts w:ascii="Times New Roman" w:hAnsi="Times New Roman" w:cs="Times New Roman"/>
          <w:sz w:val="26"/>
          <w:szCs w:val="26"/>
        </w:rPr>
        <w:t>. Аналитический учет расчетов с подотчетными лицами ведется в карточке учета средств и расчетов (ф. 0504051).</w:t>
      </w:r>
    </w:p>
    <w:p w:rsidR="003615C7" w:rsidRDefault="00166F25" w:rsidP="003615C7">
      <w:pPr>
        <w:pStyle w:val="ConsPlusNormal"/>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218 Инструкции №</w:t>
      </w:r>
      <w:r w:rsidR="003615C7"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3615C7" w:rsidP="00BA78E5">
      <w:pPr>
        <w:pStyle w:val="ConsPlusNormal"/>
        <w:spacing w:line="276" w:lineRule="auto"/>
        <w:ind w:left="-426" w:firstLine="426"/>
        <w:contextualSpacing/>
        <w:jc w:val="both"/>
        <w:rPr>
          <w:rFonts w:ascii="Times New Roman" w:hAnsi="Times New Roman" w:cs="Times New Roman"/>
          <w:sz w:val="26"/>
          <w:szCs w:val="26"/>
        </w:rPr>
      </w:pPr>
      <w:r w:rsidRPr="003615C7">
        <w:rPr>
          <w:rFonts w:ascii="Times New Roman" w:hAnsi="Times New Roman" w:cs="Times New Roman"/>
          <w:sz w:val="26"/>
          <w:szCs w:val="26"/>
        </w:rPr>
        <w:t>8.</w:t>
      </w:r>
      <w:r w:rsidR="00F4073A">
        <w:rPr>
          <w:rFonts w:ascii="Times New Roman" w:hAnsi="Times New Roman" w:cs="Times New Roman"/>
          <w:sz w:val="26"/>
          <w:szCs w:val="26"/>
        </w:rPr>
        <w:t>22</w:t>
      </w:r>
      <w:r w:rsidRPr="003615C7">
        <w:rPr>
          <w:rFonts w:ascii="Times New Roman" w:hAnsi="Times New Roman" w:cs="Times New Roman"/>
          <w:sz w:val="26"/>
          <w:szCs w:val="26"/>
        </w:rPr>
        <w:t>.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rsidR="003615C7" w:rsidRDefault="003615C7" w:rsidP="003615C7">
      <w:pPr>
        <w:pStyle w:val="ConsPlusNormal"/>
        <w:ind w:left="-426" w:firstLine="426"/>
        <w:contextualSpacing/>
        <w:jc w:val="both"/>
        <w:rPr>
          <w:rFonts w:ascii="Times New Roman" w:hAnsi="Times New Roman" w:cs="Times New Roman"/>
          <w:i/>
          <w:sz w:val="26"/>
          <w:szCs w:val="26"/>
        </w:rPr>
      </w:pPr>
      <w:r w:rsidRPr="00166F25">
        <w:rPr>
          <w:rFonts w:ascii="Times New Roman" w:hAnsi="Times New Roman" w:cs="Times New Roman"/>
          <w:i/>
          <w:sz w:val="26"/>
          <w:szCs w:val="26"/>
        </w:rPr>
        <w:t xml:space="preserve">(Основание: п. 257 Инструкции </w:t>
      </w:r>
      <w:r w:rsidR="00166F25">
        <w:rPr>
          <w:rFonts w:ascii="Times New Roman" w:hAnsi="Times New Roman" w:cs="Times New Roman"/>
          <w:i/>
          <w:sz w:val="26"/>
          <w:szCs w:val="26"/>
        </w:rPr>
        <w:t>№</w:t>
      </w:r>
      <w:r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F4073A" w:rsidP="00BA78E5">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8.23</w:t>
      </w:r>
      <w:r w:rsidR="003615C7" w:rsidRPr="003615C7">
        <w:rPr>
          <w:rFonts w:ascii="Times New Roman" w:hAnsi="Times New Roman" w:cs="Times New Roman"/>
          <w:sz w:val="26"/>
          <w:szCs w:val="26"/>
        </w:rPr>
        <w:t>. Аналитический учет расчетов по пенсиям, пособиям и иным социальным выплатам ведется в карточке учета средств и расчетов (ф. 0504051).</w:t>
      </w:r>
    </w:p>
    <w:p w:rsidR="003615C7" w:rsidRDefault="00166F25" w:rsidP="003615C7">
      <w:pPr>
        <w:pStyle w:val="ConsPlusNormal"/>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257 Инструкции №</w:t>
      </w:r>
      <w:r w:rsidR="003615C7"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3615C7" w:rsidP="00BA78E5">
      <w:pPr>
        <w:pStyle w:val="ConsPlusNormal"/>
        <w:spacing w:line="276" w:lineRule="auto"/>
        <w:ind w:left="-426" w:firstLine="426"/>
        <w:contextualSpacing/>
        <w:jc w:val="both"/>
        <w:rPr>
          <w:rFonts w:ascii="Times New Roman" w:hAnsi="Times New Roman" w:cs="Times New Roman"/>
          <w:sz w:val="26"/>
          <w:szCs w:val="26"/>
        </w:rPr>
      </w:pPr>
      <w:r w:rsidRPr="003615C7">
        <w:rPr>
          <w:rFonts w:ascii="Times New Roman" w:hAnsi="Times New Roman" w:cs="Times New Roman"/>
          <w:sz w:val="26"/>
          <w:szCs w:val="26"/>
        </w:rPr>
        <w:t>8.</w:t>
      </w:r>
      <w:r w:rsidR="00F4073A">
        <w:rPr>
          <w:rFonts w:ascii="Times New Roman" w:hAnsi="Times New Roman" w:cs="Times New Roman"/>
          <w:sz w:val="26"/>
          <w:szCs w:val="26"/>
        </w:rPr>
        <w:t>24</w:t>
      </w:r>
      <w:r w:rsidRPr="003615C7">
        <w:rPr>
          <w:rFonts w:ascii="Times New Roman" w:hAnsi="Times New Roman" w:cs="Times New Roman"/>
          <w:sz w:val="26"/>
          <w:szCs w:val="26"/>
        </w:rPr>
        <w:t>. Аналитический учет расчетов по платежам в бюджеты ведется в карточке учета средств и расчетов (ф. 0504051).</w:t>
      </w:r>
    </w:p>
    <w:p w:rsidR="003615C7" w:rsidRDefault="003615C7" w:rsidP="003615C7">
      <w:pPr>
        <w:pStyle w:val="ConsPlusNormal"/>
        <w:ind w:left="-426" w:firstLine="426"/>
        <w:contextualSpacing/>
        <w:jc w:val="both"/>
        <w:rPr>
          <w:rFonts w:ascii="Times New Roman" w:hAnsi="Times New Roman" w:cs="Times New Roman"/>
          <w:i/>
          <w:sz w:val="26"/>
          <w:szCs w:val="26"/>
        </w:rPr>
      </w:pPr>
      <w:r w:rsidRPr="00166F25">
        <w:rPr>
          <w:rFonts w:ascii="Times New Roman" w:hAnsi="Times New Roman" w:cs="Times New Roman"/>
          <w:i/>
          <w:sz w:val="26"/>
          <w:szCs w:val="26"/>
        </w:rPr>
        <w:t xml:space="preserve">(Основание: п. 264 Инструкции </w:t>
      </w:r>
      <w:r w:rsidR="00166F25">
        <w:rPr>
          <w:rFonts w:ascii="Times New Roman" w:hAnsi="Times New Roman" w:cs="Times New Roman"/>
          <w:i/>
          <w:sz w:val="26"/>
          <w:szCs w:val="26"/>
        </w:rPr>
        <w:t>№</w:t>
      </w:r>
      <w:r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3615C7" w:rsidP="00BA78E5">
      <w:pPr>
        <w:pStyle w:val="ConsPlusNormal"/>
        <w:spacing w:line="276" w:lineRule="auto"/>
        <w:ind w:left="-426" w:firstLine="426"/>
        <w:contextualSpacing/>
        <w:jc w:val="both"/>
        <w:rPr>
          <w:rFonts w:ascii="Times New Roman" w:hAnsi="Times New Roman" w:cs="Times New Roman"/>
          <w:sz w:val="26"/>
          <w:szCs w:val="26"/>
        </w:rPr>
      </w:pPr>
      <w:r w:rsidRPr="003615C7">
        <w:rPr>
          <w:rFonts w:ascii="Times New Roman" w:hAnsi="Times New Roman" w:cs="Times New Roman"/>
          <w:sz w:val="26"/>
          <w:szCs w:val="26"/>
        </w:rPr>
        <w:lastRenderedPageBreak/>
        <w:t>8.</w:t>
      </w:r>
      <w:r w:rsidR="00F4073A">
        <w:rPr>
          <w:rFonts w:ascii="Times New Roman" w:hAnsi="Times New Roman" w:cs="Times New Roman"/>
          <w:sz w:val="26"/>
          <w:szCs w:val="26"/>
        </w:rPr>
        <w:t>25</w:t>
      </w:r>
      <w:r w:rsidRPr="003615C7">
        <w:rPr>
          <w:rFonts w:ascii="Times New Roman" w:hAnsi="Times New Roman" w:cs="Times New Roman"/>
          <w:sz w:val="26"/>
          <w:szCs w:val="26"/>
        </w:rPr>
        <w:t>. Аналитический учет расчетов по оплате труда ведется по структурным подразделениям.</w:t>
      </w:r>
    </w:p>
    <w:p w:rsidR="003615C7" w:rsidRDefault="003615C7" w:rsidP="003615C7">
      <w:pPr>
        <w:pStyle w:val="ConsPlusNormal"/>
        <w:ind w:left="-426" w:firstLine="426"/>
        <w:contextualSpacing/>
        <w:jc w:val="both"/>
        <w:rPr>
          <w:rFonts w:ascii="Times New Roman" w:hAnsi="Times New Roman" w:cs="Times New Roman"/>
          <w:i/>
          <w:sz w:val="26"/>
          <w:szCs w:val="26"/>
        </w:rPr>
      </w:pPr>
      <w:r w:rsidRPr="00166F25">
        <w:rPr>
          <w:rFonts w:ascii="Times New Roman" w:hAnsi="Times New Roman" w:cs="Times New Roman"/>
          <w:i/>
          <w:sz w:val="26"/>
          <w:szCs w:val="26"/>
        </w:rPr>
        <w:t xml:space="preserve">(Основание: п. 257 Инструкции </w:t>
      </w:r>
      <w:r w:rsidR="00166F25">
        <w:rPr>
          <w:rFonts w:ascii="Times New Roman" w:hAnsi="Times New Roman" w:cs="Times New Roman"/>
          <w:i/>
          <w:sz w:val="26"/>
          <w:szCs w:val="26"/>
        </w:rPr>
        <w:t>№</w:t>
      </w:r>
      <w:r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F4073A" w:rsidP="00BA78E5">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8.26</w:t>
      </w:r>
      <w:r w:rsidR="003615C7" w:rsidRPr="003615C7">
        <w:rPr>
          <w:rFonts w:ascii="Times New Roman" w:hAnsi="Times New Roman" w:cs="Times New Roman"/>
          <w:sz w:val="26"/>
          <w:szCs w:val="26"/>
        </w:rPr>
        <w:t>. Аналитический учет расчетов по выплате пенсий, пособий, иных социальных выплат ведется по каждому получателю.</w:t>
      </w:r>
    </w:p>
    <w:p w:rsidR="003615C7" w:rsidRDefault="003615C7" w:rsidP="003615C7">
      <w:pPr>
        <w:pStyle w:val="ConsPlusNormal"/>
        <w:ind w:left="-426" w:firstLine="426"/>
        <w:contextualSpacing/>
        <w:jc w:val="both"/>
        <w:rPr>
          <w:rFonts w:ascii="Times New Roman" w:hAnsi="Times New Roman" w:cs="Times New Roman"/>
          <w:i/>
          <w:sz w:val="26"/>
          <w:szCs w:val="26"/>
        </w:rPr>
      </w:pPr>
      <w:r w:rsidRPr="00166F25">
        <w:rPr>
          <w:rFonts w:ascii="Times New Roman" w:hAnsi="Times New Roman" w:cs="Times New Roman"/>
          <w:i/>
          <w:sz w:val="26"/>
          <w:szCs w:val="26"/>
        </w:rPr>
        <w:t xml:space="preserve">(Основание: п. 257 Инструкции </w:t>
      </w:r>
      <w:r w:rsidR="00166F25">
        <w:rPr>
          <w:rFonts w:ascii="Times New Roman" w:hAnsi="Times New Roman" w:cs="Times New Roman"/>
          <w:i/>
          <w:sz w:val="26"/>
          <w:szCs w:val="26"/>
        </w:rPr>
        <w:t>№</w:t>
      </w:r>
      <w:r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F4073A" w:rsidP="00BA78E5">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8.27</w:t>
      </w:r>
      <w:r w:rsidR="003615C7" w:rsidRPr="003615C7">
        <w:rPr>
          <w:rFonts w:ascii="Times New Roman" w:hAnsi="Times New Roman" w:cs="Times New Roman"/>
          <w:sz w:val="26"/>
          <w:szCs w:val="26"/>
        </w:rPr>
        <w:t>. 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p>
    <w:p w:rsidR="003615C7" w:rsidRDefault="003615C7" w:rsidP="003615C7">
      <w:pPr>
        <w:pStyle w:val="ConsPlusNormal"/>
        <w:ind w:left="-426" w:firstLine="426"/>
        <w:contextualSpacing/>
        <w:jc w:val="both"/>
        <w:rPr>
          <w:rFonts w:ascii="Times New Roman" w:hAnsi="Times New Roman" w:cs="Times New Roman"/>
          <w:i/>
          <w:sz w:val="26"/>
          <w:szCs w:val="26"/>
        </w:rPr>
      </w:pPr>
      <w:r w:rsidRPr="00166F25">
        <w:rPr>
          <w:rFonts w:ascii="Times New Roman" w:hAnsi="Times New Roman" w:cs="Times New Roman"/>
          <w:i/>
          <w:sz w:val="26"/>
          <w:szCs w:val="26"/>
        </w:rPr>
        <w:t>(Ос</w:t>
      </w:r>
      <w:r w:rsidR="00166F25">
        <w:rPr>
          <w:rFonts w:ascii="Times New Roman" w:hAnsi="Times New Roman" w:cs="Times New Roman"/>
          <w:i/>
          <w:sz w:val="26"/>
          <w:szCs w:val="26"/>
        </w:rPr>
        <w:t>нование: п. 257 Инструкции №</w:t>
      </w:r>
      <w:r w:rsidRPr="00166F25">
        <w:rPr>
          <w:rFonts w:ascii="Times New Roman" w:hAnsi="Times New Roman" w:cs="Times New Roman"/>
          <w:i/>
          <w:sz w:val="26"/>
          <w:szCs w:val="26"/>
        </w:rPr>
        <w:t xml:space="preserve"> 157н)</w:t>
      </w:r>
    </w:p>
    <w:p w:rsidR="002A0419" w:rsidRPr="00166F25" w:rsidRDefault="002A0419" w:rsidP="003615C7">
      <w:pPr>
        <w:pStyle w:val="ConsPlusNormal"/>
        <w:ind w:left="-426" w:firstLine="426"/>
        <w:contextualSpacing/>
        <w:jc w:val="both"/>
        <w:rPr>
          <w:rFonts w:ascii="Times New Roman" w:hAnsi="Times New Roman" w:cs="Times New Roman"/>
          <w:i/>
          <w:sz w:val="26"/>
          <w:szCs w:val="26"/>
        </w:rPr>
      </w:pPr>
    </w:p>
    <w:p w:rsidR="003615C7" w:rsidRPr="003615C7" w:rsidRDefault="00F4073A" w:rsidP="00BA78E5">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8.28</w:t>
      </w:r>
      <w:r w:rsidR="003615C7" w:rsidRPr="003615C7">
        <w:rPr>
          <w:rFonts w:ascii="Times New Roman" w:hAnsi="Times New Roman" w:cs="Times New Roman"/>
          <w:sz w:val="26"/>
          <w:szCs w:val="26"/>
        </w:rPr>
        <w:t>. В табеле учета использования рабочего времени (ф. 0504421) отражаются фактические затраты рабочего времени.</w:t>
      </w:r>
    </w:p>
    <w:p w:rsidR="00DE4FF2" w:rsidRPr="00166F25" w:rsidRDefault="003615C7" w:rsidP="003615C7">
      <w:pPr>
        <w:pStyle w:val="ConsPlusNormal"/>
        <w:ind w:left="-426" w:firstLine="426"/>
        <w:contextualSpacing/>
        <w:jc w:val="both"/>
        <w:rPr>
          <w:rFonts w:ascii="Times New Roman" w:hAnsi="Times New Roman" w:cs="Times New Roman"/>
          <w:i/>
          <w:sz w:val="26"/>
          <w:szCs w:val="26"/>
        </w:rPr>
      </w:pPr>
      <w:r w:rsidRPr="00166F25">
        <w:rPr>
          <w:rFonts w:ascii="Times New Roman" w:hAnsi="Times New Roman" w:cs="Times New Roman"/>
          <w:i/>
          <w:sz w:val="26"/>
          <w:szCs w:val="26"/>
        </w:rPr>
        <w:t>(Ос</w:t>
      </w:r>
      <w:r w:rsidR="00166F25">
        <w:rPr>
          <w:rFonts w:ascii="Times New Roman" w:hAnsi="Times New Roman" w:cs="Times New Roman"/>
          <w:i/>
          <w:sz w:val="26"/>
          <w:szCs w:val="26"/>
        </w:rPr>
        <w:t>нование: Методические указания №</w:t>
      </w:r>
      <w:r w:rsidRPr="00166F25">
        <w:rPr>
          <w:rFonts w:ascii="Times New Roman" w:hAnsi="Times New Roman" w:cs="Times New Roman"/>
          <w:i/>
          <w:sz w:val="26"/>
          <w:szCs w:val="26"/>
        </w:rPr>
        <w:t xml:space="preserve"> 52н)</w:t>
      </w:r>
    </w:p>
    <w:p w:rsidR="008A7BE9" w:rsidRDefault="008A7BE9" w:rsidP="00DC50EE">
      <w:pPr>
        <w:pStyle w:val="ConsPlusNormal"/>
        <w:ind w:left="-426" w:firstLine="426"/>
        <w:contextualSpacing/>
        <w:jc w:val="both"/>
        <w:rPr>
          <w:rFonts w:ascii="Times New Roman" w:hAnsi="Times New Roman" w:cs="Times New Roman"/>
          <w:b/>
          <w:sz w:val="26"/>
          <w:szCs w:val="26"/>
        </w:rPr>
      </w:pPr>
    </w:p>
    <w:p w:rsidR="00DE4FF2" w:rsidRPr="00DC50EE" w:rsidRDefault="00DE4FF2" w:rsidP="002A0419">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9. Финансовый результат</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BA78E5">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9.1. Доходы от реализации нефинансовых активов признаются на дату их реализации (перехода права собственности).</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27"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2A0419" w:rsidRPr="00DC50EE" w:rsidRDefault="002A0419"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2A0419" w:rsidP="00BA78E5">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9.2. </w:t>
      </w:r>
      <w:r w:rsidR="00DE4FF2" w:rsidRPr="00DC50EE">
        <w:rPr>
          <w:rFonts w:ascii="Times New Roman" w:hAnsi="Times New Roman" w:cs="Times New Roman"/>
          <w:sz w:val="26"/>
          <w:szCs w:val="26"/>
        </w:rP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128" w:history="1">
        <w:r w:rsidR="00DE4FF2" w:rsidRPr="00DC50EE">
          <w:rPr>
            <w:rFonts w:ascii="Times New Roman" w:hAnsi="Times New Roman" w:cs="Times New Roman"/>
            <w:sz w:val="26"/>
            <w:szCs w:val="26"/>
          </w:rPr>
          <w:t>(ф. 0504833)</w:t>
        </w:r>
      </w:hyperlink>
      <w:r w:rsidR="00DE4FF2"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29" w:history="1">
        <w:r w:rsidRPr="00DC50EE">
          <w:rPr>
            <w:rFonts w:ascii="Times New Roman" w:hAnsi="Times New Roman" w:cs="Times New Roman"/>
            <w:i/>
            <w:sz w:val="26"/>
            <w:szCs w:val="26"/>
          </w:rPr>
          <w:t>п. 25</w:t>
        </w:r>
      </w:hyperlink>
      <w:r w:rsidRPr="00DC50EE">
        <w:rPr>
          <w:rFonts w:ascii="Times New Roman" w:hAnsi="Times New Roman" w:cs="Times New Roman"/>
          <w:i/>
          <w:sz w:val="26"/>
          <w:szCs w:val="26"/>
        </w:rPr>
        <w:t xml:space="preserve"> СГС "Аренда", </w:t>
      </w:r>
      <w:hyperlink r:id="rId130"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CD579D" w:rsidRDefault="00CD579D" w:rsidP="00DC50EE">
      <w:pPr>
        <w:pStyle w:val="ConsPlusNormal"/>
        <w:spacing w:before="220"/>
        <w:ind w:left="-426" w:firstLine="426"/>
        <w:contextualSpacing/>
        <w:jc w:val="both"/>
        <w:rPr>
          <w:rFonts w:ascii="Times New Roman" w:hAnsi="Times New Roman" w:cs="Times New Roman"/>
          <w:i/>
          <w:sz w:val="26"/>
          <w:szCs w:val="26"/>
        </w:rPr>
      </w:pPr>
    </w:p>
    <w:p w:rsidR="00560129"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9.3. </w:t>
      </w:r>
      <w:r w:rsidR="0046610B" w:rsidRPr="0046610B">
        <w:rPr>
          <w:rFonts w:ascii="Times New Roman" w:hAnsi="Times New Roman" w:cs="Times New Roman"/>
          <w:sz w:val="26"/>
          <w:szCs w:val="26"/>
        </w:rPr>
        <w:t>На финансовый результат текущего финансового года относятся</w:t>
      </w:r>
      <w:r w:rsidR="0046610B">
        <w:rPr>
          <w:rFonts w:ascii="Times New Roman" w:hAnsi="Times New Roman" w:cs="Times New Roman"/>
          <w:sz w:val="26"/>
          <w:szCs w:val="26"/>
        </w:rPr>
        <w:t xml:space="preserve"> услуги оказываемые:</w:t>
      </w:r>
    </w:p>
    <w:p w:rsidR="00560129" w:rsidRDefault="00560129" w:rsidP="0056012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w:t>
      </w:r>
      <w:r w:rsidRPr="00560129">
        <w:t xml:space="preserve"> </w:t>
      </w:r>
      <w:r>
        <w:t xml:space="preserve">    </w:t>
      </w:r>
      <w:r w:rsidRPr="00560129">
        <w:rPr>
          <w:rFonts w:ascii="Times New Roman" w:hAnsi="Times New Roman" w:cs="Times New Roman"/>
          <w:sz w:val="26"/>
          <w:szCs w:val="26"/>
        </w:rPr>
        <w:t xml:space="preserve"> в рамках </w:t>
      </w:r>
      <w:r>
        <w:rPr>
          <w:rFonts w:ascii="Times New Roman" w:hAnsi="Times New Roman" w:cs="Times New Roman"/>
          <w:sz w:val="26"/>
          <w:szCs w:val="26"/>
        </w:rPr>
        <w:t>субсидий</w:t>
      </w:r>
      <w:r w:rsidRPr="007D6ADF">
        <w:rPr>
          <w:rFonts w:ascii="Times New Roman" w:hAnsi="Times New Roman" w:cs="Times New Roman"/>
          <w:sz w:val="26"/>
          <w:szCs w:val="26"/>
        </w:rPr>
        <w:t xml:space="preserve"> на ины</w:t>
      </w:r>
      <w:r>
        <w:rPr>
          <w:rFonts w:ascii="Times New Roman" w:hAnsi="Times New Roman" w:cs="Times New Roman"/>
          <w:sz w:val="26"/>
          <w:szCs w:val="26"/>
        </w:rPr>
        <w:t>е цели;</w:t>
      </w:r>
    </w:p>
    <w:p w:rsidR="00560129" w:rsidRDefault="00560129" w:rsidP="0056012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4D6167">
        <w:rPr>
          <w:rFonts w:ascii="Times New Roman" w:hAnsi="Times New Roman" w:cs="Times New Roman"/>
          <w:sz w:val="26"/>
          <w:szCs w:val="26"/>
        </w:rPr>
        <w:t>от прочей</w:t>
      </w:r>
      <w:r>
        <w:rPr>
          <w:rFonts w:ascii="Times New Roman" w:hAnsi="Times New Roman" w:cs="Times New Roman"/>
          <w:sz w:val="26"/>
          <w:szCs w:val="26"/>
        </w:rPr>
        <w:t xml:space="preserve"> </w:t>
      </w:r>
      <w:r w:rsidRPr="00560129">
        <w:rPr>
          <w:rFonts w:ascii="Times New Roman" w:hAnsi="Times New Roman" w:cs="Times New Roman"/>
          <w:sz w:val="26"/>
          <w:szCs w:val="26"/>
        </w:rPr>
        <w:t>предпринимательской деятельности</w:t>
      </w:r>
      <w:r>
        <w:rPr>
          <w:rFonts w:ascii="Times New Roman" w:hAnsi="Times New Roman" w:cs="Times New Roman"/>
          <w:sz w:val="26"/>
          <w:szCs w:val="26"/>
        </w:rPr>
        <w:t>;</w:t>
      </w:r>
    </w:p>
    <w:p w:rsidR="00560129" w:rsidRDefault="00560129" w:rsidP="0056012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60129">
        <w:rPr>
          <w:rFonts w:ascii="Times New Roman" w:hAnsi="Times New Roman" w:cs="Times New Roman"/>
          <w:sz w:val="26"/>
          <w:szCs w:val="26"/>
        </w:rPr>
        <w:t xml:space="preserve"> </w:t>
      </w:r>
      <w:r>
        <w:rPr>
          <w:rFonts w:ascii="Times New Roman" w:hAnsi="Times New Roman" w:cs="Times New Roman"/>
          <w:sz w:val="26"/>
          <w:szCs w:val="26"/>
        </w:rPr>
        <w:t xml:space="preserve">  в рамках выполнения</w:t>
      </w:r>
      <w:r w:rsidRPr="00560129">
        <w:rPr>
          <w:rFonts w:ascii="Times New Roman" w:hAnsi="Times New Roman" w:cs="Times New Roman"/>
          <w:sz w:val="26"/>
          <w:szCs w:val="26"/>
        </w:rPr>
        <w:t xml:space="preserve"> государственного (муниципального) задания</w:t>
      </w:r>
      <w:r>
        <w:rPr>
          <w:rFonts w:ascii="Times New Roman" w:hAnsi="Times New Roman" w:cs="Times New Roman"/>
          <w:sz w:val="26"/>
          <w:szCs w:val="26"/>
        </w:rPr>
        <w:t>;</w:t>
      </w:r>
    </w:p>
    <w:p w:rsidR="007D6ADF" w:rsidRDefault="00560129" w:rsidP="0056012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60129">
        <w:rPr>
          <w:rFonts w:ascii="Times New Roman" w:hAnsi="Times New Roman" w:cs="Times New Roman"/>
          <w:sz w:val="26"/>
          <w:szCs w:val="26"/>
        </w:rPr>
        <w:t>обязательного медицинского страхования</w:t>
      </w:r>
      <w:r w:rsidR="0046610B">
        <w:rPr>
          <w:rFonts w:ascii="Times New Roman" w:hAnsi="Times New Roman" w:cs="Times New Roman"/>
          <w:sz w:val="26"/>
          <w:szCs w:val="26"/>
        </w:rPr>
        <w:t>.</w:t>
      </w:r>
    </w:p>
    <w:p w:rsidR="00560129" w:rsidRDefault="00560129" w:rsidP="00560129">
      <w:pPr>
        <w:pStyle w:val="ConsPlusNormal"/>
        <w:spacing w:before="220" w:line="276" w:lineRule="auto"/>
        <w:ind w:left="-426" w:firstLine="426"/>
        <w:contextualSpacing/>
        <w:jc w:val="both"/>
        <w:rPr>
          <w:rFonts w:ascii="Times New Roman" w:hAnsi="Times New Roman" w:cs="Times New Roman"/>
          <w:sz w:val="26"/>
          <w:szCs w:val="26"/>
        </w:rPr>
      </w:pPr>
    </w:p>
    <w:p w:rsidR="00560129" w:rsidRDefault="00560129" w:rsidP="00560129">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9.4. </w:t>
      </w:r>
      <w:r w:rsidR="0046610B">
        <w:rPr>
          <w:rFonts w:ascii="Times New Roman" w:hAnsi="Times New Roman" w:cs="Times New Roman"/>
          <w:sz w:val="26"/>
          <w:szCs w:val="26"/>
        </w:rPr>
        <w:t>Н</w:t>
      </w:r>
      <w:r w:rsidR="0046610B" w:rsidRPr="0046610B">
        <w:rPr>
          <w:rFonts w:ascii="Times New Roman" w:hAnsi="Times New Roman" w:cs="Times New Roman"/>
          <w:sz w:val="26"/>
          <w:szCs w:val="26"/>
        </w:rPr>
        <w:t xml:space="preserve">ачисление расходов с отнесением на финансовый результат текущего финансового года </w:t>
      </w:r>
      <w:r>
        <w:rPr>
          <w:rFonts w:ascii="Times New Roman" w:hAnsi="Times New Roman" w:cs="Times New Roman"/>
          <w:sz w:val="26"/>
          <w:szCs w:val="26"/>
        </w:rPr>
        <w:t>относятся:</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затраты по начислению амортизации на объекты основных средств, стоимостью свыше 10 000 руб. включительно;</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затраты на оплату коммунальных услуг, содержание объектов недвижимого имущества и (или) ос</w:t>
      </w:r>
      <w:r w:rsidR="00560129">
        <w:rPr>
          <w:rFonts w:ascii="Times New Roman" w:hAnsi="Times New Roman" w:cs="Times New Roman"/>
          <w:sz w:val="26"/>
          <w:szCs w:val="26"/>
        </w:rPr>
        <w:t>обо ценного движимого имущества</w:t>
      </w:r>
      <w:r w:rsidRPr="00CD579D">
        <w:rPr>
          <w:rFonts w:ascii="Times New Roman" w:hAnsi="Times New Roman" w:cs="Times New Roman"/>
          <w:sz w:val="26"/>
          <w:szCs w:val="26"/>
        </w:rPr>
        <w:t>;</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xml:space="preserve">- затраты по содержанию недвижимого имущества и особо ценного движимого имущества, приобретенного за счет субсидий на выполнение государственного </w:t>
      </w:r>
      <w:r w:rsidRPr="00CD579D">
        <w:rPr>
          <w:rFonts w:ascii="Times New Roman" w:hAnsi="Times New Roman" w:cs="Times New Roman"/>
          <w:sz w:val="26"/>
          <w:szCs w:val="26"/>
        </w:rPr>
        <w:lastRenderedPageBreak/>
        <w:t>(муниципального) задания;</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xml:space="preserve">- затраты на оплату государственных пошлин за получение документов, необходимых для ведения деятельности (лицензии, свидетельства и т.п.); </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xml:space="preserve">- затраты на уплату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им  за  счет  средств, выделенных учредителем, приобретенное за счет собственных средств;  </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затраты на социальное обеспечение;</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затраты на оплату консультационных и информационных услуг;</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xml:space="preserve">- суммы  амортизационных   отчислений   по   имуществу,   полученному безвозмездно  по  договорам  дарения  или  пожертвования;                                                   </w:t>
      </w:r>
    </w:p>
    <w:p w:rsid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xml:space="preserve">- штрафные санкции и исполнительные документы, присужденные решениями судов; </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i/>
          <w:sz w:val="26"/>
          <w:szCs w:val="26"/>
        </w:rPr>
      </w:pPr>
      <w:r w:rsidRPr="00CD579D">
        <w:rPr>
          <w:rFonts w:ascii="Times New Roman" w:hAnsi="Times New Roman" w:cs="Times New Roman"/>
          <w:sz w:val="26"/>
          <w:szCs w:val="26"/>
        </w:rPr>
        <w:t>- чрезвычайные расходы</w:t>
      </w:r>
      <w:r w:rsidRPr="00CD579D">
        <w:rPr>
          <w:rFonts w:ascii="Times New Roman" w:hAnsi="Times New Roman" w:cs="Times New Roman"/>
          <w:i/>
          <w:sz w:val="26"/>
          <w:szCs w:val="26"/>
        </w:rPr>
        <w:t>;                                              │</w:t>
      </w:r>
    </w:p>
    <w:p w:rsidR="00CD579D" w:rsidRP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xml:space="preserve">- списанная дебиторская задолженность, безнадежная к взысканию;  </w:t>
      </w:r>
    </w:p>
    <w:p w:rsidR="00CD579D" w:rsidRDefault="00CD579D" w:rsidP="00560129">
      <w:pPr>
        <w:pStyle w:val="ConsPlusNormal"/>
        <w:spacing w:before="220" w:line="276" w:lineRule="auto"/>
        <w:ind w:left="-426" w:firstLine="426"/>
        <w:contextualSpacing/>
        <w:jc w:val="both"/>
        <w:rPr>
          <w:rFonts w:ascii="Times New Roman" w:hAnsi="Times New Roman" w:cs="Times New Roman"/>
          <w:sz w:val="26"/>
          <w:szCs w:val="26"/>
        </w:rPr>
      </w:pPr>
      <w:r w:rsidRPr="00CD579D">
        <w:rPr>
          <w:rFonts w:ascii="Times New Roman" w:hAnsi="Times New Roman" w:cs="Times New Roman"/>
          <w:sz w:val="26"/>
          <w:szCs w:val="26"/>
        </w:rPr>
        <w:t>- прочие расходы на общехозяйственные нужды.</w:t>
      </w:r>
    </w:p>
    <w:p w:rsidR="00686E77" w:rsidRPr="00686E77" w:rsidRDefault="00686E77" w:rsidP="00686E77">
      <w:pPr>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(Основание: п. 153  Инструкции № 1</w:t>
      </w:r>
      <w:r w:rsidRPr="00686E77">
        <w:rPr>
          <w:rFonts w:ascii="Times New Roman" w:eastAsia="Times New Roman" w:hAnsi="Times New Roman" w:cs="Times New Roman"/>
          <w:i/>
          <w:sz w:val="26"/>
          <w:szCs w:val="26"/>
          <w:lang w:eastAsia="ru-RU"/>
        </w:rPr>
        <w:t>7</w:t>
      </w:r>
      <w:r>
        <w:rPr>
          <w:rFonts w:ascii="Times New Roman" w:eastAsia="Times New Roman" w:hAnsi="Times New Roman" w:cs="Times New Roman"/>
          <w:i/>
          <w:sz w:val="26"/>
          <w:szCs w:val="26"/>
          <w:lang w:eastAsia="ru-RU"/>
        </w:rPr>
        <w:t>4</w:t>
      </w:r>
      <w:r w:rsidRPr="00686E77">
        <w:rPr>
          <w:rFonts w:ascii="Times New Roman" w:eastAsia="Times New Roman" w:hAnsi="Times New Roman" w:cs="Times New Roman"/>
          <w:i/>
          <w:sz w:val="26"/>
          <w:szCs w:val="26"/>
          <w:lang w:eastAsia="ru-RU"/>
        </w:rPr>
        <w:t>н)</w:t>
      </w:r>
    </w:p>
    <w:p w:rsidR="008A7BE9" w:rsidRDefault="00DE4FF2" w:rsidP="00BA78E5">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9.</w:t>
      </w:r>
      <w:r w:rsidR="002A0419">
        <w:rPr>
          <w:rFonts w:ascii="Times New Roman" w:hAnsi="Times New Roman" w:cs="Times New Roman"/>
          <w:sz w:val="26"/>
          <w:szCs w:val="26"/>
        </w:rPr>
        <w:t>3</w:t>
      </w:r>
      <w:r w:rsidRPr="00DC50EE">
        <w:rPr>
          <w:rFonts w:ascii="Times New Roman" w:hAnsi="Times New Roman" w:cs="Times New Roman"/>
          <w:sz w:val="26"/>
          <w:szCs w:val="26"/>
        </w:rPr>
        <w:t xml:space="preserve">. </w:t>
      </w:r>
      <w:r w:rsidR="00DD1244">
        <w:rPr>
          <w:rFonts w:ascii="Times New Roman" w:hAnsi="Times New Roman" w:cs="Times New Roman"/>
          <w:sz w:val="26"/>
          <w:szCs w:val="26"/>
        </w:rPr>
        <w:t>К</w:t>
      </w:r>
      <w:r w:rsidRPr="00DC50EE">
        <w:rPr>
          <w:rFonts w:ascii="Times New Roman" w:hAnsi="Times New Roman" w:cs="Times New Roman"/>
          <w:sz w:val="26"/>
          <w:szCs w:val="26"/>
        </w:rPr>
        <w:t xml:space="preserve"> расход</w:t>
      </w:r>
      <w:r w:rsidR="00DD1244">
        <w:rPr>
          <w:rFonts w:ascii="Times New Roman" w:hAnsi="Times New Roman" w:cs="Times New Roman"/>
          <w:sz w:val="26"/>
          <w:szCs w:val="26"/>
        </w:rPr>
        <w:t>ам</w:t>
      </w:r>
      <w:r w:rsidRPr="00DC50EE">
        <w:rPr>
          <w:rFonts w:ascii="Times New Roman" w:hAnsi="Times New Roman" w:cs="Times New Roman"/>
          <w:sz w:val="26"/>
          <w:szCs w:val="26"/>
        </w:rPr>
        <w:t xml:space="preserve"> будущ</w:t>
      </w:r>
      <w:r w:rsidR="008A7BE9">
        <w:rPr>
          <w:rFonts w:ascii="Times New Roman" w:hAnsi="Times New Roman" w:cs="Times New Roman"/>
          <w:sz w:val="26"/>
          <w:szCs w:val="26"/>
        </w:rPr>
        <w:t xml:space="preserve">их периодов </w:t>
      </w:r>
      <w:r w:rsidR="00DD1244">
        <w:rPr>
          <w:rFonts w:ascii="Times New Roman" w:hAnsi="Times New Roman" w:cs="Times New Roman"/>
          <w:sz w:val="26"/>
          <w:szCs w:val="26"/>
        </w:rPr>
        <w:t>относятся</w:t>
      </w:r>
      <w:r w:rsidR="008A7BE9">
        <w:rPr>
          <w:rFonts w:ascii="Times New Roman" w:hAnsi="Times New Roman" w:cs="Times New Roman"/>
          <w:sz w:val="26"/>
          <w:szCs w:val="26"/>
        </w:rPr>
        <w:t xml:space="preserve"> р</w:t>
      </w:r>
      <w:r w:rsidR="008A7BE9" w:rsidRPr="008A7BE9">
        <w:rPr>
          <w:rFonts w:ascii="Times New Roman" w:hAnsi="Times New Roman" w:cs="Times New Roman"/>
          <w:sz w:val="26"/>
          <w:szCs w:val="26"/>
        </w:rPr>
        <w:t>асходы</w:t>
      </w:r>
      <w:r w:rsidR="008A7BE9" w:rsidRPr="008A7BE9">
        <w:t xml:space="preserve"> </w:t>
      </w:r>
      <w:r w:rsidR="008A7BE9" w:rsidRPr="008A7BE9">
        <w:rPr>
          <w:rFonts w:ascii="Times New Roman" w:hAnsi="Times New Roman" w:cs="Times New Roman"/>
          <w:sz w:val="26"/>
          <w:szCs w:val="26"/>
        </w:rPr>
        <w:t>на оплату договоров (контрактов), заключаемых с исполнителями, срок исполнения которых наступит в с</w:t>
      </w:r>
      <w:r w:rsidR="008A7BE9">
        <w:rPr>
          <w:rFonts w:ascii="Times New Roman" w:hAnsi="Times New Roman" w:cs="Times New Roman"/>
          <w:sz w:val="26"/>
          <w:szCs w:val="26"/>
        </w:rPr>
        <w:t>ледующем году после отчетного периода:</w:t>
      </w:r>
    </w:p>
    <w:p w:rsidR="00FC5E8F" w:rsidRDefault="008A7BE9" w:rsidP="00BA78E5">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w:t>
      </w:r>
      <w:r w:rsidRPr="008A7BE9">
        <w:rPr>
          <w:rFonts w:ascii="Times New Roman" w:hAnsi="Times New Roman" w:cs="Times New Roman"/>
          <w:sz w:val="26"/>
          <w:szCs w:val="26"/>
        </w:rPr>
        <w:t xml:space="preserve"> на уплату страховой премии по договору на обязательное страхование граж</w:t>
      </w:r>
      <w:r>
        <w:rPr>
          <w:rFonts w:ascii="Times New Roman" w:hAnsi="Times New Roman" w:cs="Times New Roman"/>
          <w:sz w:val="26"/>
          <w:szCs w:val="26"/>
        </w:rPr>
        <w:t>данской ответственности (ОСАГО);</w:t>
      </w:r>
    </w:p>
    <w:p w:rsidR="00FC5E8F" w:rsidRDefault="008A7BE9" w:rsidP="00BA78E5">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8A7BE9">
        <w:rPr>
          <w:rFonts w:ascii="Times New Roman" w:hAnsi="Times New Roman" w:cs="Times New Roman"/>
          <w:sz w:val="26"/>
          <w:szCs w:val="26"/>
        </w:rPr>
        <w:t xml:space="preserve"> на уплату аванса по подписке на периодические издания</w:t>
      </w:r>
      <w:r w:rsidR="00FC5E8F">
        <w:rPr>
          <w:rFonts w:ascii="Times New Roman" w:hAnsi="Times New Roman" w:cs="Times New Roman"/>
          <w:sz w:val="26"/>
          <w:szCs w:val="26"/>
        </w:rPr>
        <w:t>;</w:t>
      </w:r>
    </w:p>
    <w:p w:rsidR="00DE4FF2" w:rsidRPr="00DC50EE" w:rsidRDefault="008A7BE9" w:rsidP="00BA78E5">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8A7BE9">
        <w:rPr>
          <w:rFonts w:ascii="Times New Roman" w:hAnsi="Times New Roman" w:cs="Times New Roman"/>
          <w:sz w:val="26"/>
          <w:szCs w:val="26"/>
        </w:rPr>
        <w:t xml:space="preserve"> нелицензионные п</w:t>
      </w:r>
      <w:r>
        <w:rPr>
          <w:rFonts w:ascii="Times New Roman" w:hAnsi="Times New Roman" w:cs="Times New Roman"/>
          <w:sz w:val="26"/>
          <w:szCs w:val="26"/>
        </w:rPr>
        <w:t>рава на программное обеспечение.</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31" w:history="1">
        <w:r w:rsidRPr="00DC50EE">
          <w:rPr>
            <w:rFonts w:ascii="Times New Roman" w:hAnsi="Times New Roman" w:cs="Times New Roman"/>
            <w:i/>
            <w:sz w:val="26"/>
            <w:szCs w:val="26"/>
          </w:rPr>
          <w:t>п. 302</w:t>
        </w:r>
      </w:hyperlink>
      <w:r w:rsidR="008A7BE9">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2A0419" w:rsidRPr="00DC50EE" w:rsidRDefault="002A0419"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BA78E5">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9.</w:t>
      </w:r>
      <w:r w:rsidR="002A0419">
        <w:rPr>
          <w:rFonts w:ascii="Times New Roman" w:hAnsi="Times New Roman" w:cs="Times New Roman"/>
          <w:sz w:val="26"/>
          <w:szCs w:val="26"/>
        </w:rPr>
        <w:t>4</w:t>
      </w:r>
      <w:r w:rsidRPr="00DC50EE">
        <w:rPr>
          <w:rFonts w:ascii="Times New Roman" w:hAnsi="Times New Roman" w:cs="Times New Roman"/>
          <w:sz w:val="26"/>
          <w:szCs w:val="26"/>
        </w:rPr>
        <w:t>.</w:t>
      </w:r>
      <w:r w:rsidR="00DD1244" w:rsidRPr="00DD1244">
        <w:t xml:space="preserve"> </w:t>
      </w:r>
      <w:r w:rsidR="00DD1244">
        <w:rPr>
          <w:rFonts w:ascii="Times New Roman" w:hAnsi="Times New Roman" w:cs="Times New Roman"/>
          <w:sz w:val="26"/>
          <w:szCs w:val="26"/>
        </w:rPr>
        <w:t>Расходы будущих периодов списываются ежемесячно равномерными долями</w:t>
      </w:r>
      <w:r w:rsidR="00DD1244" w:rsidRPr="00DD1244">
        <w:rPr>
          <w:rFonts w:ascii="Times New Roman" w:hAnsi="Times New Roman" w:cs="Times New Roman"/>
          <w:sz w:val="26"/>
          <w:szCs w:val="26"/>
        </w:rPr>
        <w:t xml:space="preserve"> </w:t>
      </w:r>
      <w:r w:rsidR="001D01D3" w:rsidRPr="001D01D3">
        <w:rPr>
          <w:rFonts w:ascii="Times New Roman" w:hAnsi="Times New Roman" w:cs="Times New Roman"/>
          <w:sz w:val="26"/>
          <w:szCs w:val="26"/>
        </w:rPr>
        <w:t>в течение срока действия договор</w:t>
      </w:r>
      <w:r w:rsidR="001D01D3">
        <w:rPr>
          <w:rFonts w:ascii="Times New Roman" w:hAnsi="Times New Roman" w:cs="Times New Roman"/>
          <w:sz w:val="26"/>
          <w:szCs w:val="26"/>
        </w:rPr>
        <w:t>а</w:t>
      </w:r>
      <w:r w:rsidR="00DD1244">
        <w:rPr>
          <w:rFonts w:ascii="Times New Roman" w:hAnsi="Times New Roman" w:cs="Times New Roman"/>
          <w:sz w:val="26"/>
          <w:szCs w:val="26"/>
        </w:rPr>
        <w:t xml:space="preserve"> и </w:t>
      </w:r>
      <w:r w:rsidRPr="00DC50EE">
        <w:rPr>
          <w:rFonts w:ascii="Times New Roman" w:hAnsi="Times New Roman" w:cs="Times New Roman"/>
          <w:sz w:val="26"/>
          <w:szCs w:val="26"/>
        </w:rPr>
        <w:t>относятся на финансовый результат текущего финансового года.</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32" w:history="1">
        <w:r w:rsidRPr="00DC50EE">
          <w:rPr>
            <w:rFonts w:ascii="Times New Roman" w:hAnsi="Times New Roman" w:cs="Times New Roman"/>
            <w:i/>
            <w:sz w:val="26"/>
            <w:szCs w:val="26"/>
          </w:rPr>
          <w:t>п. 302</w:t>
        </w:r>
      </w:hyperlink>
      <w:r w:rsidRPr="00DC50EE">
        <w:rPr>
          <w:rFonts w:ascii="Times New Roman" w:hAnsi="Times New Roman" w:cs="Times New Roman"/>
          <w:i/>
          <w:sz w:val="26"/>
          <w:szCs w:val="26"/>
        </w:rPr>
        <w:t xml:space="preserve"> Инструкции </w:t>
      </w:r>
      <w:r w:rsidR="001D01D3">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2A0419" w:rsidRPr="00DC50EE" w:rsidRDefault="002A0419"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BA78E5">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9.</w:t>
      </w:r>
      <w:r w:rsidR="002A0419">
        <w:rPr>
          <w:rFonts w:ascii="Times New Roman" w:hAnsi="Times New Roman" w:cs="Times New Roman"/>
          <w:sz w:val="26"/>
          <w:szCs w:val="26"/>
        </w:rPr>
        <w:t>5</w:t>
      </w:r>
      <w:r w:rsidRPr="00DC50EE">
        <w:rPr>
          <w:rFonts w:ascii="Times New Roman" w:hAnsi="Times New Roman" w:cs="Times New Roman"/>
          <w:sz w:val="26"/>
          <w:szCs w:val="26"/>
        </w:rPr>
        <w:t>. В учете формируются следующие резервы предстоящих расходов:</w:t>
      </w:r>
    </w:p>
    <w:p w:rsidR="00DE4FF2" w:rsidRPr="00DC50EE" w:rsidRDefault="00DE4FF2" w:rsidP="00BA78E5">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FC5E8F" w:rsidRDefault="00DE4FF2" w:rsidP="00BA78E5">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резерв </w:t>
      </w:r>
      <w:r w:rsidR="001D01D3">
        <w:rPr>
          <w:rFonts w:ascii="Times New Roman" w:hAnsi="Times New Roman" w:cs="Times New Roman"/>
          <w:sz w:val="26"/>
          <w:szCs w:val="26"/>
        </w:rPr>
        <w:t>на оплату</w:t>
      </w:r>
      <w:r w:rsidRPr="00DC50EE">
        <w:rPr>
          <w:rFonts w:ascii="Times New Roman" w:hAnsi="Times New Roman" w:cs="Times New Roman"/>
          <w:sz w:val="26"/>
          <w:szCs w:val="26"/>
        </w:rPr>
        <w:t xml:space="preserve"> </w:t>
      </w:r>
      <w:r w:rsidR="001D01D3">
        <w:rPr>
          <w:rFonts w:ascii="Times New Roman" w:hAnsi="Times New Roman" w:cs="Times New Roman"/>
          <w:sz w:val="26"/>
          <w:szCs w:val="26"/>
        </w:rPr>
        <w:t>обязательств</w:t>
      </w:r>
      <w:r w:rsidRPr="00DC50EE">
        <w:rPr>
          <w:rFonts w:ascii="Times New Roman" w:hAnsi="Times New Roman" w:cs="Times New Roman"/>
          <w:sz w:val="26"/>
          <w:szCs w:val="26"/>
        </w:rPr>
        <w:t xml:space="preserve">, по которым </w:t>
      </w:r>
      <w:r w:rsidR="001D01D3">
        <w:rPr>
          <w:rFonts w:ascii="Times New Roman" w:hAnsi="Times New Roman" w:cs="Times New Roman"/>
          <w:sz w:val="26"/>
          <w:szCs w:val="26"/>
        </w:rPr>
        <w:t xml:space="preserve">в срок </w:t>
      </w:r>
      <w:r w:rsidRPr="00DC50EE">
        <w:rPr>
          <w:rFonts w:ascii="Times New Roman" w:hAnsi="Times New Roman" w:cs="Times New Roman"/>
          <w:sz w:val="26"/>
          <w:szCs w:val="26"/>
        </w:rPr>
        <w:t>не поступили документы контрагентов;</w:t>
      </w:r>
    </w:p>
    <w:p w:rsidR="00DE4FF2" w:rsidRPr="00DC50EE" w:rsidRDefault="00DE4FF2" w:rsidP="00BA78E5">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резерв </w:t>
      </w:r>
      <w:r w:rsidR="001D01D3">
        <w:rPr>
          <w:rFonts w:ascii="Times New Roman" w:hAnsi="Times New Roman" w:cs="Times New Roman"/>
          <w:sz w:val="26"/>
          <w:szCs w:val="26"/>
        </w:rPr>
        <w:t>по претензиям и искам</w:t>
      </w:r>
      <w:r w:rsidR="00FD5D38">
        <w:rPr>
          <w:rFonts w:ascii="Times New Roman" w:hAnsi="Times New Roman" w:cs="Times New Roman"/>
          <w:sz w:val="26"/>
          <w:szCs w:val="26"/>
        </w:rPr>
        <w:t>.</w:t>
      </w:r>
    </w:p>
    <w:p w:rsidR="00DE4FF2" w:rsidRDefault="00FD5D38"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 xml:space="preserve">(Основание: </w:t>
      </w:r>
      <w:hyperlink r:id="rId133" w:history="1">
        <w:r w:rsidR="00DE4FF2" w:rsidRPr="00DC50EE">
          <w:rPr>
            <w:rFonts w:ascii="Times New Roman" w:hAnsi="Times New Roman" w:cs="Times New Roman"/>
            <w:i/>
            <w:sz w:val="26"/>
            <w:szCs w:val="26"/>
          </w:rPr>
          <w:t>п. 302.1</w:t>
        </w:r>
      </w:hyperlink>
      <w:r w:rsidR="001D01D3">
        <w:rPr>
          <w:rFonts w:ascii="Times New Roman" w:hAnsi="Times New Roman" w:cs="Times New Roman"/>
          <w:i/>
          <w:sz w:val="26"/>
          <w:szCs w:val="26"/>
        </w:rPr>
        <w:t xml:space="preserve"> Инструкции №</w:t>
      </w:r>
      <w:r w:rsidR="00DE4FF2" w:rsidRPr="00DC50EE">
        <w:rPr>
          <w:rFonts w:ascii="Times New Roman" w:hAnsi="Times New Roman" w:cs="Times New Roman"/>
          <w:i/>
          <w:sz w:val="26"/>
          <w:szCs w:val="26"/>
        </w:rPr>
        <w:t xml:space="preserve"> 157н, </w:t>
      </w:r>
      <w:hyperlink r:id="rId134" w:history="1">
        <w:r w:rsidR="00DE4FF2" w:rsidRPr="00DC50EE">
          <w:rPr>
            <w:rFonts w:ascii="Times New Roman" w:hAnsi="Times New Roman" w:cs="Times New Roman"/>
            <w:i/>
            <w:sz w:val="26"/>
            <w:szCs w:val="26"/>
          </w:rPr>
          <w:t>п. 6</w:t>
        </w:r>
      </w:hyperlink>
      <w:r w:rsidR="00DE4FF2" w:rsidRPr="00DC50EE">
        <w:rPr>
          <w:rFonts w:ascii="Times New Roman" w:hAnsi="Times New Roman" w:cs="Times New Roman"/>
          <w:i/>
          <w:sz w:val="26"/>
          <w:szCs w:val="26"/>
        </w:rPr>
        <w:t xml:space="preserve"> СГС "Резервы</w:t>
      </w:r>
      <w:r w:rsidR="00DE4FF2" w:rsidRPr="00DC50EE">
        <w:rPr>
          <w:rFonts w:ascii="Times New Roman" w:hAnsi="Times New Roman" w:cs="Times New Roman"/>
          <w:sz w:val="26"/>
          <w:szCs w:val="26"/>
        </w:rPr>
        <w:t>"</w:t>
      </w:r>
      <w:r w:rsidR="00DE4FF2" w:rsidRPr="00DC50EE">
        <w:rPr>
          <w:rFonts w:ascii="Times New Roman" w:hAnsi="Times New Roman" w:cs="Times New Roman"/>
          <w:i/>
          <w:sz w:val="26"/>
          <w:szCs w:val="26"/>
        </w:rPr>
        <w:t>)</w:t>
      </w:r>
    </w:p>
    <w:p w:rsidR="002A0419" w:rsidRPr="00DC50EE" w:rsidRDefault="002A0419"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2A0419"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9.8</w:t>
      </w:r>
      <w:r w:rsidR="00DE4FF2" w:rsidRPr="00DC50EE">
        <w:rPr>
          <w:rFonts w:ascii="Times New Roman" w:hAnsi="Times New Roman" w:cs="Times New Roman"/>
          <w:sz w:val="26"/>
          <w:szCs w:val="26"/>
        </w:rPr>
        <w:t xml:space="preserve">. Аналитический учет резервов предстоящих расходов ведется в карточке учета средств и расчетов </w:t>
      </w:r>
      <w:hyperlink r:id="rId135" w:history="1">
        <w:r w:rsidR="00DE4FF2" w:rsidRPr="00DC50EE">
          <w:rPr>
            <w:rFonts w:ascii="Times New Roman" w:hAnsi="Times New Roman" w:cs="Times New Roman"/>
            <w:sz w:val="26"/>
            <w:szCs w:val="26"/>
          </w:rPr>
          <w:t>(ф. 0504051)</w:t>
        </w:r>
      </w:hyperlink>
      <w:r w:rsidR="00DE4FF2"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36" w:history="1">
        <w:r w:rsidRPr="00DC50EE">
          <w:rPr>
            <w:rFonts w:ascii="Times New Roman" w:hAnsi="Times New Roman" w:cs="Times New Roman"/>
            <w:i/>
            <w:sz w:val="26"/>
            <w:szCs w:val="26"/>
          </w:rPr>
          <w:t>п. 302.1</w:t>
        </w:r>
      </w:hyperlink>
      <w:r w:rsidR="001D01D3">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2A0419" w:rsidRPr="00DC50EE" w:rsidRDefault="002A0419"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D1244"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9.</w:t>
      </w:r>
      <w:r w:rsidR="002A0419">
        <w:rPr>
          <w:rFonts w:ascii="Times New Roman" w:hAnsi="Times New Roman" w:cs="Times New Roman"/>
          <w:sz w:val="26"/>
          <w:szCs w:val="26"/>
        </w:rPr>
        <w:t>9</w:t>
      </w:r>
      <w:r w:rsidR="00DE4FF2" w:rsidRPr="00DC50EE">
        <w:rPr>
          <w:rFonts w:ascii="Times New Roman" w:hAnsi="Times New Roman" w:cs="Times New Roman"/>
          <w:sz w:val="26"/>
          <w:szCs w:val="26"/>
        </w:rPr>
        <w:t>.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добавляются четыре цифры соответствующего года.</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37" w:history="1">
        <w:r w:rsidRPr="00DC50EE">
          <w:rPr>
            <w:rFonts w:ascii="Times New Roman" w:hAnsi="Times New Roman" w:cs="Times New Roman"/>
            <w:i/>
            <w:sz w:val="26"/>
            <w:szCs w:val="26"/>
          </w:rPr>
          <w:t>п. 300</w:t>
        </w:r>
      </w:hyperlink>
      <w:r w:rsidRPr="00DC50EE">
        <w:rPr>
          <w:rFonts w:ascii="Times New Roman" w:hAnsi="Times New Roman" w:cs="Times New Roman"/>
          <w:i/>
          <w:sz w:val="26"/>
          <w:szCs w:val="26"/>
        </w:rPr>
        <w:t xml:space="preserve"> Инструкции </w:t>
      </w:r>
      <w:r w:rsidR="001D01D3">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2A0419" w:rsidRPr="00DC50EE" w:rsidRDefault="002A0419"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2A0419">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10. Санкционирование расходов</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10.1. Учет принимаемых обязательств осуществляется на основании: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извещения о проведении конкурса, аукциона, торгов, запроса котировок, запроса предложений;</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контракта на поставку товаров, выполнение работ, оказание услуг;</w:t>
      </w:r>
    </w:p>
    <w:p w:rsidR="00A51FD6"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договора на поставку товаров, выполнение работ, оказание услуг;</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протокола конкурсной комиссии;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бухгалтерской справки </w:t>
      </w:r>
      <w:hyperlink r:id="rId138" w:history="1">
        <w:r w:rsidRPr="00DC50EE">
          <w:rPr>
            <w:rFonts w:ascii="Times New Roman" w:hAnsi="Times New Roman" w:cs="Times New Roman"/>
            <w:sz w:val="26"/>
            <w:szCs w:val="26"/>
          </w:rPr>
          <w:t>(ф. 0504833)</w:t>
        </w:r>
      </w:hyperlink>
      <w:r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39" w:history="1">
        <w:r w:rsidRPr="00DC50EE">
          <w:rPr>
            <w:rFonts w:ascii="Times New Roman" w:hAnsi="Times New Roman" w:cs="Times New Roman"/>
            <w:i/>
            <w:sz w:val="26"/>
            <w:szCs w:val="26"/>
          </w:rPr>
          <w:t>п. 3 ст. 219</w:t>
        </w:r>
      </w:hyperlink>
      <w:r w:rsidRPr="00DC50EE">
        <w:rPr>
          <w:rFonts w:ascii="Times New Roman" w:hAnsi="Times New Roman" w:cs="Times New Roman"/>
          <w:i/>
          <w:sz w:val="26"/>
          <w:szCs w:val="26"/>
        </w:rPr>
        <w:t xml:space="preserve"> БК РФ, </w:t>
      </w:r>
      <w:hyperlink r:id="rId140" w:history="1">
        <w:r w:rsidRPr="00DC50EE">
          <w:rPr>
            <w:rFonts w:ascii="Times New Roman" w:hAnsi="Times New Roman" w:cs="Times New Roman"/>
            <w:i/>
            <w:sz w:val="26"/>
            <w:szCs w:val="26"/>
          </w:rPr>
          <w:t>п. 318</w:t>
        </w:r>
      </w:hyperlink>
      <w:r w:rsidR="0011329E">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 </w:t>
      </w:r>
      <w:hyperlink r:id="rId141"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11329E" w:rsidRPr="00DC50EE" w:rsidRDefault="0011329E"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10.2. Учет обязательств осуществляется на основании: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распорядительного документа об утверждении штатного расписания с расчетом годового фонда оплаты труда;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договора (контракта) на поставку товаров, выполнение работ, оказание услуг;</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при отсутствии договора - акта выполненных работ (оказанных услуг), счета;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исполнительного листа, судебного приказа;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налоговой декларации, налогового расчета (расчета авансовых платежей), расчета по страховым взносам;</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согласованного руководителем заявления о выдаче под отчет денежных средств или авансового отчета.</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42" w:history="1">
        <w:r w:rsidRPr="00DC50EE">
          <w:rPr>
            <w:rFonts w:ascii="Times New Roman" w:hAnsi="Times New Roman" w:cs="Times New Roman"/>
            <w:i/>
            <w:sz w:val="26"/>
            <w:szCs w:val="26"/>
          </w:rPr>
          <w:t>п. 3 ст. 219</w:t>
        </w:r>
      </w:hyperlink>
      <w:r w:rsidRPr="00DC50EE">
        <w:rPr>
          <w:rFonts w:ascii="Times New Roman" w:hAnsi="Times New Roman" w:cs="Times New Roman"/>
          <w:i/>
          <w:sz w:val="26"/>
          <w:szCs w:val="26"/>
        </w:rPr>
        <w:t xml:space="preserve"> БК РФ, </w:t>
      </w:r>
      <w:hyperlink r:id="rId143" w:history="1">
        <w:r w:rsidRPr="00DC50EE">
          <w:rPr>
            <w:rFonts w:ascii="Times New Roman" w:hAnsi="Times New Roman" w:cs="Times New Roman"/>
            <w:i/>
            <w:sz w:val="26"/>
            <w:szCs w:val="26"/>
          </w:rPr>
          <w:t>п. 318</w:t>
        </w:r>
      </w:hyperlink>
      <w:r w:rsidRPr="00DC50EE">
        <w:rPr>
          <w:rFonts w:ascii="Times New Roman" w:hAnsi="Times New Roman" w:cs="Times New Roman"/>
          <w:i/>
          <w:sz w:val="26"/>
          <w:szCs w:val="26"/>
        </w:rPr>
        <w:t xml:space="preserve"> Инструкции </w:t>
      </w:r>
      <w:r w:rsidR="0011329E">
        <w:rPr>
          <w:rFonts w:ascii="Times New Roman" w:hAnsi="Times New Roman" w:cs="Times New Roman"/>
          <w:i/>
          <w:sz w:val="26"/>
          <w:szCs w:val="26"/>
        </w:rPr>
        <w:t>№</w:t>
      </w:r>
      <w:r w:rsidRPr="00DC50EE">
        <w:rPr>
          <w:rFonts w:ascii="Times New Roman" w:hAnsi="Times New Roman" w:cs="Times New Roman"/>
          <w:i/>
          <w:sz w:val="26"/>
          <w:szCs w:val="26"/>
        </w:rPr>
        <w:t xml:space="preserve"> 157н, </w:t>
      </w:r>
      <w:hyperlink r:id="rId144"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11329E" w:rsidRPr="00DC50EE" w:rsidRDefault="0011329E"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10.3. Учет денежных обязательств осуществляется на основании: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расчетно-платежной ведомости </w:t>
      </w:r>
      <w:hyperlink r:id="rId145" w:history="1">
        <w:r w:rsidRPr="00DC50EE">
          <w:rPr>
            <w:rFonts w:ascii="Times New Roman" w:hAnsi="Times New Roman" w:cs="Times New Roman"/>
            <w:sz w:val="26"/>
            <w:szCs w:val="26"/>
          </w:rPr>
          <w:t>(ф. 0504401)</w:t>
        </w:r>
      </w:hyperlink>
      <w:r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расчетной ведомости </w:t>
      </w:r>
      <w:hyperlink r:id="rId146" w:history="1">
        <w:r w:rsidRPr="00DC50EE">
          <w:rPr>
            <w:rFonts w:ascii="Times New Roman" w:hAnsi="Times New Roman" w:cs="Times New Roman"/>
            <w:sz w:val="26"/>
            <w:szCs w:val="26"/>
          </w:rPr>
          <w:t>(ф. 0504402)</w:t>
        </w:r>
      </w:hyperlink>
      <w:r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записки-расчета об исчислении среднего заработка при предоставлении отпуска, увольнении и других случаях </w:t>
      </w:r>
      <w:hyperlink r:id="rId147" w:history="1">
        <w:r w:rsidRPr="00DC50EE">
          <w:rPr>
            <w:rFonts w:ascii="Times New Roman" w:hAnsi="Times New Roman" w:cs="Times New Roman"/>
            <w:sz w:val="26"/>
            <w:szCs w:val="26"/>
          </w:rPr>
          <w:t>(ф. 0504425)</w:t>
        </w:r>
      </w:hyperlink>
      <w:r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бухгалтерской справки </w:t>
      </w:r>
      <w:hyperlink r:id="rId148" w:history="1">
        <w:r w:rsidRPr="00DC50EE">
          <w:rPr>
            <w:rFonts w:ascii="Times New Roman" w:hAnsi="Times New Roman" w:cs="Times New Roman"/>
            <w:sz w:val="26"/>
            <w:szCs w:val="26"/>
          </w:rPr>
          <w:t>(ф. 0504833)</w:t>
        </w:r>
      </w:hyperlink>
      <w:r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акта выполненных работ;</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акта об оказании услуг;</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акта приема-передачи;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договора в случае осуществления авансовых платежей в соответствии с его условиями;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lastRenderedPageBreak/>
        <w:t xml:space="preserve">- авансового отчета </w:t>
      </w:r>
      <w:hyperlink r:id="rId149" w:history="1">
        <w:r w:rsidRPr="00DC50EE">
          <w:rPr>
            <w:rFonts w:ascii="Times New Roman" w:hAnsi="Times New Roman" w:cs="Times New Roman"/>
            <w:sz w:val="26"/>
            <w:szCs w:val="26"/>
          </w:rPr>
          <w:t>(ф. 0504505)</w:t>
        </w:r>
      </w:hyperlink>
      <w:r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справки-расчета;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счета;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счета-фактуры;</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товарной накладной (ТОРГ-12) </w:t>
      </w:r>
      <w:hyperlink r:id="rId150" w:history="1">
        <w:r w:rsidRPr="00DC50EE">
          <w:rPr>
            <w:rFonts w:ascii="Times New Roman" w:hAnsi="Times New Roman" w:cs="Times New Roman"/>
            <w:sz w:val="26"/>
            <w:szCs w:val="26"/>
          </w:rPr>
          <w:t>(ф. 0330212)</w:t>
        </w:r>
      </w:hyperlink>
      <w:r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универсального передаточного документа;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чека;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квитанции;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исполнительного листа, судебного приказа;</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налоговой декларации, налогового расчета (расчета авансовых платежей), расчета по страховым взносам;</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DE4FF2" w:rsidRPr="00DC50EE" w:rsidRDefault="00DE4FF2" w:rsidP="00F4073A">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согласованного руководителем заявления о выдаче под отчет денежных средств.</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51" w:history="1">
        <w:r w:rsidRPr="00DC50EE">
          <w:rPr>
            <w:rFonts w:ascii="Times New Roman" w:hAnsi="Times New Roman" w:cs="Times New Roman"/>
            <w:i/>
            <w:sz w:val="26"/>
            <w:szCs w:val="26"/>
          </w:rPr>
          <w:t>п. 4 ст. 219</w:t>
        </w:r>
      </w:hyperlink>
      <w:r w:rsidRPr="00DC50EE">
        <w:rPr>
          <w:rFonts w:ascii="Times New Roman" w:hAnsi="Times New Roman" w:cs="Times New Roman"/>
          <w:i/>
          <w:sz w:val="26"/>
          <w:szCs w:val="26"/>
        </w:rPr>
        <w:t xml:space="preserve"> БК РФ, </w:t>
      </w:r>
      <w:hyperlink r:id="rId152" w:history="1">
        <w:r w:rsidRPr="00DC50EE">
          <w:rPr>
            <w:rFonts w:ascii="Times New Roman" w:hAnsi="Times New Roman" w:cs="Times New Roman"/>
            <w:i/>
            <w:sz w:val="26"/>
            <w:szCs w:val="26"/>
          </w:rPr>
          <w:t>п. 318</w:t>
        </w:r>
      </w:hyperlink>
      <w:r w:rsidRPr="00DC50EE">
        <w:rPr>
          <w:rFonts w:ascii="Times New Roman" w:hAnsi="Times New Roman" w:cs="Times New Roman"/>
          <w:i/>
          <w:sz w:val="26"/>
          <w:szCs w:val="26"/>
        </w:rPr>
        <w:t xml:space="preserve"> Инструкции </w:t>
      </w:r>
      <w:r w:rsidR="0011329E">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FD5D38" w:rsidRDefault="00FD5D38" w:rsidP="00DC50EE">
      <w:pPr>
        <w:pStyle w:val="ConsPlusNormal"/>
        <w:spacing w:before="220"/>
        <w:ind w:left="-426" w:firstLine="426"/>
        <w:contextualSpacing/>
        <w:jc w:val="both"/>
        <w:rPr>
          <w:rFonts w:ascii="Times New Roman" w:hAnsi="Times New Roman" w:cs="Times New Roman"/>
          <w:sz w:val="26"/>
          <w:szCs w:val="26"/>
        </w:rPr>
      </w:pPr>
    </w:p>
    <w:p w:rsidR="0011329E" w:rsidRDefault="00FD5D38"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10.4. </w:t>
      </w:r>
      <w:r w:rsidRPr="00FD5D38">
        <w:rPr>
          <w:rFonts w:ascii="Times New Roman" w:hAnsi="Times New Roman" w:cs="Times New Roman"/>
          <w:sz w:val="26"/>
          <w:szCs w:val="26"/>
        </w:rPr>
        <w:t>К отложенным обязательствам текущего финансового года относятся обязательства по созданным</w:t>
      </w:r>
      <w:r>
        <w:rPr>
          <w:rFonts w:ascii="Times New Roman" w:hAnsi="Times New Roman" w:cs="Times New Roman"/>
          <w:sz w:val="26"/>
          <w:szCs w:val="26"/>
        </w:rPr>
        <w:t xml:space="preserve"> резервам предстоящих расходов </w:t>
      </w:r>
      <w:r w:rsidRPr="00FD5D38">
        <w:rPr>
          <w:rFonts w:ascii="Times New Roman" w:hAnsi="Times New Roman" w:cs="Times New Roman"/>
          <w:sz w:val="26"/>
          <w:szCs w:val="26"/>
        </w:rPr>
        <w:t xml:space="preserve">на оплату отпусков, </w:t>
      </w:r>
      <w:r w:rsidR="00A51FD6" w:rsidRPr="00A51FD6">
        <w:rPr>
          <w:rFonts w:ascii="Times New Roman" w:hAnsi="Times New Roman" w:cs="Times New Roman"/>
          <w:sz w:val="26"/>
          <w:szCs w:val="26"/>
        </w:rPr>
        <w:t xml:space="preserve"> на оплату обязательств, по которым в срок не поступили документы контрагентов</w:t>
      </w:r>
      <w:r w:rsidR="00A51FD6">
        <w:rPr>
          <w:rFonts w:ascii="Times New Roman" w:hAnsi="Times New Roman" w:cs="Times New Roman"/>
          <w:sz w:val="26"/>
          <w:szCs w:val="26"/>
        </w:rPr>
        <w:t>,</w:t>
      </w:r>
      <w:r w:rsidR="00A51FD6" w:rsidRPr="00A51FD6">
        <w:rPr>
          <w:rFonts w:ascii="Times New Roman" w:hAnsi="Times New Roman" w:cs="Times New Roman"/>
          <w:sz w:val="26"/>
          <w:szCs w:val="26"/>
        </w:rPr>
        <w:t xml:space="preserve"> </w:t>
      </w:r>
      <w:r w:rsidRPr="00FD5D38">
        <w:rPr>
          <w:rFonts w:ascii="Times New Roman" w:hAnsi="Times New Roman" w:cs="Times New Roman"/>
          <w:sz w:val="26"/>
          <w:szCs w:val="26"/>
        </w:rPr>
        <w:t>по претензионным требованиям и искам</w:t>
      </w:r>
      <w:r>
        <w:rPr>
          <w:rFonts w:ascii="Times New Roman" w:hAnsi="Times New Roman" w:cs="Times New Roman"/>
          <w:sz w:val="26"/>
          <w:szCs w:val="26"/>
        </w:rPr>
        <w:t>.</w:t>
      </w:r>
    </w:p>
    <w:p w:rsidR="00FD5D38" w:rsidRPr="00DC50EE" w:rsidRDefault="00FD5D38" w:rsidP="00DC50EE">
      <w:pPr>
        <w:pStyle w:val="ConsPlusNormal"/>
        <w:spacing w:before="220"/>
        <w:ind w:left="-426" w:firstLine="426"/>
        <w:contextualSpacing/>
        <w:jc w:val="both"/>
        <w:rPr>
          <w:rFonts w:ascii="Times New Roman" w:hAnsi="Times New Roman" w:cs="Times New Roman"/>
          <w:sz w:val="26"/>
          <w:szCs w:val="26"/>
        </w:rPr>
      </w:pPr>
    </w:p>
    <w:p w:rsidR="0011329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10.</w:t>
      </w:r>
      <w:r w:rsidR="00FD5D38">
        <w:rPr>
          <w:rFonts w:ascii="Times New Roman" w:hAnsi="Times New Roman" w:cs="Times New Roman"/>
          <w:sz w:val="26"/>
          <w:szCs w:val="26"/>
        </w:rPr>
        <w:t>5</w:t>
      </w:r>
      <w:r w:rsidRPr="00DC50EE">
        <w:rPr>
          <w:rFonts w:ascii="Times New Roman" w:hAnsi="Times New Roman" w:cs="Times New Roman"/>
          <w:sz w:val="26"/>
          <w:szCs w:val="26"/>
        </w:rPr>
        <w:t>. Аналитический учет операций по счету 050400000 "Сметные (плановые, прогнозные) назначения" ведется в карточке учета сметных (плановых) назначений</w:t>
      </w:r>
      <w:r w:rsidR="0011329E">
        <w:rPr>
          <w:rFonts w:ascii="Times New Roman" w:hAnsi="Times New Roman" w:cs="Times New Roman"/>
          <w:sz w:val="26"/>
          <w:szCs w:val="26"/>
        </w:rPr>
        <w:t>.</w:t>
      </w:r>
    </w:p>
    <w:p w:rsidR="00DE4FF2" w:rsidRPr="00DC50EE" w:rsidRDefault="00DE4FF2" w:rsidP="00DC50EE">
      <w:pPr>
        <w:pStyle w:val="ConsPlusNormal"/>
        <w:spacing w:before="220"/>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w:t>
      </w:r>
      <w:r w:rsidR="0011329E">
        <w:rPr>
          <w:rFonts w:ascii="Times New Roman" w:hAnsi="Times New Roman" w:cs="Times New Roman"/>
          <w:sz w:val="26"/>
          <w:szCs w:val="26"/>
        </w:rPr>
        <w:t xml:space="preserve">  </w:t>
      </w:r>
      <w:r w:rsidRPr="00DC50EE">
        <w:rPr>
          <w:rFonts w:ascii="Times New Roman" w:hAnsi="Times New Roman" w:cs="Times New Roman"/>
          <w:i/>
          <w:sz w:val="26"/>
          <w:szCs w:val="26"/>
        </w:rPr>
        <w:t xml:space="preserve">(Основание: </w:t>
      </w:r>
      <w:hyperlink r:id="rId153" w:history="1">
        <w:r w:rsidRPr="00DC50EE">
          <w:rPr>
            <w:rFonts w:ascii="Times New Roman" w:hAnsi="Times New Roman" w:cs="Times New Roman"/>
            <w:i/>
            <w:sz w:val="26"/>
            <w:szCs w:val="26"/>
          </w:rPr>
          <w:t>п. 170</w:t>
        </w:r>
      </w:hyperlink>
      <w:r w:rsidR="0011329E">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174н)</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2952C0">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11. Обесценение активов</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11.1. Наличие признаков возможного обесценения (снижения убытка) проверяется при инвентаризации активов, проводимой при составлении годовой отчетности.</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54"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 </w:t>
      </w:r>
      <w:hyperlink r:id="rId155" w:history="1">
        <w:r w:rsidRPr="00DC50EE">
          <w:rPr>
            <w:rFonts w:ascii="Times New Roman" w:hAnsi="Times New Roman" w:cs="Times New Roman"/>
            <w:i/>
            <w:sz w:val="26"/>
            <w:szCs w:val="26"/>
          </w:rPr>
          <w:t>п. п. 5</w:t>
        </w:r>
      </w:hyperlink>
      <w:r w:rsidRPr="00DC50EE">
        <w:rPr>
          <w:rFonts w:ascii="Times New Roman" w:hAnsi="Times New Roman" w:cs="Times New Roman"/>
          <w:i/>
          <w:sz w:val="26"/>
          <w:szCs w:val="26"/>
        </w:rPr>
        <w:t xml:space="preserve">, </w:t>
      </w:r>
      <w:hyperlink r:id="rId156" w:history="1">
        <w:r w:rsidRPr="00DC50EE">
          <w:rPr>
            <w:rFonts w:ascii="Times New Roman" w:hAnsi="Times New Roman" w:cs="Times New Roman"/>
            <w:i/>
            <w:sz w:val="26"/>
            <w:szCs w:val="26"/>
          </w:rPr>
          <w:t>6</w:t>
        </w:r>
      </w:hyperlink>
      <w:r w:rsidRPr="00DC50EE">
        <w:rPr>
          <w:rFonts w:ascii="Times New Roman" w:hAnsi="Times New Roman" w:cs="Times New Roman"/>
          <w:i/>
          <w:sz w:val="26"/>
          <w:szCs w:val="26"/>
        </w:rPr>
        <w:t xml:space="preserve"> СГС "Обесценение активов")</w:t>
      </w:r>
    </w:p>
    <w:p w:rsidR="002952C0" w:rsidRPr="00DC50EE" w:rsidRDefault="002952C0"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57" w:history="1">
        <w:r w:rsidRPr="00DC50EE">
          <w:rPr>
            <w:rFonts w:ascii="Times New Roman" w:hAnsi="Times New Roman" w:cs="Times New Roman"/>
            <w:sz w:val="26"/>
            <w:szCs w:val="26"/>
          </w:rPr>
          <w:t>(ф. 0504087)</w:t>
        </w:r>
      </w:hyperlink>
      <w:r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58" w:history="1">
        <w:r w:rsidRPr="00DC50EE">
          <w:rPr>
            <w:rFonts w:ascii="Times New Roman" w:hAnsi="Times New Roman" w:cs="Times New Roman"/>
            <w:i/>
            <w:sz w:val="26"/>
            <w:szCs w:val="26"/>
          </w:rPr>
          <w:t>п. п. 6</w:t>
        </w:r>
      </w:hyperlink>
      <w:r w:rsidRPr="00DC50EE">
        <w:rPr>
          <w:rFonts w:ascii="Times New Roman" w:hAnsi="Times New Roman" w:cs="Times New Roman"/>
          <w:i/>
          <w:sz w:val="26"/>
          <w:szCs w:val="26"/>
        </w:rPr>
        <w:t xml:space="preserve">, </w:t>
      </w:r>
      <w:hyperlink r:id="rId159" w:history="1">
        <w:r w:rsidRPr="00DC50EE">
          <w:rPr>
            <w:rFonts w:ascii="Times New Roman" w:hAnsi="Times New Roman" w:cs="Times New Roman"/>
            <w:i/>
            <w:sz w:val="26"/>
            <w:szCs w:val="26"/>
          </w:rPr>
          <w:t>18</w:t>
        </w:r>
      </w:hyperlink>
      <w:r w:rsidRPr="00DC50EE">
        <w:rPr>
          <w:rFonts w:ascii="Times New Roman" w:hAnsi="Times New Roman" w:cs="Times New Roman"/>
          <w:i/>
          <w:sz w:val="26"/>
          <w:szCs w:val="26"/>
        </w:rPr>
        <w:t xml:space="preserve"> СГС "Обесценение активов")</w:t>
      </w:r>
    </w:p>
    <w:p w:rsidR="002952C0" w:rsidRPr="00DC50EE" w:rsidRDefault="002952C0" w:rsidP="00DC50EE">
      <w:pPr>
        <w:pStyle w:val="ConsPlusNormal"/>
        <w:spacing w:before="220"/>
        <w:ind w:left="-426" w:firstLine="426"/>
        <w:contextualSpacing/>
        <w:jc w:val="both"/>
        <w:rPr>
          <w:rFonts w:ascii="Times New Roman" w:hAnsi="Times New Roman" w:cs="Times New Roman"/>
          <w:sz w:val="26"/>
          <w:szCs w:val="26"/>
        </w:rPr>
      </w:pPr>
    </w:p>
    <w:p w:rsidR="00806C27"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11.3. </w:t>
      </w:r>
      <w:r w:rsidR="00806C27" w:rsidRPr="00DC50EE">
        <w:rPr>
          <w:rFonts w:ascii="Times New Roman" w:hAnsi="Times New Roman" w:cs="Times New Roman"/>
          <w:sz w:val="26"/>
          <w:szCs w:val="26"/>
        </w:rPr>
        <w:t>При определении справедливой стоимости актива также оценивается необходимость изменения оставшегося срока полезного использования актива.</w:t>
      </w:r>
      <w:r w:rsidR="00806C27">
        <w:rPr>
          <w:rFonts w:ascii="Times New Roman" w:hAnsi="Times New Roman" w:cs="Times New Roman"/>
          <w:sz w:val="26"/>
          <w:szCs w:val="26"/>
        </w:rPr>
        <w:t xml:space="preserve"> </w:t>
      </w:r>
    </w:p>
    <w:p w:rsidR="00DE4FF2" w:rsidRPr="00DC50EE" w:rsidRDefault="00435868"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полезного использования и </w:t>
      </w:r>
      <w:r w:rsidR="0008367A">
        <w:rPr>
          <w:rFonts w:ascii="Times New Roman" w:hAnsi="Times New Roman" w:cs="Times New Roman"/>
          <w:sz w:val="26"/>
          <w:szCs w:val="26"/>
        </w:rPr>
        <w:t>справедливую</w:t>
      </w:r>
      <w:r w:rsidR="00DE4FF2" w:rsidRPr="00DC50EE">
        <w:rPr>
          <w:rFonts w:ascii="Times New Roman" w:hAnsi="Times New Roman" w:cs="Times New Roman"/>
          <w:sz w:val="26"/>
          <w:szCs w:val="26"/>
        </w:rPr>
        <w:t xml:space="preserve"> стоимост</w:t>
      </w:r>
      <w:r w:rsidR="0008367A">
        <w:rPr>
          <w:rFonts w:ascii="Times New Roman" w:hAnsi="Times New Roman" w:cs="Times New Roman"/>
          <w:sz w:val="26"/>
          <w:szCs w:val="26"/>
        </w:rPr>
        <w:t>ь</w:t>
      </w:r>
      <w:r w:rsidR="00DE4FF2" w:rsidRPr="00DC50EE">
        <w:rPr>
          <w:rFonts w:ascii="Times New Roman" w:hAnsi="Times New Roman" w:cs="Times New Roman"/>
          <w:sz w:val="26"/>
          <w:szCs w:val="26"/>
        </w:rPr>
        <w:t xml:space="preserve"> актива</w:t>
      </w:r>
      <w:r>
        <w:rPr>
          <w:rFonts w:ascii="Times New Roman" w:hAnsi="Times New Roman" w:cs="Times New Roman"/>
          <w:sz w:val="26"/>
          <w:szCs w:val="26"/>
        </w:rPr>
        <w:t xml:space="preserve"> </w:t>
      </w:r>
      <w:r w:rsidR="00DE4FF2" w:rsidRPr="00DC50EE">
        <w:rPr>
          <w:rFonts w:ascii="Times New Roman" w:hAnsi="Times New Roman" w:cs="Times New Roman"/>
          <w:sz w:val="26"/>
          <w:szCs w:val="26"/>
        </w:rPr>
        <w:t xml:space="preserve"> о</w:t>
      </w:r>
      <w:r w:rsidR="0008367A">
        <w:rPr>
          <w:rFonts w:ascii="Times New Roman" w:hAnsi="Times New Roman" w:cs="Times New Roman"/>
          <w:sz w:val="26"/>
          <w:szCs w:val="26"/>
        </w:rPr>
        <w:t xml:space="preserve">пределяет </w:t>
      </w:r>
      <w:r w:rsidR="00DE4FF2" w:rsidRPr="00DC50EE">
        <w:rPr>
          <w:rFonts w:ascii="Times New Roman" w:hAnsi="Times New Roman" w:cs="Times New Roman"/>
          <w:sz w:val="26"/>
          <w:szCs w:val="26"/>
        </w:rPr>
        <w:t xml:space="preserve"> комиссия п</w:t>
      </w:r>
      <w:r w:rsidR="00235EBF">
        <w:rPr>
          <w:rFonts w:ascii="Times New Roman" w:hAnsi="Times New Roman" w:cs="Times New Roman"/>
          <w:sz w:val="26"/>
          <w:szCs w:val="26"/>
        </w:rPr>
        <w:t>о поступлению и выбытию активов, ориентируясь на внешние и внутренние признаки</w:t>
      </w:r>
      <w:r w:rsidR="00806C27">
        <w:rPr>
          <w:rFonts w:ascii="Times New Roman" w:hAnsi="Times New Roman" w:cs="Times New Roman"/>
          <w:sz w:val="26"/>
          <w:szCs w:val="26"/>
        </w:rPr>
        <w:t>,</w:t>
      </w:r>
      <w:r w:rsidR="0008367A">
        <w:rPr>
          <w:rFonts w:ascii="Times New Roman" w:hAnsi="Times New Roman" w:cs="Times New Roman"/>
          <w:sz w:val="26"/>
          <w:szCs w:val="26"/>
        </w:rPr>
        <w:t xml:space="preserve"> путем проведения теста на обесценение</w:t>
      </w:r>
      <w:r w:rsidR="00806C27">
        <w:rPr>
          <w:rFonts w:ascii="Times New Roman" w:hAnsi="Times New Roman" w:cs="Times New Roman"/>
          <w:sz w:val="26"/>
          <w:szCs w:val="26"/>
        </w:rPr>
        <w:t>.</w:t>
      </w:r>
      <w:r w:rsidR="0008367A">
        <w:rPr>
          <w:rFonts w:ascii="Times New Roman" w:hAnsi="Times New Roman" w:cs="Times New Roman"/>
          <w:sz w:val="26"/>
          <w:szCs w:val="26"/>
        </w:rPr>
        <w:t xml:space="preserve"> </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60"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r w:rsidR="00806C27">
        <w:rPr>
          <w:rFonts w:ascii="Times New Roman" w:hAnsi="Times New Roman" w:cs="Times New Roman"/>
          <w:i/>
          <w:sz w:val="26"/>
          <w:szCs w:val="26"/>
        </w:rPr>
        <w:t xml:space="preserve">, </w:t>
      </w:r>
      <w:hyperlink r:id="rId161" w:history="1">
        <w:r w:rsidR="00806C27" w:rsidRPr="00DC50EE">
          <w:rPr>
            <w:rFonts w:ascii="Times New Roman" w:hAnsi="Times New Roman" w:cs="Times New Roman"/>
            <w:i/>
            <w:sz w:val="26"/>
            <w:szCs w:val="26"/>
          </w:rPr>
          <w:t>п. 13</w:t>
        </w:r>
      </w:hyperlink>
      <w:r w:rsidR="00806C27" w:rsidRPr="00DC50EE">
        <w:rPr>
          <w:rFonts w:ascii="Times New Roman" w:hAnsi="Times New Roman" w:cs="Times New Roman"/>
          <w:i/>
          <w:sz w:val="26"/>
          <w:szCs w:val="26"/>
        </w:rPr>
        <w:t xml:space="preserve"> СГС "Обесценение активов"</w:t>
      </w:r>
      <w:r w:rsidRPr="00DC50EE">
        <w:rPr>
          <w:rFonts w:ascii="Times New Roman" w:hAnsi="Times New Roman" w:cs="Times New Roman"/>
          <w:i/>
          <w:sz w:val="26"/>
          <w:szCs w:val="26"/>
        </w:rPr>
        <w:t>)</w:t>
      </w:r>
    </w:p>
    <w:p w:rsidR="002952C0" w:rsidRPr="00DC50EE" w:rsidRDefault="002952C0" w:rsidP="00DC50EE">
      <w:pPr>
        <w:pStyle w:val="ConsPlusNormal"/>
        <w:spacing w:before="220"/>
        <w:ind w:left="-426" w:firstLine="426"/>
        <w:contextualSpacing/>
        <w:jc w:val="both"/>
        <w:rPr>
          <w:rFonts w:ascii="Times New Roman" w:hAnsi="Times New Roman" w:cs="Times New Roman"/>
          <w:sz w:val="26"/>
          <w:szCs w:val="26"/>
        </w:rPr>
      </w:pPr>
    </w:p>
    <w:p w:rsidR="00806C27" w:rsidRPr="00DC50EE" w:rsidRDefault="00DE4FF2" w:rsidP="00806C27">
      <w:pPr>
        <w:pStyle w:val="ConsPlusNormal"/>
        <w:spacing w:before="220"/>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lastRenderedPageBreak/>
        <w:t xml:space="preserve">11.4. </w:t>
      </w:r>
      <w:r w:rsidR="00806C27">
        <w:rPr>
          <w:rFonts w:ascii="Times New Roman" w:hAnsi="Times New Roman" w:cs="Times New Roman"/>
          <w:sz w:val="26"/>
          <w:szCs w:val="26"/>
        </w:rPr>
        <w:t>Справедливая стоимость рассчитывается методом рыночных цен</w:t>
      </w:r>
      <w:r w:rsidR="00806C27" w:rsidRPr="00DC50EE">
        <w:rPr>
          <w:rFonts w:ascii="Times New Roman" w:hAnsi="Times New Roman" w:cs="Times New Roman"/>
          <w:sz w:val="26"/>
          <w:szCs w:val="26"/>
        </w:rPr>
        <w:t>.</w:t>
      </w:r>
    </w:p>
    <w:p w:rsidR="00806C27" w:rsidRDefault="00806C27" w:rsidP="00806C27">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62"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 </w:t>
      </w:r>
      <w:hyperlink r:id="rId163" w:history="1">
        <w:r w:rsidRPr="00DC50EE">
          <w:rPr>
            <w:rFonts w:ascii="Times New Roman" w:hAnsi="Times New Roman" w:cs="Times New Roman"/>
            <w:i/>
            <w:sz w:val="26"/>
            <w:szCs w:val="26"/>
          </w:rPr>
          <w:t>п. п. 10</w:t>
        </w:r>
      </w:hyperlink>
      <w:r w:rsidRPr="00DC50EE">
        <w:rPr>
          <w:rFonts w:ascii="Times New Roman" w:hAnsi="Times New Roman" w:cs="Times New Roman"/>
          <w:i/>
          <w:sz w:val="26"/>
          <w:szCs w:val="26"/>
        </w:rPr>
        <w:t xml:space="preserve">, </w:t>
      </w:r>
      <w:hyperlink r:id="rId164" w:history="1">
        <w:r w:rsidRPr="00DC50EE">
          <w:rPr>
            <w:rFonts w:ascii="Times New Roman" w:hAnsi="Times New Roman" w:cs="Times New Roman"/>
            <w:i/>
            <w:sz w:val="26"/>
            <w:szCs w:val="26"/>
          </w:rPr>
          <w:t>11</w:t>
        </w:r>
      </w:hyperlink>
      <w:r w:rsidRPr="00DC50EE">
        <w:rPr>
          <w:rFonts w:ascii="Times New Roman" w:hAnsi="Times New Roman" w:cs="Times New Roman"/>
          <w:i/>
          <w:sz w:val="26"/>
          <w:szCs w:val="26"/>
        </w:rPr>
        <w:t xml:space="preserve"> СГС "Обесценение активов")</w:t>
      </w:r>
    </w:p>
    <w:p w:rsidR="00806C27" w:rsidRDefault="00806C27" w:rsidP="00DC50EE">
      <w:pPr>
        <w:pStyle w:val="ConsPlusNormal"/>
        <w:spacing w:before="220"/>
        <w:ind w:left="-426" w:firstLine="426"/>
        <w:contextualSpacing/>
        <w:jc w:val="both"/>
        <w:rPr>
          <w:rFonts w:ascii="Times New Roman" w:hAnsi="Times New Roman" w:cs="Times New Roman"/>
          <w:sz w:val="26"/>
          <w:szCs w:val="26"/>
        </w:rPr>
      </w:pPr>
    </w:p>
    <w:p w:rsidR="00806C27" w:rsidRDefault="00235EBF"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11.5. </w:t>
      </w:r>
      <w:proofErr w:type="gramStart"/>
      <w:r w:rsidR="00806C27">
        <w:rPr>
          <w:rFonts w:ascii="Times New Roman" w:hAnsi="Times New Roman" w:cs="Times New Roman"/>
          <w:sz w:val="26"/>
          <w:szCs w:val="26"/>
        </w:rPr>
        <w:t>Результат</w:t>
      </w:r>
      <w:r w:rsidR="00806C27" w:rsidRPr="00DC50EE">
        <w:rPr>
          <w:rFonts w:ascii="Times New Roman" w:hAnsi="Times New Roman" w:cs="Times New Roman"/>
          <w:sz w:val="26"/>
          <w:szCs w:val="26"/>
        </w:rPr>
        <w:t xml:space="preserve"> </w:t>
      </w:r>
      <w:r w:rsidR="00806C27">
        <w:rPr>
          <w:rFonts w:ascii="Times New Roman" w:hAnsi="Times New Roman" w:cs="Times New Roman"/>
          <w:sz w:val="26"/>
          <w:szCs w:val="26"/>
        </w:rPr>
        <w:t xml:space="preserve">проведения  </w:t>
      </w:r>
      <w:r w:rsidR="00806C27" w:rsidRPr="00DC50EE">
        <w:rPr>
          <w:rFonts w:ascii="Times New Roman" w:hAnsi="Times New Roman" w:cs="Times New Roman"/>
          <w:sz w:val="26"/>
          <w:szCs w:val="26"/>
        </w:rPr>
        <w:t xml:space="preserve">теста на обесценение оформляется </w:t>
      </w:r>
      <w:r w:rsidR="00806C27">
        <w:rPr>
          <w:rFonts w:ascii="Times New Roman" w:hAnsi="Times New Roman" w:cs="Times New Roman"/>
          <w:sz w:val="26"/>
          <w:szCs w:val="26"/>
        </w:rPr>
        <w:t xml:space="preserve">актом </w:t>
      </w:r>
      <w:r w:rsidR="00806C27" w:rsidRPr="00806C27">
        <w:rPr>
          <w:rFonts w:ascii="Times New Roman" w:hAnsi="Times New Roman" w:cs="Times New Roman"/>
          <w:sz w:val="26"/>
          <w:szCs w:val="26"/>
        </w:rPr>
        <w:t xml:space="preserve">выявления признаков обесценения объектов </w:t>
      </w:r>
      <w:r w:rsidR="00806C27">
        <w:rPr>
          <w:rFonts w:ascii="Times New Roman" w:hAnsi="Times New Roman" w:cs="Times New Roman"/>
          <w:sz w:val="26"/>
          <w:szCs w:val="26"/>
        </w:rPr>
        <w:t xml:space="preserve">(Приложение №14 </w:t>
      </w:r>
      <w:r w:rsidR="00806C27" w:rsidRPr="00387DDA">
        <w:rPr>
          <w:rFonts w:ascii="Times New Roman" w:hAnsi="Times New Roman" w:cs="Times New Roman"/>
          <w:sz w:val="26"/>
          <w:szCs w:val="26"/>
        </w:rPr>
        <w:t>к Порядку составления первичных (сводных) документов и исправление в них ошибок.</w:t>
      </w:r>
      <w:proofErr w:type="gramEnd"/>
      <w:r w:rsidR="00806C27" w:rsidRPr="00387DDA">
        <w:rPr>
          <w:rFonts w:ascii="Times New Roman" w:hAnsi="Times New Roman" w:cs="Times New Roman"/>
          <w:sz w:val="26"/>
          <w:szCs w:val="26"/>
        </w:rPr>
        <w:t xml:space="preserve"> Формы первичных учетных документов</w:t>
      </w:r>
      <w:r w:rsidR="00806C27">
        <w:rPr>
          <w:rFonts w:ascii="Times New Roman" w:hAnsi="Times New Roman" w:cs="Times New Roman"/>
          <w:sz w:val="26"/>
          <w:szCs w:val="26"/>
        </w:rPr>
        <w:t>).</w:t>
      </w:r>
    </w:p>
    <w:p w:rsidR="00806C27" w:rsidRDefault="00806C27" w:rsidP="00806C27">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65" w:history="1">
        <w:r w:rsidRPr="00DC50EE">
          <w:rPr>
            <w:rFonts w:ascii="Times New Roman" w:hAnsi="Times New Roman" w:cs="Times New Roman"/>
            <w:i/>
            <w:sz w:val="26"/>
            <w:szCs w:val="26"/>
          </w:rPr>
          <w:t>п. п. 10</w:t>
        </w:r>
      </w:hyperlink>
      <w:r w:rsidRPr="00DC50EE">
        <w:rPr>
          <w:rFonts w:ascii="Times New Roman" w:hAnsi="Times New Roman" w:cs="Times New Roman"/>
          <w:i/>
          <w:sz w:val="26"/>
          <w:szCs w:val="26"/>
        </w:rPr>
        <w:t xml:space="preserve">, </w:t>
      </w:r>
      <w:hyperlink r:id="rId166" w:history="1">
        <w:r w:rsidRPr="00DC50EE">
          <w:rPr>
            <w:rFonts w:ascii="Times New Roman" w:hAnsi="Times New Roman" w:cs="Times New Roman"/>
            <w:i/>
            <w:sz w:val="26"/>
            <w:szCs w:val="26"/>
          </w:rPr>
          <w:t>22</w:t>
        </w:r>
      </w:hyperlink>
      <w:r w:rsidRPr="00DC50EE">
        <w:rPr>
          <w:rFonts w:ascii="Times New Roman" w:hAnsi="Times New Roman" w:cs="Times New Roman"/>
          <w:i/>
          <w:sz w:val="26"/>
          <w:szCs w:val="26"/>
        </w:rPr>
        <w:t xml:space="preserve"> СГС "Обесценение активов")</w:t>
      </w:r>
    </w:p>
    <w:p w:rsidR="00235EBF" w:rsidRPr="00DC50EE" w:rsidRDefault="00235EBF" w:rsidP="00DC50EE">
      <w:pPr>
        <w:pStyle w:val="ConsPlusNormal"/>
        <w:spacing w:before="220"/>
        <w:ind w:left="-426" w:firstLine="426"/>
        <w:contextualSpacing/>
        <w:jc w:val="both"/>
        <w:rPr>
          <w:rFonts w:ascii="Times New Roman" w:hAnsi="Times New Roman" w:cs="Times New Roman"/>
          <w:sz w:val="26"/>
          <w:szCs w:val="26"/>
        </w:rPr>
      </w:pPr>
    </w:p>
    <w:p w:rsidR="00DE4FF2" w:rsidRDefault="00806C27" w:rsidP="00F4073A">
      <w:pPr>
        <w:pStyle w:val="ConsPlusNormal"/>
        <w:spacing w:before="220"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11.6</w:t>
      </w:r>
      <w:r w:rsidR="00DE4FF2" w:rsidRPr="00DC50EE">
        <w:rPr>
          <w:rFonts w:ascii="Times New Roman" w:hAnsi="Times New Roman" w:cs="Times New Roman"/>
          <w:sz w:val="26"/>
          <w:szCs w:val="26"/>
        </w:rPr>
        <w:t xml:space="preserve">. </w:t>
      </w:r>
      <w:r w:rsidR="00066901">
        <w:rPr>
          <w:rFonts w:ascii="Times New Roman" w:hAnsi="Times New Roman" w:cs="Times New Roman"/>
          <w:sz w:val="26"/>
          <w:szCs w:val="26"/>
        </w:rPr>
        <w:t>При отрицательном результате проведения теста на обесценение в инвентаризационной описи делается запись «В ходе инвентаризации проведен тест на обесценение, признаков обесценения не выявлено».</w:t>
      </w:r>
    </w:p>
    <w:p w:rsidR="002952C0" w:rsidRPr="00DC50EE" w:rsidRDefault="002952C0" w:rsidP="00DC50EE">
      <w:pPr>
        <w:pStyle w:val="ConsPlusNormal"/>
        <w:spacing w:before="220"/>
        <w:ind w:left="-426" w:firstLine="426"/>
        <w:contextualSpacing/>
        <w:jc w:val="both"/>
        <w:rPr>
          <w:rFonts w:ascii="Times New Roman" w:hAnsi="Times New Roman" w:cs="Times New Roman"/>
          <w:sz w:val="26"/>
          <w:szCs w:val="26"/>
        </w:rPr>
      </w:pPr>
    </w:p>
    <w:p w:rsidR="00066901"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11.</w:t>
      </w:r>
      <w:r w:rsidR="00806C27">
        <w:rPr>
          <w:rFonts w:ascii="Times New Roman" w:hAnsi="Times New Roman" w:cs="Times New Roman"/>
          <w:sz w:val="26"/>
          <w:szCs w:val="26"/>
        </w:rPr>
        <w:t>7</w:t>
      </w:r>
      <w:r w:rsidRPr="00DC50EE">
        <w:rPr>
          <w:rFonts w:ascii="Times New Roman" w:hAnsi="Times New Roman" w:cs="Times New Roman"/>
          <w:sz w:val="26"/>
          <w:szCs w:val="26"/>
        </w:rPr>
        <w:t xml:space="preserve">. </w:t>
      </w:r>
      <w:r w:rsidR="00066901" w:rsidRPr="00DC50EE">
        <w:rPr>
          <w:rFonts w:ascii="Times New Roman" w:hAnsi="Times New Roman" w:cs="Times New Roman"/>
          <w:sz w:val="26"/>
          <w:szCs w:val="26"/>
        </w:rPr>
        <w:t>Если по результатам определения справедливой стоимости актива выявлен убыток от обесценения, то он подлежит признанию в учете.</w:t>
      </w:r>
    </w:p>
    <w:p w:rsidR="00066901" w:rsidRDefault="00066901" w:rsidP="00066901">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67" w:history="1">
        <w:r w:rsidRPr="00DC50EE">
          <w:rPr>
            <w:rFonts w:ascii="Times New Roman" w:hAnsi="Times New Roman" w:cs="Times New Roman"/>
            <w:i/>
            <w:sz w:val="26"/>
            <w:szCs w:val="26"/>
          </w:rPr>
          <w:t>п. 15</w:t>
        </w:r>
      </w:hyperlink>
      <w:r w:rsidRPr="00DC50EE">
        <w:rPr>
          <w:rFonts w:ascii="Times New Roman" w:hAnsi="Times New Roman" w:cs="Times New Roman"/>
          <w:i/>
          <w:sz w:val="26"/>
          <w:szCs w:val="26"/>
        </w:rPr>
        <w:t xml:space="preserve"> СГС "Обесценение активов")</w:t>
      </w:r>
    </w:p>
    <w:p w:rsidR="002952C0" w:rsidRPr="00DC50EE" w:rsidRDefault="002952C0" w:rsidP="00066901">
      <w:pPr>
        <w:pStyle w:val="ConsPlusNormal"/>
        <w:spacing w:before="220"/>
        <w:ind w:left="-426" w:firstLine="426"/>
        <w:contextualSpacing/>
        <w:jc w:val="both"/>
        <w:rPr>
          <w:rFonts w:ascii="Times New Roman" w:hAnsi="Times New Roman" w:cs="Times New Roman"/>
          <w:sz w:val="26"/>
          <w:szCs w:val="26"/>
        </w:rPr>
      </w:pPr>
    </w:p>
    <w:p w:rsidR="00066901" w:rsidRPr="00DC50EE" w:rsidRDefault="00806C27"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11.8</w:t>
      </w:r>
      <w:r w:rsidR="00DE4FF2" w:rsidRPr="00DC50EE">
        <w:rPr>
          <w:rFonts w:ascii="Times New Roman" w:hAnsi="Times New Roman" w:cs="Times New Roman"/>
          <w:sz w:val="26"/>
          <w:szCs w:val="26"/>
        </w:rPr>
        <w:t xml:space="preserve">. </w:t>
      </w:r>
      <w:r w:rsidR="00066901" w:rsidRPr="00DC50EE">
        <w:rPr>
          <w:rFonts w:ascii="Times New Roman" w:hAnsi="Times New Roman" w:cs="Times New Roman"/>
          <w:sz w:val="26"/>
          <w:szCs w:val="26"/>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68" w:history="1">
        <w:r w:rsidR="00066901" w:rsidRPr="00DC50EE">
          <w:rPr>
            <w:rFonts w:ascii="Times New Roman" w:hAnsi="Times New Roman" w:cs="Times New Roman"/>
            <w:sz w:val="26"/>
            <w:szCs w:val="26"/>
          </w:rPr>
          <w:t>(ф. 0504833)</w:t>
        </w:r>
      </w:hyperlink>
      <w:r w:rsidR="00066901" w:rsidRPr="00DC50EE">
        <w:rPr>
          <w:rFonts w:ascii="Times New Roman" w:hAnsi="Times New Roman" w:cs="Times New Roman"/>
          <w:sz w:val="26"/>
          <w:szCs w:val="26"/>
        </w:rPr>
        <w:t>.</w:t>
      </w:r>
    </w:p>
    <w:p w:rsidR="00066901" w:rsidRDefault="00066901" w:rsidP="00066901">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69"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2952C0" w:rsidRPr="00DC50EE" w:rsidRDefault="002952C0" w:rsidP="00DC50EE">
      <w:pPr>
        <w:pStyle w:val="ConsPlusNormal"/>
        <w:spacing w:before="220"/>
        <w:ind w:left="-426" w:firstLine="426"/>
        <w:contextualSpacing/>
        <w:jc w:val="both"/>
        <w:rPr>
          <w:rFonts w:ascii="Times New Roman" w:hAnsi="Times New Roman" w:cs="Times New Roman"/>
          <w:sz w:val="26"/>
          <w:szCs w:val="26"/>
        </w:rPr>
      </w:pPr>
    </w:p>
    <w:p w:rsidR="00066901" w:rsidRPr="00DC50EE" w:rsidRDefault="00806C27"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11.9</w:t>
      </w:r>
      <w:r w:rsidR="00DE4FF2" w:rsidRPr="00DC50EE">
        <w:rPr>
          <w:rFonts w:ascii="Times New Roman" w:hAnsi="Times New Roman" w:cs="Times New Roman"/>
          <w:sz w:val="26"/>
          <w:szCs w:val="26"/>
        </w:rPr>
        <w:t xml:space="preserve">. </w:t>
      </w:r>
      <w:r w:rsidR="00066901" w:rsidRPr="00DC50EE">
        <w:rPr>
          <w:rFonts w:ascii="Times New Roman" w:hAnsi="Times New Roman" w:cs="Times New Roman"/>
          <w:sz w:val="26"/>
          <w:szCs w:val="26"/>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066901" w:rsidRDefault="00066901" w:rsidP="00066901">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70" w:history="1">
        <w:r w:rsidRPr="00DC50EE">
          <w:rPr>
            <w:rFonts w:ascii="Times New Roman" w:hAnsi="Times New Roman" w:cs="Times New Roman"/>
            <w:i/>
            <w:sz w:val="26"/>
            <w:szCs w:val="26"/>
          </w:rPr>
          <w:t>п. 24</w:t>
        </w:r>
      </w:hyperlink>
      <w:r w:rsidRPr="00DC50EE">
        <w:rPr>
          <w:rFonts w:ascii="Times New Roman" w:hAnsi="Times New Roman" w:cs="Times New Roman"/>
          <w:i/>
          <w:sz w:val="26"/>
          <w:szCs w:val="26"/>
        </w:rPr>
        <w:t xml:space="preserve"> СГС "Обесценение активов")</w:t>
      </w:r>
    </w:p>
    <w:p w:rsidR="00DE4FF2" w:rsidRDefault="00DE4FF2" w:rsidP="00066901">
      <w:pPr>
        <w:pStyle w:val="ConsPlusNormal"/>
        <w:spacing w:before="220"/>
        <w:ind w:left="-426" w:firstLine="426"/>
        <w:contextualSpacing/>
        <w:jc w:val="both"/>
        <w:rPr>
          <w:rFonts w:ascii="Times New Roman" w:hAnsi="Times New Roman" w:cs="Times New Roman"/>
          <w:i/>
          <w:sz w:val="26"/>
          <w:szCs w:val="26"/>
        </w:rPr>
      </w:pPr>
    </w:p>
    <w:p w:rsidR="00066901" w:rsidRPr="00DC50EE" w:rsidRDefault="00F008A4" w:rsidP="00F4073A">
      <w:pPr>
        <w:pStyle w:val="ConsPlusNormal"/>
        <w:spacing w:before="220" w:line="276" w:lineRule="auto"/>
        <w:ind w:left="-426" w:firstLine="426"/>
        <w:contextualSpacing/>
        <w:jc w:val="both"/>
        <w:rPr>
          <w:rFonts w:ascii="Times New Roman" w:hAnsi="Times New Roman" w:cs="Times New Roman"/>
          <w:sz w:val="26"/>
          <w:szCs w:val="26"/>
        </w:rPr>
      </w:pPr>
      <w:r w:rsidRPr="00F008A4">
        <w:rPr>
          <w:rFonts w:ascii="Times New Roman" w:hAnsi="Times New Roman" w:cs="Times New Roman"/>
          <w:sz w:val="26"/>
          <w:szCs w:val="26"/>
        </w:rPr>
        <w:t>11.1</w:t>
      </w:r>
      <w:r w:rsidR="00806C27">
        <w:rPr>
          <w:rFonts w:ascii="Times New Roman" w:hAnsi="Times New Roman" w:cs="Times New Roman"/>
          <w:sz w:val="26"/>
          <w:szCs w:val="26"/>
        </w:rPr>
        <w:t>0</w:t>
      </w:r>
      <w:r w:rsidRPr="00F008A4">
        <w:rPr>
          <w:rFonts w:ascii="Times New Roman" w:hAnsi="Times New Roman" w:cs="Times New Roman"/>
          <w:sz w:val="26"/>
          <w:szCs w:val="26"/>
        </w:rPr>
        <w:t xml:space="preserve">. </w:t>
      </w:r>
      <w:r w:rsidR="00066901" w:rsidRPr="00DC50EE">
        <w:rPr>
          <w:rFonts w:ascii="Times New Roman" w:hAnsi="Times New Roman" w:cs="Times New Roman"/>
          <w:sz w:val="26"/>
          <w:szCs w:val="26"/>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71" w:history="1">
        <w:r w:rsidR="00066901" w:rsidRPr="00DC50EE">
          <w:rPr>
            <w:rFonts w:ascii="Times New Roman" w:hAnsi="Times New Roman" w:cs="Times New Roman"/>
            <w:sz w:val="26"/>
            <w:szCs w:val="26"/>
          </w:rPr>
          <w:t>(ф. 0504833)</w:t>
        </w:r>
      </w:hyperlink>
      <w:r w:rsidR="00066901" w:rsidRPr="00DC50EE">
        <w:rPr>
          <w:rFonts w:ascii="Times New Roman" w:hAnsi="Times New Roman" w:cs="Times New Roman"/>
          <w:sz w:val="26"/>
          <w:szCs w:val="26"/>
        </w:rPr>
        <w:t>.</w:t>
      </w:r>
    </w:p>
    <w:p w:rsidR="00066901" w:rsidRDefault="00066901" w:rsidP="00066901">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72"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F008A4" w:rsidRDefault="00F008A4" w:rsidP="00DC50EE">
      <w:pPr>
        <w:pStyle w:val="ConsPlusNormal"/>
        <w:ind w:left="-426" w:firstLine="426"/>
        <w:contextualSpacing/>
        <w:jc w:val="both"/>
        <w:rPr>
          <w:rFonts w:ascii="Times New Roman" w:hAnsi="Times New Roman" w:cs="Times New Roman"/>
          <w:i/>
          <w:sz w:val="26"/>
          <w:szCs w:val="26"/>
        </w:rPr>
      </w:pPr>
    </w:p>
    <w:p w:rsidR="00066901" w:rsidRPr="00F008A4" w:rsidRDefault="00F008A4" w:rsidP="00F4073A">
      <w:pPr>
        <w:pStyle w:val="ConsPlusNormal"/>
        <w:spacing w:before="220" w:line="276" w:lineRule="auto"/>
        <w:ind w:left="-426" w:firstLine="426"/>
        <w:contextualSpacing/>
        <w:jc w:val="both"/>
        <w:rPr>
          <w:rFonts w:ascii="Times New Roman" w:hAnsi="Times New Roman" w:cs="Times New Roman"/>
          <w:sz w:val="26"/>
          <w:szCs w:val="26"/>
        </w:rPr>
      </w:pPr>
      <w:r w:rsidRPr="00F008A4">
        <w:rPr>
          <w:rFonts w:ascii="Times New Roman" w:hAnsi="Times New Roman" w:cs="Times New Roman"/>
          <w:sz w:val="26"/>
          <w:szCs w:val="26"/>
        </w:rPr>
        <w:t>11.1</w:t>
      </w:r>
      <w:r w:rsidR="00806C27">
        <w:rPr>
          <w:rFonts w:ascii="Times New Roman" w:hAnsi="Times New Roman" w:cs="Times New Roman"/>
          <w:sz w:val="26"/>
          <w:szCs w:val="26"/>
        </w:rPr>
        <w:t>1</w:t>
      </w:r>
      <w:r w:rsidRPr="00F008A4">
        <w:rPr>
          <w:rFonts w:ascii="Times New Roman" w:hAnsi="Times New Roman" w:cs="Times New Roman"/>
          <w:sz w:val="26"/>
          <w:szCs w:val="26"/>
        </w:rPr>
        <w:t xml:space="preserve">. </w:t>
      </w:r>
      <w:r w:rsidR="00066901">
        <w:rPr>
          <w:rFonts w:ascii="Times New Roman" w:hAnsi="Times New Roman" w:cs="Times New Roman"/>
          <w:sz w:val="26"/>
          <w:szCs w:val="26"/>
        </w:rPr>
        <w:t>Активы, по которым ранее, признан убыток от обесценения, подлежит ежегодному тестированию на обесценение.</w:t>
      </w:r>
    </w:p>
    <w:p w:rsidR="00066901" w:rsidRDefault="00066901" w:rsidP="00066901">
      <w:pPr>
        <w:pStyle w:val="ConsPlusNormal"/>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18</w:t>
      </w:r>
      <w:r w:rsidRPr="00F008A4">
        <w:rPr>
          <w:rFonts w:ascii="Times New Roman" w:hAnsi="Times New Roman" w:cs="Times New Roman"/>
          <w:i/>
          <w:sz w:val="26"/>
          <w:szCs w:val="26"/>
        </w:rPr>
        <w:t xml:space="preserve"> СГС "Обесценение активов")</w:t>
      </w:r>
    </w:p>
    <w:p w:rsidR="00F008A4" w:rsidRDefault="00F008A4" w:rsidP="00DC50EE">
      <w:pPr>
        <w:pStyle w:val="ConsPlusNormal"/>
        <w:ind w:left="-426" w:firstLine="426"/>
        <w:contextualSpacing/>
        <w:jc w:val="both"/>
        <w:rPr>
          <w:rFonts w:ascii="Times New Roman" w:hAnsi="Times New Roman" w:cs="Times New Roman"/>
          <w:sz w:val="26"/>
          <w:szCs w:val="26"/>
        </w:rPr>
      </w:pPr>
    </w:p>
    <w:p w:rsidR="00066901" w:rsidRDefault="00066901" w:rsidP="00F4073A">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11.12. В случае если объекты утратили свойства полезного потенциала и отсутствует возможность получения экономической выгоды, процедура обесценения к таким объектам не применяется.</w:t>
      </w:r>
    </w:p>
    <w:p w:rsidR="00066901" w:rsidRPr="00F008A4" w:rsidRDefault="00066901"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C7228F">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 xml:space="preserve">12. </w:t>
      </w:r>
      <w:proofErr w:type="spellStart"/>
      <w:r w:rsidRPr="00DC50EE">
        <w:rPr>
          <w:rFonts w:ascii="Times New Roman" w:hAnsi="Times New Roman" w:cs="Times New Roman"/>
          <w:b/>
          <w:sz w:val="26"/>
          <w:szCs w:val="26"/>
        </w:rPr>
        <w:t>Забалансовый</w:t>
      </w:r>
      <w:proofErr w:type="spellEnd"/>
      <w:r w:rsidRPr="00DC50EE">
        <w:rPr>
          <w:rFonts w:ascii="Times New Roman" w:hAnsi="Times New Roman" w:cs="Times New Roman"/>
          <w:b/>
          <w:sz w:val="26"/>
          <w:szCs w:val="26"/>
        </w:rPr>
        <w:t xml:space="preserve"> учет</w:t>
      </w: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12.1. Учет на </w:t>
      </w:r>
      <w:proofErr w:type="spellStart"/>
      <w:r w:rsidRPr="00DC50EE">
        <w:rPr>
          <w:rFonts w:ascii="Times New Roman" w:hAnsi="Times New Roman" w:cs="Times New Roman"/>
          <w:sz w:val="26"/>
          <w:szCs w:val="26"/>
        </w:rPr>
        <w:t>забалансовых</w:t>
      </w:r>
      <w:proofErr w:type="spellEnd"/>
      <w:r w:rsidRPr="00DC50EE">
        <w:rPr>
          <w:rFonts w:ascii="Times New Roman" w:hAnsi="Times New Roman" w:cs="Times New Roman"/>
          <w:sz w:val="26"/>
          <w:szCs w:val="26"/>
        </w:rPr>
        <w:t xml:space="preserve"> счетах ведется в разрезе кодов вида финансового обеспечения (деятельности).</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lastRenderedPageBreak/>
        <w:t xml:space="preserve">(Основание: </w:t>
      </w:r>
      <w:hyperlink r:id="rId173"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C7228F" w:rsidRPr="00DC50EE" w:rsidRDefault="00C7228F" w:rsidP="00DC50EE">
      <w:pPr>
        <w:pStyle w:val="ConsPlusNormal"/>
        <w:spacing w:before="220"/>
        <w:ind w:left="-426" w:firstLine="426"/>
        <w:contextualSpacing/>
        <w:jc w:val="both"/>
        <w:rPr>
          <w:rFonts w:ascii="Times New Roman" w:hAnsi="Times New Roman" w:cs="Times New Roman"/>
          <w:sz w:val="26"/>
          <w:szCs w:val="26"/>
        </w:rPr>
      </w:pPr>
    </w:p>
    <w:p w:rsidR="008E4B81"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12.2. </w:t>
      </w:r>
      <w:r w:rsidR="00C7228F">
        <w:rPr>
          <w:rFonts w:ascii="Times New Roman" w:hAnsi="Times New Roman" w:cs="Times New Roman"/>
          <w:sz w:val="26"/>
          <w:szCs w:val="26"/>
        </w:rPr>
        <w:t>А</w:t>
      </w:r>
      <w:r w:rsidRPr="00DC50EE">
        <w:rPr>
          <w:rFonts w:ascii="Times New Roman" w:hAnsi="Times New Roman" w:cs="Times New Roman"/>
          <w:sz w:val="26"/>
          <w:szCs w:val="26"/>
        </w:rPr>
        <w:t>налитическ</w:t>
      </w:r>
      <w:r w:rsidR="00C7228F">
        <w:rPr>
          <w:rFonts w:ascii="Times New Roman" w:hAnsi="Times New Roman" w:cs="Times New Roman"/>
          <w:sz w:val="26"/>
          <w:szCs w:val="26"/>
        </w:rPr>
        <w:t>ий</w:t>
      </w:r>
      <w:r w:rsidRPr="00DC50EE">
        <w:rPr>
          <w:rFonts w:ascii="Times New Roman" w:hAnsi="Times New Roman" w:cs="Times New Roman"/>
          <w:sz w:val="26"/>
          <w:szCs w:val="26"/>
        </w:rPr>
        <w:t xml:space="preserve"> учет по </w:t>
      </w:r>
      <w:hyperlink r:id="rId174" w:history="1">
        <w:r w:rsidRPr="00DC50EE">
          <w:rPr>
            <w:rFonts w:ascii="Times New Roman" w:hAnsi="Times New Roman" w:cs="Times New Roman"/>
            <w:sz w:val="26"/>
            <w:szCs w:val="26"/>
          </w:rPr>
          <w:t>счету 01</w:t>
        </w:r>
      </w:hyperlink>
      <w:r w:rsidRPr="00DC50EE">
        <w:rPr>
          <w:rFonts w:ascii="Times New Roman" w:hAnsi="Times New Roman" w:cs="Times New Roman"/>
          <w:sz w:val="26"/>
          <w:szCs w:val="26"/>
        </w:rPr>
        <w:t xml:space="preserve"> "Имущество, полученное в пользование" </w:t>
      </w:r>
      <w:r w:rsidR="00C7228F">
        <w:rPr>
          <w:rFonts w:ascii="Times New Roman" w:hAnsi="Times New Roman" w:cs="Times New Roman"/>
          <w:sz w:val="26"/>
          <w:szCs w:val="26"/>
        </w:rPr>
        <w:t xml:space="preserve">ведется </w:t>
      </w:r>
      <w:r w:rsidR="008E4B81">
        <w:rPr>
          <w:rFonts w:ascii="Times New Roman" w:hAnsi="Times New Roman" w:cs="Times New Roman"/>
          <w:sz w:val="26"/>
          <w:szCs w:val="26"/>
        </w:rPr>
        <w:t xml:space="preserve">в карточке количественно-суммового учета материальных ценностей </w:t>
      </w:r>
      <w:r w:rsidR="00C7228F">
        <w:rPr>
          <w:rFonts w:ascii="Times New Roman" w:hAnsi="Times New Roman" w:cs="Times New Roman"/>
          <w:sz w:val="26"/>
          <w:szCs w:val="26"/>
        </w:rPr>
        <w:t>по объектам имущественных прав, учетны</w:t>
      </w:r>
      <w:r w:rsidR="008E4B81">
        <w:rPr>
          <w:rFonts w:ascii="Times New Roman" w:hAnsi="Times New Roman" w:cs="Times New Roman"/>
          <w:sz w:val="26"/>
          <w:szCs w:val="26"/>
        </w:rPr>
        <w:t>м номерам (инвентарный, серийный, реестровый), местонахождению объектов (адрес), контрагентам, правовым основаниям, кодам</w:t>
      </w:r>
      <w:r w:rsidR="003E1151">
        <w:rPr>
          <w:rFonts w:ascii="Times New Roman" w:hAnsi="Times New Roman" w:cs="Times New Roman"/>
          <w:sz w:val="26"/>
          <w:szCs w:val="26"/>
        </w:rPr>
        <w:t xml:space="preserve"> КОСГУ</w:t>
      </w:r>
      <w:r w:rsidR="008E4B81">
        <w:rPr>
          <w:rFonts w:ascii="Times New Roman" w:hAnsi="Times New Roman" w:cs="Times New Roman"/>
          <w:sz w:val="26"/>
          <w:szCs w:val="26"/>
        </w:rPr>
        <w:t>.</w:t>
      </w:r>
    </w:p>
    <w:p w:rsidR="00DE4FF2" w:rsidRPr="00DC50EE" w:rsidRDefault="008E4B81"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В</w:t>
      </w:r>
      <w:r w:rsidR="00DE4FF2" w:rsidRPr="00DC50EE">
        <w:rPr>
          <w:rFonts w:ascii="Times New Roman" w:hAnsi="Times New Roman" w:cs="Times New Roman"/>
          <w:sz w:val="26"/>
          <w:szCs w:val="26"/>
        </w:rPr>
        <w:t xml:space="preserve">ыделяются следующие </w:t>
      </w:r>
      <w:r w:rsidR="0060087A">
        <w:rPr>
          <w:rFonts w:ascii="Times New Roman" w:hAnsi="Times New Roman" w:cs="Times New Roman"/>
          <w:sz w:val="26"/>
          <w:szCs w:val="26"/>
        </w:rPr>
        <w:t xml:space="preserve">объекты </w:t>
      </w:r>
      <w:r w:rsidR="00DE4FF2" w:rsidRPr="00DC50EE">
        <w:rPr>
          <w:rFonts w:ascii="Times New Roman" w:hAnsi="Times New Roman" w:cs="Times New Roman"/>
          <w:sz w:val="26"/>
          <w:szCs w:val="26"/>
        </w:rPr>
        <w:t>имуществ</w:t>
      </w:r>
      <w:r w:rsidR="0060087A">
        <w:rPr>
          <w:rFonts w:ascii="Times New Roman" w:hAnsi="Times New Roman" w:cs="Times New Roman"/>
          <w:sz w:val="26"/>
          <w:szCs w:val="26"/>
        </w:rPr>
        <w:t>енных прав</w:t>
      </w:r>
      <w:r w:rsidR="00DE4FF2" w:rsidRPr="00DC50EE">
        <w:rPr>
          <w:rFonts w:ascii="Times New Roman" w:hAnsi="Times New Roman" w:cs="Times New Roman"/>
          <w:sz w:val="26"/>
          <w:szCs w:val="26"/>
        </w:rPr>
        <w:t>:</w:t>
      </w: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имущество, полученное </w:t>
      </w:r>
      <w:r w:rsidR="008E4B81">
        <w:rPr>
          <w:rFonts w:ascii="Times New Roman" w:hAnsi="Times New Roman" w:cs="Times New Roman"/>
          <w:sz w:val="26"/>
          <w:szCs w:val="26"/>
        </w:rPr>
        <w:t xml:space="preserve">в пользование </w:t>
      </w:r>
      <w:r w:rsidRPr="00DC50EE">
        <w:rPr>
          <w:rFonts w:ascii="Times New Roman" w:hAnsi="Times New Roman" w:cs="Times New Roman"/>
          <w:sz w:val="26"/>
          <w:szCs w:val="26"/>
        </w:rPr>
        <w:t>на безвозмездной основе;</w:t>
      </w:r>
    </w:p>
    <w:p w:rsidR="00DE4FF2"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имущество, которое используется по решению собственника (учредителя) без закреплени</w:t>
      </w:r>
      <w:r w:rsidR="00FE69E8">
        <w:rPr>
          <w:rFonts w:ascii="Times New Roman" w:hAnsi="Times New Roman" w:cs="Times New Roman"/>
          <w:sz w:val="26"/>
          <w:szCs w:val="26"/>
        </w:rPr>
        <w:t>я права оперативного управления.</w:t>
      </w:r>
    </w:p>
    <w:p w:rsidR="00613E0B" w:rsidRDefault="00613E0B"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Принятие к учету имущества без подтверждающих документов </w:t>
      </w:r>
      <w:r w:rsidR="002F2002">
        <w:rPr>
          <w:rFonts w:ascii="Times New Roman" w:hAnsi="Times New Roman" w:cs="Times New Roman"/>
          <w:sz w:val="26"/>
          <w:szCs w:val="26"/>
        </w:rPr>
        <w:t xml:space="preserve">и до момента получения документов </w:t>
      </w:r>
      <w:r>
        <w:rPr>
          <w:rFonts w:ascii="Times New Roman" w:hAnsi="Times New Roman" w:cs="Times New Roman"/>
          <w:sz w:val="26"/>
          <w:szCs w:val="26"/>
        </w:rPr>
        <w:t>осуществляется на основании решения комиссии по поступлению и выбытию в условной оценке</w:t>
      </w:r>
      <w:r w:rsidR="002F2002">
        <w:rPr>
          <w:rFonts w:ascii="Times New Roman" w:hAnsi="Times New Roman" w:cs="Times New Roman"/>
          <w:sz w:val="26"/>
          <w:szCs w:val="26"/>
        </w:rPr>
        <w:t>:</w:t>
      </w:r>
      <w:r>
        <w:rPr>
          <w:rFonts w:ascii="Times New Roman" w:hAnsi="Times New Roman" w:cs="Times New Roman"/>
          <w:sz w:val="26"/>
          <w:szCs w:val="26"/>
        </w:rPr>
        <w:t xml:space="preserve"> </w:t>
      </w:r>
      <w:r w:rsidR="002F2002">
        <w:rPr>
          <w:rFonts w:ascii="Times New Roman" w:hAnsi="Times New Roman" w:cs="Times New Roman"/>
          <w:sz w:val="26"/>
          <w:szCs w:val="26"/>
        </w:rPr>
        <w:t xml:space="preserve">один объект </w:t>
      </w:r>
      <w:r>
        <w:rPr>
          <w:rFonts w:ascii="Times New Roman" w:hAnsi="Times New Roman" w:cs="Times New Roman"/>
          <w:sz w:val="26"/>
          <w:szCs w:val="26"/>
        </w:rPr>
        <w:t>1 рубль.</w:t>
      </w:r>
    </w:p>
    <w:p w:rsidR="00613E0B" w:rsidRDefault="002F2002"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Решение о вводе объекта в эксплуатацию  принимает комиссия</w:t>
      </w:r>
      <w:r w:rsidRPr="002F2002">
        <w:rPr>
          <w:rFonts w:ascii="Times New Roman" w:hAnsi="Times New Roman" w:cs="Times New Roman"/>
          <w:sz w:val="26"/>
          <w:szCs w:val="26"/>
        </w:rPr>
        <w:t xml:space="preserve"> по поступлению и выбытию</w:t>
      </w:r>
      <w:r>
        <w:rPr>
          <w:rFonts w:ascii="Times New Roman" w:hAnsi="Times New Roman" w:cs="Times New Roman"/>
          <w:sz w:val="26"/>
          <w:szCs w:val="26"/>
        </w:rPr>
        <w:t xml:space="preserve">, фиксируя его в акте. </w:t>
      </w:r>
    </w:p>
    <w:p w:rsidR="002F2002" w:rsidRDefault="002F2002"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Правомерность принятия данного решения руководитель учреждения подтверждает приказом о вводе в эксплуатацию.</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75"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 </w:t>
      </w:r>
      <w:hyperlink r:id="rId176" w:history="1">
        <w:r w:rsidRPr="00DC50EE">
          <w:rPr>
            <w:rFonts w:ascii="Times New Roman" w:hAnsi="Times New Roman" w:cs="Times New Roman"/>
            <w:i/>
            <w:sz w:val="26"/>
            <w:szCs w:val="26"/>
          </w:rPr>
          <w:t xml:space="preserve">п. </w:t>
        </w:r>
        <w:r w:rsidR="006C1805">
          <w:rPr>
            <w:rFonts w:ascii="Times New Roman" w:hAnsi="Times New Roman" w:cs="Times New Roman"/>
            <w:i/>
            <w:sz w:val="26"/>
            <w:szCs w:val="26"/>
          </w:rPr>
          <w:t>333</w:t>
        </w:r>
      </w:hyperlink>
      <w:r w:rsidR="00C7228F">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w:t>
      </w:r>
      <w:r w:rsidR="006C1805">
        <w:rPr>
          <w:rFonts w:ascii="Times New Roman" w:hAnsi="Times New Roman" w:cs="Times New Roman"/>
          <w:i/>
          <w:sz w:val="26"/>
          <w:szCs w:val="26"/>
        </w:rPr>
        <w:t>157</w:t>
      </w:r>
      <w:r w:rsidRPr="00DC50EE">
        <w:rPr>
          <w:rFonts w:ascii="Times New Roman" w:hAnsi="Times New Roman" w:cs="Times New Roman"/>
          <w:i/>
          <w:sz w:val="26"/>
          <w:szCs w:val="26"/>
        </w:rPr>
        <w:t>н)</w:t>
      </w:r>
    </w:p>
    <w:p w:rsidR="00C7228F" w:rsidRPr="00DC50EE" w:rsidRDefault="00C7228F"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12.3. </w:t>
      </w:r>
      <w:r w:rsidR="003559F6">
        <w:rPr>
          <w:rFonts w:ascii="Times New Roman" w:hAnsi="Times New Roman" w:cs="Times New Roman"/>
          <w:sz w:val="26"/>
          <w:szCs w:val="26"/>
        </w:rPr>
        <w:t>Н</w:t>
      </w:r>
      <w:r w:rsidRPr="00DC50EE">
        <w:rPr>
          <w:rFonts w:ascii="Times New Roman" w:hAnsi="Times New Roman" w:cs="Times New Roman"/>
          <w:sz w:val="26"/>
          <w:szCs w:val="26"/>
        </w:rPr>
        <w:t xml:space="preserve">а </w:t>
      </w:r>
      <w:hyperlink r:id="rId177" w:history="1">
        <w:r w:rsidRPr="00DC50EE">
          <w:rPr>
            <w:rFonts w:ascii="Times New Roman" w:hAnsi="Times New Roman" w:cs="Times New Roman"/>
            <w:sz w:val="26"/>
            <w:szCs w:val="26"/>
          </w:rPr>
          <w:t>счете 02</w:t>
        </w:r>
      </w:hyperlink>
      <w:r w:rsidRPr="00DC50EE">
        <w:rPr>
          <w:rFonts w:ascii="Times New Roman" w:hAnsi="Times New Roman" w:cs="Times New Roman"/>
          <w:sz w:val="26"/>
          <w:szCs w:val="26"/>
        </w:rPr>
        <w:t xml:space="preserve"> "Материальные ценности на хранении"</w:t>
      </w:r>
      <w:r w:rsidR="003559F6">
        <w:rPr>
          <w:rFonts w:ascii="Times New Roman" w:hAnsi="Times New Roman" w:cs="Times New Roman"/>
          <w:sz w:val="26"/>
          <w:szCs w:val="26"/>
        </w:rPr>
        <w:t xml:space="preserve"> учитываются </w:t>
      </w:r>
      <w:r w:rsidRPr="00DC50EE">
        <w:rPr>
          <w:rFonts w:ascii="Times New Roman" w:hAnsi="Times New Roman" w:cs="Times New Roman"/>
          <w:sz w:val="26"/>
          <w:szCs w:val="26"/>
        </w:rPr>
        <w:t xml:space="preserve"> </w:t>
      </w:r>
      <w:r w:rsidR="003559F6">
        <w:rPr>
          <w:rFonts w:ascii="Times New Roman" w:hAnsi="Times New Roman" w:cs="Times New Roman"/>
          <w:sz w:val="26"/>
          <w:szCs w:val="26"/>
        </w:rPr>
        <w:t>нефинансовые активы</w:t>
      </w:r>
      <w:r w:rsidRPr="00DC50EE">
        <w:rPr>
          <w:rFonts w:ascii="Times New Roman" w:hAnsi="Times New Roman" w:cs="Times New Roman"/>
          <w:sz w:val="26"/>
          <w:szCs w:val="26"/>
        </w:rPr>
        <w:t>,</w:t>
      </w:r>
      <w:r w:rsidR="003559F6">
        <w:rPr>
          <w:rFonts w:ascii="Times New Roman" w:hAnsi="Times New Roman" w:cs="Times New Roman"/>
          <w:sz w:val="26"/>
          <w:szCs w:val="26"/>
        </w:rPr>
        <w:t xml:space="preserve"> не </w:t>
      </w:r>
      <w:r w:rsidR="008E4B81">
        <w:rPr>
          <w:rFonts w:ascii="Times New Roman" w:hAnsi="Times New Roman" w:cs="Times New Roman"/>
          <w:sz w:val="26"/>
          <w:szCs w:val="26"/>
        </w:rPr>
        <w:t>соответствующие критериям  активов, непригодные  для дальнейшего использования на основании решения комиссии,</w:t>
      </w:r>
      <w:r w:rsidRPr="00DC50EE">
        <w:rPr>
          <w:rFonts w:ascii="Times New Roman" w:hAnsi="Times New Roman" w:cs="Times New Roman"/>
          <w:sz w:val="26"/>
          <w:szCs w:val="26"/>
        </w:rPr>
        <w:t xml:space="preserve">  </w:t>
      </w:r>
      <w:r w:rsidR="003B7154">
        <w:rPr>
          <w:rFonts w:ascii="Times New Roman" w:hAnsi="Times New Roman" w:cs="Times New Roman"/>
          <w:sz w:val="26"/>
          <w:szCs w:val="26"/>
        </w:rPr>
        <w:t>имущество</w:t>
      </w:r>
      <w:r w:rsidR="002C2F7E">
        <w:rPr>
          <w:rFonts w:ascii="Times New Roman" w:hAnsi="Times New Roman" w:cs="Times New Roman"/>
          <w:sz w:val="26"/>
          <w:szCs w:val="26"/>
        </w:rPr>
        <w:t xml:space="preserve"> и имущество,</w:t>
      </w:r>
      <w:r w:rsidR="008E4B81">
        <w:rPr>
          <w:rFonts w:ascii="Times New Roman" w:hAnsi="Times New Roman" w:cs="Times New Roman"/>
          <w:sz w:val="26"/>
          <w:szCs w:val="26"/>
        </w:rPr>
        <w:t xml:space="preserve"> </w:t>
      </w:r>
      <w:r w:rsidR="003B7154">
        <w:rPr>
          <w:rFonts w:ascii="Times New Roman" w:hAnsi="Times New Roman" w:cs="Times New Roman"/>
          <w:sz w:val="26"/>
          <w:szCs w:val="26"/>
        </w:rPr>
        <w:t xml:space="preserve"> принятое</w:t>
      </w:r>
      <w:r w:rsidRPr="00DC50EE">
        <w:rPr>
          <w:rFonts w:ascii="Times New Roman" w:hAnsi="Times New Roman" w:cs="Times New Roman"/>
          <w:sz w:val="26"/>
          <w:szCs w:val="26"/>
        </w:rPr>
        <w:t xml:space="preserve"> </w:t>
      </w:r>
      <w:r w:rsidR="008E4B81">
        <w:rPr>
          <w:rFonts w:ascii="Times New Roman" w:hAnsi="Times New Roman" w:cs="Times New Roman"/>
          <w:sz w:val="26"/>
          <w:szCs w:val="26"/>
        </w:rPr>
        <w:t xml:space="preserve">по договору </w:t>
      </w:r>
      <w:r w:rsidRPr="00DC50EE">
        <w:rPr>
          <w:rFonts w:ascii="Times New Roman" w:hAnsi="Times New Roman" w:cs="Times New Roman"/>
          <w:sz w:val="26"/>
          <w:szCs w:val="26"/>
        </w:rPr>
        <w:t>на ответственное хранение</w:t>
      </w:r>
      <w:r w:rsidR="003559F6">
        <w:rPr>
          <w:rFonts w:ascii="Times New Roman" w:hAnsi="Times New Roman" w:cs="Times New Roman"/>
          <w:sz w:val="26"/>
          <w:szCs w:val="26"/>
        </w:rPr>
        <w:t>.</w:t>
      </w:r>
    </w:p>
    <w:p w:rsidR="00DE4FF2" w:rsidRDefault="0060087A"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При прекращении получения от дальнейшего использования основных средств (признание не активом) экономических выгод и полезного потенциала отражается п</w:t>
      </w:r>
      <w:r w:rsidR="007A36D9">
        <w:rPr>
          <w:rFonts w:ascii="Times New Roman" w:hAnsi="Times New Roman" w:cs="Times New Roman"/>
          <w:sz w:val="26"/>
          <w:szCs w:val="26"/>
        </w:rPr>
        <w:t xml:space="preserve">ризнание </w:t>
      </w:r>
      <w:r w:rsidR="003B7154">
        <w:rPr>
          <w:rFonts w:ascii="Times New Roman" w:hAnsi="Times New Roman" w:cs="Times New Roman"/>
          <w:sz w:val="26"/>
          <w:szCs w:val="26"/>
        </w:rPr>
        <w:t>стоимости на счете</w:t>
      </w:r>
      <w:r w:rsidR="003B7154" w:rsidRPr="003B7154">
        <w:rPr>
          <w:rFonts w:ascii="Times New Roman" w:hAnsi="Times New Roman" w:cs="Times New Roman"/>
          <w:sz w:val="26"/>
          <w:szCs w:val="26"/>
        </w:rPr>
        <w:t xml:space="preserve"> 02 "Материальные ценности на хранении"</w:t>
      </w:r>
      <w:r w:rsidR="003B7154">
        <w:rPr>
          <w:rFonts w:ascii="Times New Roman" w:hAnsi="Times New Roman" w:cs="Times New Roman"/>
          <w:sz w:val="26"/>
          <w:szCs w:val="26"/>
        </w:rPr>
        <w:t xml:space="preserve"> </w:t>
      </w:r>
      <w:r w:rsidR="007A36D9" w:rsidRPr="007A36D9">
        <w:rPr>
          <w:rFonts w:ascii="Times New Roman" w:hAnsi="Times New Roman" w:cs="Times New Roman"/>
          <w:sz w:val="26"/>
          <w:szCs w:val="26"/>
        </w:rPr>
        <w:t>в условной оценке: "один объект - один рубль".</w:t>
      </w:r>
    </w:p>
    <w:p w:rsidR="0060087A" w:rsidRDefault="0060087A"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В случае</w:t>
      </w:r>
      <w:r w:rsidRPr="0060087A">
        <w:rPr>
          <w:rFonts w:ascii="Times New Roman" w:hAnsi="Times New Roman" w:cs="Times New Roman"/>
          <w:sz w:val="26"/>
          <w:szCs w:val="26"/>
        </w:rPr>
        <w:t xml:space="preserve"> приняти</w:t>
      </w:r>
      <w:r>
        <w:rPr>
          <w:rFonts w:ascii="Times New Roman" w:hAnsi="Times New Roman" w:cs="Times New Roman"/>
          <w:sz w:val="26"/>
          <w:szCs w:val="26"/>
        </w:rPr>
        <w:t>я</w:t>
      </w:r>
      <w:r w:rsidRPr="0060087A">
        <w:rPr>
          <w:rFonts w:ascii="Times New Roman" w:hAnsi="Times New Roman" w:cs="Times New Roman"/>
          <w:sz w:val="26"/>
          <w:szCs w:val="26"/>
        </w:rPr>
        <w:t xml:space="preserve"> решения</w:t>
      </w:r>
      <w:r w:rsidR="00B33934">
        <w:rPr>
          <w:rFonts w:ascii="Times New Roman" w:hAnsi="Times New Roman" w:cs="Times New Roman"/>
          <w:sz w:val="26"/>
          <w:szCs w:val="26"/>
        </w:rPr>
        <w:t xml:space="preserve"> о</w:t>
      </w:r>
      <w:r>
        <w:rPr>
          <w:rFonts w:ascii="Times New Roman" w:hAnsi="Times New Roman" w:cs="Times New Roman"/>
          <w:sz w:val="26"/>
          <w:szCs w:val="26"/>
        </w:rPr>
        <w:t xml:space="preserve"> списании </w:t>
      </w:r>
      <w:r w:rsidR="00B33934" w:rsidRPr="0060087A">
        <w:rPr>
          <w:rFonts w:ascii="Times New Roman" w:hAnsi="Times New Roman" w:cs="Times New Roman"/>
          <w:sz w:val="26"/>
          <w:szCs w:val="26"/>
        </w:rPr>
        <w:t>объектов основных средств</w:t>
      </w:r>
      <w:r w:rsidR="00B33934">
        <w:rPr>
          <w:rFonts w:ascii="Times New Roman" w:hAnsi="Times New Roman" w:cs="Times New Roman"/>
          <w:sz w:val="26"/>
          <w:szCs w:val="26"/>
        </w:rPr>
        <w:t xml:space="preserve"> </w:t>
      </w:r>
      <w:r>
        <w:rPr>
          <w:rFonts w:ascii="Times New Roman" w:hAnsi="Times New Roman" w:cs="Times New Roman"/>
          <w:sz w:val="26"/>
          <w:szCs w:val="26"/>
        </w:rPr>
        <w:t xml:space="preserve">со счета 02 </w:t>
      </w:r>
      <w:r w:rsidR="00B33934">
        <w:rPr>
          <w:rFonts w:ascii="Times New Roman" w:hAnsi="Times New Roman" w:cs="Times New Roman"/>
          <w:sz w:val="26"/>
          <w:szCs w:val="26"/>
        </w:rPr>
        <w:t xml:space="preserve">с одновременным отражением их на балансовом </w:t>
      </w:r>
      <w:r w:rsidRPr="0060087A">
        <w:rPr>
          <w:rFonts w:ascii="Times New Roman" w:hAnsi="Times New Roman" w:cs="Times New Roman"/>
          <w:sz w:val="26"/>
          <w:szCs w:val="26"/>
        </w:rPr>
        <w:t>учет</w:t>
      </w:r>
      <w:r w:rsidR="00B33934">
        <w:rPr>
          <w:rFonts w:ascii="Times New Roman" w:hAnsi="Times New Roman" w:cs="Times New Roman"/>
          <w:sz w:val="26"/>
          <w:szCs w:val="26"/>
        </w:rPr>
        <w:t>е</w:t>
      </w:r>
      <w:r w:rsidRPr="0060087A">
        <w:rPr>
          <w:rFonts w:ascii="Times New Roman" w:hAnsi="Times New Roman" w:cs="Times New Roman"/>
          <w:sz w:val="26"/>
          <w:szCs w:val="26"/>
        </w:rPr>
        <w:t xml:space="preserve"> </w:t>
      </w:r>
      <w:r w:rsidR="00B33934">
        <w:rPr>
          <w:rFonts w:ascii="Times New Roman" w:hAnsi="Times New Roman" w:cs="Times New Roman"/>
          <w:sz w:val="26"/>
          <w:szCs w:val="26"/>
        </w:rPr>
        <w:t>учитываются по справедливой стоимости определенной комиссией по поступлению и выбытию.</w:t>
      </w:r>
    </w:p>
    <w:p w:rsidR="00FB05CE" w:rsidRDefault="00FB05CE" w:rsidP="00DC50EE">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w:t>
      </w:r>
      <w:r w:rsidRPr="00FB05CE">
        <w:rPr>
          <w:rFonts w:ascii="Times New Roman" w:hAnsi="Times New Roman" w:cs="Times New Roman"/>
          <w:i/>
          <w:sz w:val="26"/>
          <w:szCs w:val="26"/>
        </w:rPr>
        <w:t>Основание: п. п. 14 п.9  Инструкции №174н)</w:t>
      </w:r>
    </w:p>
    <w:p w:rsidR="00FB05CE" w:rsidRPr="00FB05CE" w:rsidRDefault="00FB05CE" w:rsidP="00DC50EE">
      <w:pPr>
        <w:pStyle w:val="ConsPlusNormal"/>
        <w:spacing w:before="220"/>
        <w:ind w:left="-426" w:firstLine="426"/>
        <w:contextualSpacing/>
        <w:jc w:val="both"/>
        <w:rPr>
          <w:rFonts w:ascii="Times New Roman" w:hAnsi="Times New Roman" w:cs="Times New Roman"/>
          <w:i/>
          <w:sz w:val="26"/>
          <w:szCs w:val="26"/>
        </w:rPr>
      </w:pPr>
    </w:p>
    <w:p w:rsidR="001A11CD" w:rsidRDefault="00F4073A"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12.4. </w:t>
      </w:r>
      <w:r w:rsidR="001A11CD" w:rsidRPr="001A11CD">
        <w:rPr>
          <w:rFonts w:ascii="Times New Roman" w:hAnsi="Times New Roman" w:cs="Times New Roman"/>
          <w:sz w:val="26"/>
          <w:szCs w:val="26"/>
        </w:rPr>
        <w:t xml:space="preserve">Списание с </w:t>
      </w:r>
      <w:proofErr w:type="spellStart"/>
      <w:r w:rsidR="001A11CD" w:rsidRPr="001A11CD">
        <w:rPr>
          <w:rFonts w:ascii="Times New Roman" w:hAnsi="Times New Roman" w:cs="Times New Roman"/>
          <w:sz w:val="26"/>
          <w:szCs w:val="26"/>
        </w:rPr>
        <w:t>забалансового</w:t>
      </w:r>
      <w:proofErr w:type="spellEnd"/>
      <w:r w:rsidR="001A11CD" w:rsidRPr="001A11CD">
        <w:rPr>
          <w:rFonts w:ascii="Times New Roman" w:hAnsi="Times New Roman" w:cs="Times New Roman"/>
          <w:sz w:val="26"/>
          <w:szCs w:val="26"/>
        </w:rPr>
        <w:t xml:space="preserve"> учета объектов основных средств, признанных непригодным для дальнейшего использования по целевому назначению вследствие полной утраты потребительских свойств, в том числе физического износа производится </w:t>
      </w:r>
      <w:r w:rsidR="00B33934">
        <w:rPr>
          <w:rFonts w:ascii="Times New Roman" w:hAnsi="Times New Roman" w:cs="Times New Roman"/>
          <w:sz w:val="26"/>
          <w:szCs w:val="26"/>
        </w:rPr>
        <w:t xml:space="preserve">по решению </w:t>
      </w:r>
      <w:r w:rsidR="00B33934" w:rsidRPr="0048049D">
        <w:rPr>
          <w:rFonts w:ascii="Times New Roman" w:hAnsi="Times New Roman" w:cs="Times New Roman"/>
          <w:sz w:val="26"/>
          <w:szCs w:val="26"/>
        </w:rPr>
        <w:t>орган</w:t>
      </w:r>
      <w:r w:rsidR="00B33934">
        <w:rPr>
          <w:rFonts w:ascii="Times New Roman" w:hAnsi="Times New Roman" w:cs="Times New Roman"/>
          <w:sz w:val="26"/>
          <w:szCs w:val="26"/>
        </w:rPr>
        <w:t>а</w:t>
      </w:r>
      <w:r w:rsidR="00B33934" w:rsidRPr="0048049D">
        <w:rPr>
          <w:rFonts w:ascii="Times New Roman" w:hAnsi="Times New Roman" w:cs="Times New Roman"/>
          <w:sz w:val="26"/>
          <w:szCs w:val="26"/>
        </w:rPr>
        <w:t>, осуществляющ</w:t>
      </w:r>
      <w:r w:rsidR="00B33934">
        <w:rPr>
          <w:rFonts w:ascii="Times New Roman" w:hAnsi="Times New Roman" w:cs="Times New Roman"/>
          <w:sz w:val="26"/>
          <w:szCs w:val="26"/>
        </w:rPr>
        <w:t>его</w:t>
      </w:r>
      <w:r w:rsidR="00B33934" w:rsidRPr="0048049D">
        <w:rPr>
          <w:rFonts w:ascii="Times New Roman" w:hAnsi="Times New Roman" w:cs="Times New Roman"/>
          <w:sz w:val="26"/>
          <w:szCs w:val="26"/>
        </w:rPr>
        <w:t xml:space="preserve"> функции и полномочия учредителя</w:t>
      </w:r>
      <w:r w:rsidR="00B33934" w:rsidRPr="001A11CD">
        <w:rPr>
          <w:rFonts w:ascii="Times New Roman" w:hAnsi="Times New Roman" w:cs="Times New Roman"/>
          <w:sz w:val="26"/>
          <w:szCs w:val="26"/>
        </w:rPr>
        <w:t xml:space="preserve"> </w:t>
      </w:r>
      <w:r w:rsidR="00B33934">
        <w:rPr>
          <w:rFonts w:ascii="Times New Roman" w:hAnsi="Times New Roman" w:cs="Times New Roman"/>
          <w:sz w:val="26"/>
          <w:szCs w:val="26"/>
        </w:rPr>
        <w:t>(</w:t>
      </w:r>
      <w:r w:rsidR="001A11CD" w:rsidRPr="001A11CD">
        <w:rPr>
          <w:rFonts w:ascii="Times New Roman" w:hAnsi="Times New Roman" w:cs="Times New Roman"/>
          <w:sz w:val="26"/>
          <w:szCs w:val="26"/>
        </w:rPr>
        <w:t>распоряжения учредителя</w:t>
      </w:r>
      <w:r w:rsidR="00B33934">
        <w:rPr>
          <w:rFonts w:ascii="Times New Roman" w:hAnsi="Times New Roman" w:cs="Times New Roman"/>
          <w:sz w:val="26"/>
          <w:szCs w:val="26"/>
        </w:rPr>
        <w:t>)</w:t>
      </w:r>
      <w:r w:rsidR="001A11CD" w:rsidRPr="001A11CD">
        <w:rPr>
          <w:rFonts w:ascii="Times New Roman" w:hAnsi="Times New Roman" w:cs="Times New Roman"/>
          <w:sz w:val="26"/>
          <w:szCs w:val="26"/>
        </w:rPr>
        <w:t xml:space="preserve"> и акта утилизации.</w:t>
      </w:r>
    </w:p>
    <w:p w:rsidR="0048049D" w:rsidRDefault="000B5BE7"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В</w:t>
      </w:r>
      <w:r w:rsidRPr="0048049D">
        <w:rPr>
          <w:rFonts w:ascii="Times New Roman" w:hAnsi="Times New Roman" w:cs="Times New Roman"/>
          <w:sz w:val="26"/>
          <w:szCs w:val="26"/>
        </w:rPr>
        <w:t>ыбыти</w:t>
      </w:r>
      <w:r>
        <w:rPr>
          <w:rFonts w:ascii="Times New Roman" w:hAnsi="Times New Roman" w:cs="Times New Roman"/>
          <w:sz w:val="26"/>
          <w:szCs w:val="26"/>
        </w:rPr>
        <w:t>е объектов</w:t>
      </w:r>
      <w:r w:rsidRPr="0048049D">
        <w:rPr>
          <w:rFonts w:ascii="Times New Roman" w:hAnsi="Times New Roman" w:cs="Times New Roman"/>
          <w:sz w:val="26"/>
          <w:szCs w:val="26"/>
        </w:rPr>
        <w:t xml:space="preserve"> основных средств </w:t>
      </w:r>
      <w:r w:rsidR="0048049D" w:rsidRPr="0048049D">
        <w:rPr>
          <w:rFonts w:ascii="Times New Roman" w:hAnsi="Times New Roman" w:cs="Times New Roman"/>
          <w:sz w:val="26"/>
          <w:szCs w:val="26"/>
        </w:rPr>
        <w:t>до утверждения в установленном порядке решения о списании (выбытии) объекта основного сре</w:t>
      </w:r>
      <w:r w:rsidR="007A36D9">
        <w:rPr>
          <w:rFonts w:ascii="Times New Roman" w:hAnsi="Times New Roman" w:cs="Times New Roman"/>
          <w:sz w:val="26"/>
          <w:szCs w:val="26"/>
        </w:rPr>
        <w:t>дства и реализация мероприятий</w:t>
      </w:r>
      <w:r>
        <w:rPr>
          <w:rFonts w:ascii="Times New Roman" w:hAnsi="Times New Roman" w:cs="Times New Roman"/>
          <w:sz w:val="26"/>
          <w:szCs w:val="26"/>
        </w:rPr>
        <w:t xml:space="preserve"> по его утилизации</w:t>
      </w:r>
      <w:r w:rsidR="007A36D9">
        <w:rPr>
          <w:rFonts w:ascii="Times New Roman" w:hAnsi="Times New Roman" w:cs="Times New Roman"/>
          <w:sz w:val="26"/>
          <w:szCs w:val="26"/>
        </w:rPr>
        <w:t xml:space="preserve"> </w:t>
      </w:r>
      <w:r w:rsidR="0048049D" w:rsidRPr="0048049D">
        <w:rPr>
          <w:rFonts w:ascii="Times New Roman" w:hAnsi="Times New Roman" w:cs="Times New Roman"/>
          <w:sz w:val="26"/>
          <w:szCs w:val="26"/>
        </w:rPr>
        <w:t>не допускается.</w:t>
      </w:r>
    </w:p>
    <w:p w:rsidR="008E4B81" w:rsidRDefault="008E4B81"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Аналитический учет ведется в карточке учета материальных ценностей в разрезе объектов имущества, контрагентов, ответственных лиц и правовых оснований.</w:t>
      </w:r>
    </w:p>
    <w:p w:rsidR="0048049D" w:rsidRDefault="0048049D" w:rsidP="0048049D">
      <w:pPr>
        <w:pStyle w:val="ConsPlusNormal"/>
        <w:spacing w:before="220"/>
        <w:ind w:left="-426" w:firstLine="426"/>
        <w:contextualSpacing/>
        <w:jc w:val="both"/>
        <w:rPr>
          <w:rFonts w:ascii="Times New Roman" w:hAnsi="Times New Roman" w:cs="Times New Roman"/>
          <w:i/>
          <w:sz w:val="26"/>
          <w:szCs w:val="26"/>
        </w:rPr>
      </w:pPr>
      <w:r w:rsidRPr="0048049D">
        <w:rPr>
          <w:rFonts w:ascii="Times New Roman" w:hAnsi="Times New Roman" w:cs="Times New Roman"/>
          <w:i/>
          <w:sz w:val="26"/>
          <w:szCs w:val="26"/>
        </w:rPr>
        <w:lastRenderedPageBreak/>
        <w:t xml:space="preserve">(Основание: п. </w:t>
      </w:r>
      <w:r w:rsidR="0060087A">
        <w:rPr>
          <w:rFonts w:ascii="Times New Roman" w:hAnsi="Times New Roman" w:cs="Times New Roman"/>
          <w:i/>
          <w:sz w:val="26"/>
          <w:szCs w:val="26"/>
        </w:rPr>
        <w:t xml:space="preserve">п. 8, </w:t>
      </w:r>
      <w:r w:rsidRPr="0048049D">
        <w:rPr>
          <w:rFonts w:ascii="Times New Roman" w:hAnsi="Times New Roman" w:cs="Times New Roman"/>
          <w:i/>
          <w:sz w:val="26"/>
          <w:szCs w:val="26"/>
        </w:rPr>
        <w:t xml:space="preserve">9 СГС "Учетная политика", п. 52 Инструкции </w:t>
      </w:r>
      <w:r w:rsidR="008E4B81">
        <w:rPr>
          <w:rFonts w:ascii="Times New Roman" w:hAnsi="Times New Roman" w:cs="Times New Roman"/>
          <w:i/>
          <w:sz w:val="26"/>
          <w:szCs w:val="26"/>
        </w:rPr>
        <w:t>№</w:t>
      </w:r>
      <w:r w:rsidRPr="0048049D">
        <w:rPr>
          <w:rFonts w:ascii="Times New Roman" w:hAnsi="Times New Roman" w:cs="Times New Roman"/>
          <w:i/>
          <w:sz w:val="26"/>
          <w:szCs w:val="26"/>
        </w:rPr>
        <w:t xml:space="preserve"> 157н)</w:t>
      </w:r>
    </w:p>
    <w:p w:rsidR="00986B9E" w:rsidRPr="0048049D" w:rsidRDefault="00986B9E" w:rsidP="0048049D">
      <w:pPr>
        <w:pStyle w:val="ConsPlusNormal"/>
        <w:spacing w:before="220"/>
        <w:ind w:left="-426" w:firstLine="426"/>
        <w:contextualSpacing/>
        <w:jc w:val="both"/>
        <w:rPr>
          <w:rFonts w:ascii="Times New Roman" w:hAnsi="Times New Roman" w:cs="Times New Roman"/>
          <w:i/>
          <w:sz w:val="26"/>
          <w:szCs w:val="26"/>
        </w:rPr>
      </w:pPr>
    </w:p>
    <w:p w:rsidR="00C7228F"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w:t>
      </w:r>
      <w:r w:rsidR="00F4073A">
        <w:rPr>
          <w:rFonts w:ascii="Times New Roman" w:hAnsi="Times New Roman" w:cs="Times New Roman"/>
          <w:sz w:val="26"/>
          <w:szCs w:val="26"/>
        </w:rPr>
        <w:t>5</w:t>
      </w:r>
      <w:r w:rsidRPr="00DC50EE">
        <w:rPr>
          <w:rFonts w:ascii="Times New Roman" w:hAnsi="Times New Roman" w:cs="Times New Roman"/>
          <w:sz w:val="26"/>
          <w:szCs w:val="26"/>
        </w:rPr>
        <w:t xml:space="preserve">. </w:t>
      </w:r>
      <w:r w:rsidR="00F4073A">
        <w:rPr>
          <w:rFonts w:ascii="Times New Roman" w:hAnsi="Times New Roman" w:cs="Times New Roman"/>
          <w:sz w:val="26"/>
          <w:szCs w:val="26"/>
        </w:rPr>
        <w:t xml:space="preserve"> </w:t>
      </w:r>
      <w:r w:rsidRPr="00DC50EE">
        <w:rPr>
          <w:rFonts w:ascii="Times New Roman" w:hAnsi="Times New Roman" w:cs="Times New Roman"/>
          <w:sz w:val="26"/>
          <w:szCs w:val="26"/>
        </w:rPr>
        <w:t xml:space="preserve">На </w:t>
      </w:r>
      <w:proofErr w:type="spellStart"/>
      <w:r w:rsidRPr="00DC50EE">
        <w:rPr>
          <w:rFonts w:ascii="Times New Roman" w:hAnsi="Times New Roman" w:cs="Times New Roman"/>
          <w:sz w:val="26"/>
          <w:szCs w:val="26"/>
        </w:rPr>
        <w:t>забалансовом</w:t>
      </w:r>
      <w:proofErr w:type="spellEnd"/>
      <w:r w:rsidRPr="00DC50EE">
        <w:rPr>
          <w:rFonts w:ascii="Times New Roman" w:hAnsi="Times New Roman" w:cs="Times New Roman"/>
          <w:sz w:val="26"/>
          <w:szCs w:val="26"/>
        </w:rPr>
        <w:t xml:space="preserve"> </w:t>
      </w:r>
      <w:hyperlink r:id="rId178" w:history="1">
        <w:r w:rsidRPr="00DC50EE">
          <w:rPr>
            <w:rFonts w:ascii="Times New Roman" w:hAnsi="Times New Roman" w:cs="Times New Roman"/>
            <w:sz w:val="26"/>
            <w:szCs w:val="26"/>
          </w:rPr>
          <w:t>счете 03</w:t>
        </w:r>
      </w:hyperlink>
      <w:r w:rsidRPr="00DC50EE">
        <w:rPr>
          <w:rFonts w:ascii="Times New Roman" w:hAnsi="Times New Roman" w:cs="Times New Roman"/>
          <w:sz w:val="26"/>
          <w:szCs w:val="26"/>
        </w:rPr>
        <w:t xml:space="preserve"> "Бланки строгой отчетности" </w:t>
      </w:r>
      <w:r w:rsidR="00986B9E">
        <w:rPr>
          <w:rFonts w:ascii="Times New Roman" w:hAnsi="Times New Roman" w:cs="Times New Roman"/>
          <w:sz w:val="26"/>
          <w:szCs w:val="26"/>
        </w:rPr>
        <w:t xml:space="preserve">учитываются бланки строгой отчетности, выданные ответственным лицам из мест хранения для </w:t>
      </w:r>
      <w:r w:rsidR="00C7228F">
        <w:rPr>
          <w:rFonts w:ascii="Times New Roman" w:hAnsi="Times New Roman" w:cs="Times New Roman"/>
          <w:sz w:val="26"/>
          <w:szCs w:val="26"/>
        </w:rPr>
        <w:t>их оформления или находящиеся у ответственных лиц с момента их приобретения.</w:t>
      </w:r>
    </w:p>
    <w:p w:rsidR="00DE4FF2" w:rsidRPr="00DC50EE" w:rsidRDefault="00C7228F"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У</w:t>
      </w:r>
      <w:r w:rsidR="00DE4FF2" w:rsidRPr="00DC50EE">
        <w:rPr>
          <w:rFonts w:ascii="Times New Roman" w:hAnsi="Times New Roman" w:cs="Times New Roman"/>
          <w:sz w:val="26"/>
          <w:szCs w:val="26"/>
        </w:rPr>
        <w:t>чет ведется по группам:</w:t>
      </w: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трудовые книжки;</w:t>
      </w: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вкладыши в трудовые книжки;</w:t>
      </w:r>
    </w:p>
    <w:p w:rsidR="00DE4FF2"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бланки листков нетрудоспособности;</w:t>
      </w:r>
    </w:p>
    <w:p w:rsidR="006C1805" w:rsidRDefault="006C1805"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рецептурные бланки;</w:t>
      </w:r>
    </w:p>
    <w:p w:rsidR="006C1805" w:rsidRPr="00DC50EE" w:rsidRDefault="00785E77"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аттестаты.</w:t>
      </w:r>
    </w:p>
    <w:p w:rsidR="00B8573E" w:rsidRDefault="00B8573E" w:rsidP="00F4073A">
      <w:pPr>
        <w:pStyle w:val="ConsPlusNormal"/>
        <w:spacing w:before="220" w:line="276" w:lineRule="auto"/>
        <w:ind w:left="-426" w:firstLine="426"/>
        <w:contextualSpacing/>
        <w:jc w:val="both"/>
        <w:rPr>
          <w:rFonts w:ascii="Times New Roman" w:hAnsi="Times New Roman" w:cs="Times New Roman"/>
          <w:sz w:val="26"/>
          <w:szCs w:val="26"/>
        </w:rPr>
      </w:pPr>
      <w:r w:rsidRPr="00B8573E">
        <w:rPr>
          <w:rFonts w:ascii="Times New Roman" w:hAnsi="Times New Roman" w:cs="Times New Roman"/>
          <w:sz w:val="26"/>
          <w:szCs w:val="26"/>
        </w:rPr>
        <w:t>Порядок приемки, хранения, выдачи и спис</w:t>
      </w:r>
      <w:r w:rsidR="00B604CA">
        <w:rPr>
          <w:rFonts w:ascii="Times New Roman" w:hAnsi="Times New Roman" w:cs="Times New Roman"/>
          <w:sz w:val="26"/>
          <w:szCs w:val="26"/>
        </w:rPr>
        <w:t>ания бланков строгой отчетности,</w:t>
      </w:r>
      <w:r w:rsidRPr="00B8573E">
        <w:rPr>
          <w:rFonts w:ascii="Times New Roman" w:hAnsi="Times New Roman" w:cs="Times New Roman"/>
          <w:sz w:val="26"/>
          <w:szCs w:val="26"/>
        </w:rPr>
        <w:t xml:space="preserve"> приведен в Приложении №1</w:t>
      </w:r>
      <w:r w:rsidR="002C2F7E">
        <w:rPr>
          <w:rFonts w:ascii="Times New Roman" w:hAnsi="Times New Roman" w:cs="Times New Roman"/>
          <w:sz w:val="26"/>
          <w:szCs w:val="26"/>
        </w:rPr>
        <w:t>4</w:t>
      </w:r>
      <w:r w:rsidRPr="00B8573E">
        <w:rPr>
          <w:rFonts w:ascii="Times New Roman" w:hAnsi="Times New Roman" w:cs="Times New Roman"/>
          <w:sz w:val="26"/>
          <w:szCs w:val="26"/>
        </w:rPr>
        <w:t xml:space="preserve"> к Учетной политике.</w:t>
      </w:r>
    </w:p>
    <w:p w:rsidR="008F5F7C" w:rsidRPr="00B8573E" w:rsidRDefault="008F5F7C" w:rsidP="00F4073A">
      <w:pPr>
        <w:pStyle w:val="ConsPlusNormal"/>
        <w:spacing w:before="220" w:line="276" w:lineRule="auto"/>
        <w:ind w:left="-426" w:firstLine="426"/>
        <w:contextualSpacing/>
        <w:jc w:val="both"/>
        <w:rPr>
          <w:rFonts w:ascii="Times New Roman" w:hAnsi="Times New Roman" w:cs="Times New Roman"/>
          <w:sz w:val="26"/>
          <w:szCs w:val="26"/>
        </w:rPr>
      </w:pPr>
      <w:r w:rsidRPr="001E14E5">
        <w:rPr>
          <w:rFonts w:ascii="Times New Roman" w:hAnsi="Times New Roman" w:cs="Times New Roman"/>
          <w:sz w:val="26"/>
          <w:szCs w:val="26"/>
        </w:rPr>
        <w:t xml:space="preserve">Списание с учета производится по </w:t>
      </w:r>
      <w:r w:rsidR="0084671C" w:rsidRPr="001E14E5">
        <w:rPr>
          <w:rFonts w:ascii="Times New Roman" w:hAnsi="Times New Roman" w:cs="Times New Roman"/>
          <w:sz w:val="26"/>
          <w:szCs w:val="26"/>
        </w:rPr>
        <w:t>акт</w:t>
      </w:r>
      <w:r w:rsidR="001E14E5" w:rsidRPr="001E14E5">
        <w:rPr>
          <w:rFonts w:ascii="Times New Roman" w:hAnsi="Times New Roman" w:cs="Times New Roman"/>
          <w:sz w:val="26"/>
          <w:szCs w:val="26"/>
        </w:rPr>
        <w:t>у</w:t>
      </w:r>
      <w:r w:rsidR="0084671C" w:rsidRPr="001E14E5">
        <w:rPr>
          <w:rFonts w:ascii="Times New Roman" w:hAnsi="Times New Roman" w:cs="Times New Roman"/>
          <w:sz w:val="26"/>
          <w:szCs w:val="26"/>
        </w:rPr>
        <w:t xml:space="preserve"> о списании бланков строгой отчетности (ф.0504816)</w:t>
      </w:r>
      <w:r w:rsidR="001E14E5">
        <w:rPr>
          <w:rFonts w:ascii="Times New Roman" w:hAnsi="Times New Roman" w:cs="Times New Roman"/>
          <w:sz w:val="26"/>
          <w:szCs w:val="26"/>
        </w:rPr>
        <w:t>,</w:t>
      </w:r>
      <w:r w:rsidRPr="001E14E5">
        <w:rPr>
          <w:rFonts w:ascii="Times New Roman" w:hAnsi="Times New Roman" w:cs="Times New Roman"/>
          <w:sz w:val="26"/>
          <w:szCs w:val="26"/>
        </w:rPr>
        <w:t xml:space="preserve"> </w:t>
      </w:r>
      <w:r>
        <w:rPr>
          <w:rFonts w:ascii="Times New Roman" w:hAnsi="Times New Roman" w:cs="Times New Roman"/>
          <w:sz w:val="26"/>
          <w:szCs w:val="26"/>
        </w:rPr>
        <w:t>на основании отчета о движении бланков строгой отчетности</w:t>
      </w:r>
      <w:r w:rsidR="00B604CA">
        <w:rPr>
          <w:rFonts w:ascii="Times New Roman" w:hAnsi="Times New Roman" w:cs="Times New Roman"/>
          <w:sz w:val="26"/>
          <w:szCs w:val="26"/>
        </w:rPr>
        <w:t>.</w:t>
      </w:r>
    </w:p>
    <w:p w:rsidR="00DE4FF2" w:rsidRDefault="00B8573E"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 xml:space="preserve">(Основание: </w:t>
      </w:r>
      <w:hyperlink r:id="rId179" w:history="1">
        <w:r w:rsidR="00DE4FF2" w:rsidRPr="00DC50EE">
          <w:rPr>
            <w:rFonts w:ascii="Times New Roman" w:hAnsi="Times New Roman" w:cs="Times New Roman"/>
            <w:i/>
            <w:sz w:val="26"/>
            <w:szCs w:val="26"/>
          </w:rPr>
          <w:t xml:space="preserve">п. </w:t>
        </w:r>
        <w:r w:rsidR="00E17622">
          <w:rPr>
            <w:rFonts w:ascii="Times New Roman" w:hAnsi="Times New Roman" w:cs="Times New Roman"/>
            <w:i/>
            <w:sz w:val="26"/>
            <w:szCs w:val="26"/>
          </w:rPr>
          <w:t xml:space="preserve">п. </w:t>
        </w:r>
        <w:r w:rsidR="00B22027" w:rsidRPr="00B22027">
          <w:rPr>
            <w:rFonts w:ascii="Times New Roman" w:hAnsi="Times New Roman" w:cs="Times New Roman"/>
            <w:i/>
            <w:sz w:val="26"/>
            <w:szCs w:val="26"/>
          </w:rPr>
          <w:t>п. п. 117, 118</w:t>
        </w:r>
        <w:r w:rsidR="00B22027">
          <w:rPr>
            <w:rFonts w:ascii="Times New Roman" w:hAnsi="Times New Roman" w:cs="Times New Roman"/>
            <w:i/>
            <w:sz w:val="26"/>
            <w:szCs w:val="26"/>
          </w:rPr>
          <w:t>,</w:t>
        </w:r>
        <w:r w:rsidR="00B22027" w:rsidRPr="00B22027">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337</w:t>
        </w:r>
      </w:hyperlink>
      <w:r w:rsidR="00E17622">
        <w:rPr>
          <w:rFonts w:ascii="Times New Roman" w:hAnsi="Times New Roman" w:cs="Times New Roman"/>
          <w:i/>
          <w:sz w:val="26"/>
          <w:szCs w:val="26"/>
        </w:rPr>
        <w:t>, 338</w:t>
      </w:r>
      <w:r w:rsidR="00986B9E">
        <w:rPr>
          <w:rFonts w:ascii="Times New Roman" w:hAnsi="Times New Roman" w:cs="Times New Roman"/>
          <w:i/>
          <w:sz w:val="26"/>
          <w:szCs w:val="26"/>
        </w:rPr>
        <w:t xml:space="preserve"> Инструкции №</w:t>
      </w:r>
      <w:r w:rsidR="00DE4FF2" w:rsidRPr="00DC50EE">
        <w:rPr>
          <w:rFonts w:ascii="Times New Roman" w:hAnsi="Times New Roman" w:cs="Times New Roman"/>
          <w:i/>
          <w:sz w:val="26"/>
          <w:szCs w:val="26"/>
        </w:rPr>
        <w:t xml:space="preserve"> 157н</w:t>
      </w:r>
      <w:r w:rsidR="00B22027" w:rsidRPr="00B22027">
        <w:rPr>
          <w:rFonts w:ascii="Times New Roman" w:hAnsi="Times New Roman" w:cs="Times New Roman"/>
          <w:i/>
          <w:sz w:val="26"/>
          <w:szCs w:val="26"/>
        </w:rPr>
        <w:t>)</w:t>
      </w:r>
    </w:p>
    <w:p w:rsidR="00986B9E" w:rsidRPr="00DC50EE" w:rsidRDefault="00986B9E"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12.5. На </w:t>
      </w:r>
      <w:proofErr w:type="spellStart"/>
      <w:r w:rsidRPr="00DC50EE">
        <w:rPr>
          <w:rFonts w:ascii="Times New Roman" w:hAnsi="Times New Roman" w:cs="Times New Roman"/>
          <w:sz w:val="26"/>
          <w:szCs w:val="26"/>
        </w:rPr>
        <w:t>забалансовом</w:t>
      </w:r>
      <w:proofErr w:type="spellEnd"/>
      <w:r w:rsidRPr="00DC50EE">
        <w:rPr>
          <w:rFonts w:ascii="Times New Roman" w:hAnsi="Times New Roman" w:cs="Times New Roman"/>
          <w:sz w:val="26"/>
          <w:szCs w:val="26"/>
        </w:rPr>
        <w:t xml:space="preserve"> </w:t>
      </w:r>
      <w:hyperlink r:id="rId180" w:history="1">
        <w:r w:rsidRPr="00DC50EE">
          <w:rPr>
            <w:rFonts w:ascii="Times New Roman" w:hAnsi="Times New Roman" w:cs="Times New Roman"/>
            <w:sz w:val="26"/>
            <w:szCs w:val="26"/>
          </w:rPr>
          <w:t>счете 04</w:t>
        </w:r>
      </w:hyperlink>
      <w:r w:rsidRPr="00DC50EE">
        <w:rPr>
          <w:rFonts w:ascii="Times New Roman" w:hAnsi="Times New Roman" w:cs="Times New Roman"/>
          <w:sz w:val="26"/>
          <w:szCs w:val="26"/>
        </w:rPr>
        <w:t xml:space="preserve"> "Сомнительная задолженность" учет ведется по группам:</w:t>
      </w: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задолженность по доходам;</w:t>
      </w: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задолженность по авансам;</w:t>
      </w:r>
    </w:p>
    <w:p w:rsidR="00DE4FF2" w:rsidRPr="00DC50EE"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задолженность подотчетных лиц;</w:t>
      </w:r>
    </w:p>
    <w:p w:rsidR="00DE4FF2" w:rsidRDefault="006C1805"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задолженность по недостачам.</w:t>
      </w:r>
    </w:p>
    <w:p w:rsidR="00FE69E8" w:rsidRPr="00750D66" w:rsidRDefault="00FE69E8"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Комиссия</w:t>
      </w:r>
      <w:r w:rsidRPr="00750D66">
        <w:rPr>
          <w:rFonts w:ascii="Times New Roman" w:hAnsi="Times New Roman" w:cs="Times New Roman"/>
          <w:sz w:val="26"/>
          <w:szCs w:val="26"/>
        </w:rPr>
        <w:t xml:space="preserve"> по поступлению и выбытию </w:t>
      </w:r>
      <w:r>
        <w:rPr>
          <w:rFonts w:ascii="Times New Roman" w:hAnsi="Times New Roman" w:cs="Times New Roman"/>
          <w:sz w:val="26"/>
          <w:szCs w:val="26"/>
        </w:rPr>
        <w:t xml:space="preserve">принимает решение о </w:t>
      </w:r>
      <w:r w:rsidRPr="00750D66">
        <w:rPr>
          <w:rFonts w:ascii="Times New Roman" w:hAnsi="Times New Roman" w:cs="Times New Roman"/>
          <w:sz w:val="26"/>
          <w:szCs w:val="26"/>
        </w:rPr>
        <w:t xml:space="preserve"> списании с балансового учета учреждения </w:t>
      </w:r>
      <w:r>
        <w:rPr>
          <w:rFonts w:ascii="Times New Roman" w:hAnsi="Times New Roman" w:cs="Times New Roman"/>
          <w:sz w:val="26"/>
          <w:szCs w:val="26"/>
        </w:rPr>
        <w:t xml:space="preserve">сомнительной </w:t>
      </w:r>
      <w:r w:rsidRPr="00750D66">
        <w:rPr>
          <w:rFonts w:ascii="Times New Roman" w:hAnsi="Times New Roman" w:cs="Times New Roman"/>
          <w:sz w:val="26"/>
          <w:szCs w:val="26"/>
        </w:rPr>
        <w:t>задолженности неплатежеспособных дебиторов с учетом:</w:t>
      </w:r>
    </w:p>
    <w:p w:rsidR="00FE69E8" w:rsidRPr="00750D66" w:rsidRDefault="00FE69E8" w:rsidP="00F4073A">
      <w:pPr>
        <w:pStyle w:val="ConsPlusNormal"/>
        <w:spacing w:before="220" w:line="276" w:lineRule="auto"/>
        <w:ind w:left="-426" w:firstLine="426"/>
        <w:contextualSpacing/>
        <w:jc w:val="both"/>
        <w:rPr>
          <w:rFonts w:ascii="Times New Roman" w:hAnsi="Times New Roman" w:cs="Times New Roman"/>
          <w:sz w:val="26"/>
          <w:szCs w:val="26"/>
        </w:rPr>
      </w:pPr>
      <w:r w:rsidRPr="00750D66">
        <w:rPr>
          <w:rFonts w:ascii="Times New Roman" w:hAnsi="Times New Roman" w:cs="Times New Roman"/>
          <w:sz w:val="26"/>
          <w:szCs w:val="26"/>
        </w:rPr>
        <w:t>сведений, выявленных в ходе проведения инвентаризации, в отношении дебиторской задолженности, обладающей признаками нереальной к взысканию;</w:t>
      </w:r>
    </w:p>
    <w:p w:rsidR="00FE69E8" w:rsidRDefault="00FE69E8" w:rsidP="00F4073A">
      <w:pPr>
        <w:pStyle w:val="ConsPlusNormal"/>
        <w:spacing w:before="220" w:line="276" w:lineRule="auto"/>
        <w:ind w:left="-426" w:firstLine="426"/>
        <w:contextualSpacing/>
        <w:jc w:val="both"/>
        <w:rPr>
          <w:rFonts w:ascii="Times New Roman" w:hAnsi="Times New Roman" w:cs="Times New Roman"/>
          <w:sz w:val="26"/>
          <w:szCs w:val="26"/>
        </w:rPr>
      </w:pPr>
      <w:r w:rsidRPr="00750D66">
        <w:rPr>
          <w:rFonts w:ascii="Times New Roman" w:hAnsi="Times New Roman" w:cs="Times New Roman"/>
          <w:sz w:val="26"/>
          <w:szCs w:val="26"/>
        </w:rPr>
        <w:t>документов, подтверждающих наличие рисков невозможности взыскания дебиторской задолженности.</w:t>
      </w:r>
    </w:p>
    <w:p w:rsidR="00C7228F" w:rsidRDefault="00C7228F"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Д</w:t>
      </w:r>
      <w:r w:rsidRPr="00A97D58">
        <w:rPr>
          <w:rFonts w:ascii="Times New Roman" w:hAnsi="Times New Roman" w:cs="Times New Roman"/>
          <w:sz w:val="26"/>
          <w:szCs w:val="26"/>
        </w:rPr>
        <w:t xml:space="preserve">ебиторская задолженность, </w:t>
      </w:r>
      <w:r>
        <w:rPr>
          <w:rFonts w:ascii="Times New Roman" w:hAnsi="Times New Roman" w:cs="Times New Roman"/>
          <w:sz w:val="26"/>
          <w:szCs w:val="26"/>
        </w:rPr>
        <w:t xml:space="preserve">признается сомнительной, в случае </w:t>
      </w:r>
      <w:r w:rsidRPr="00A97D58">
        <w:rPr>
          <w:rFonts w:ascii="Times New Roman" w:hAnsi="Times New Roman" w:cs="Times New Roman"/>
          <w:sz w:val="26"/>
          <w:szCs w:val="26"/>
        </w:rPr>
        <w:t>не исполне</w:t>
      </w:r>
      <w:r>
        <w:rPr>
          <w:rFonts w:ascii="Times New Roman" w:hAnsi="Times New Roman" w:cs="Times New Roman"/>
          <w:sz w:val="26"/>
          <w:szCs w:val="26"/>
        </w:rPr>
        <w:t>ния</w:t>
      </w:r>
      <w:r w:rsidRPr="00A97D58">
        <w:rPr>
          <w:rFonts w:ascii="Times New Roman" w:hAnsi="Times New Roman" w:cs="Times New Roman"/>
          <w:sz w:val="26"/>
          <w:szCs w:val="26"/>
        </w:rPr>
        <w:t xml:space="preserve"> должником (плательщиком) в срок </w:t>
      </w:r>
      <w:r>
        <w:rPr>
          <w:rFonts w:ascii="Times New Roman" w:hAnsi="Times New Roman" w:cs="Times New Roman"/>
          <w:sz w:val="26"/>
          <w:szCs w:val="26"/>
        </w:rPr>
        <w:t xml:space="preserve">(не менее трех лет </w:t>
      </w:r>
      <w:r w:rsidRPr="00A97D58">
        <w:rPr>
          <w:rFonts w:ascii="Times New Roman" w:hAnsi="Times New Roman" w:cs="Times New Roman"/>
          <w:sz w:val="26"/>
          <w:szCs w:val="26"/>
        </w:rPr>
        <w:t>начиная с года, в котором составляется бухгалтерская (финансовая) отчетность</w:t>
      </w:r>
      <w:r>
        <w:rPr>
          <w:rFonts w:ascii="Times New Roman" w:hAnsi="Times New Roman" w:cs="Times New Roman"/>
          <w:sz w:val="26"/>
          <w:szCs w:val="26"/>
        </w:rPr>
        <w:t xml:space="preserve">) своих обязательств </w:t>
      </w:r>
      <w:r w:rsidRPr="00A97D58">
        <w:rPr>
          <w:rFonts w:ascii="Times New Roman" w:hAnsi="Times New Roman" w:cs="Times New Roman"/>
          <w:sz w:val="26"/>
          <w:szCs w:val="26"/>
        </w:rPr>
        <w:t>и не соответствую</w:t>
      </w:r>
      <w:r>
        <w:rPr>
          <w:rFonts w:ascii="Times New Roman" w:hAnsi="Times New Roman" w:cs="Times New Roman"/>
          <w:sz w:val="26"/>
          <w:szCs w:val="26"/>
        </w:rPr>
        <w:t xml:space="preserve">щая критериям признания актива и </w:t>
      </w:r>
      <w:r w:rsidRPr="00A97D58">
        <w:rPr>
          <w:rFonts w:ascii="Times New Roman" w:hAnsi="Times New Roman" w:cs="Times New Roman"/>
          <w:sz w:val="26"/>
          <w:szCs w:val="26"/>
        </w:rPr>
        <w:t>подлежит отнесению на финансовый результат текущего периода</w:t>
      </w:r>
      <w:r>
        <w:rPr>
          <w:rFonts w:ascii="Times New Roman" w:hAnsi="Times New Roman" w:cs="Times New Roman"/>
          <w:sz w:val="26"/>
          <w:szCs w:val="26"/>
        </w:rPr>
        <w:t xml:space="preserve">, </w:t>
      </w:r>
      <w:r w:rsidRPr="00A97D58">
        <w:rPr>
          <w:rFonts w:ascii="Times New Roman" w:hAnsi="Times New Roman" w:cs="Times New Roman"/>
          <w:sz w:val="26"/>
          <w:szCs w:val="26"/>
        </w:rPr>
        <w:t xml:space="preserve"> с одновременным отражением на </w:t>
      </w:r>
      <w:r>
        <w:rPr>
          <w:rFonts w:ascii="Times New Roman" w:hAnsi="Times New Roman" w:cs="Times New Roman"/>
          <w:sz w:val="26"/>
          <w:szCs w:val="26"/>
        </w:rPr>
        <w:t xml:space="preserve"> </w:t>
      </w:r>
      <w:proofErr w:type="spellStart"/>
      <w:r>
        <w:rPr>
          <w:rFonts w:ascii="Times New Roman" w:hAnsi="Times New Roman" w:cs="Times New Roman"/>
          <w:sz w:val="26"/>
          <w:szCs w:val="26"/>
        </w:rPr>
        <w:t>забалансовом</w:t>
      </w:r>
      <w:proofErr w:type="spellEnd"/>
      <w:r>
        <w:rPr>
          <w:rFonts w:ascii="Times New Roman" w:hAnsi="Times New Roman" w:cs="Times New Roman"/>
          <w:sz w:val="26"/>
          <w:szCs w:val="26"/>
        </w:rPr>
        <w:t xml:space="preserve"> счете                 04 </w:t>
      </w:r>
      <w:r w:rsidRPr="00FE69E8">
        <w:rPr>
          <w:rFonts w:ascii="Times New Roman" w:hAnsi="Times New Roman" w:cs="Times New Roman"/>
          <w:sz w:val="26"/>
          <w:szCs w:val="26"/>
        </w:rPr>
        <w:t>"Сомнительная задолженность"</w:t>
      </w:r>
      <w:r>
        <w:rPr>
          <w:rFonts w:ascii="Times New Roman" w:hAnsi="Times New Roman" w:cs="Times New Roman"/>
          <w:sz w:val="26"/>
          <w:szCs w:val="26"/>
        </w:rPr>
        <w:t>.</w:t>
      </w:r>
    </w:p>
    <w:p w:rsidR="00FE69E8" w:rsidRDefault="00FE69E8"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Прекращение признания </w:t>
      </w:r>
      <w:r w:rsidRPr="00A97D58">
        <w:rPr>
          <w:rFonts w:ascii="Times New Roman" w:hAnsi="Times New Roman" w:cs="Times New Roman"/>
          <w:sz w:val="26"/>
          <w:szCs w:val="26"/>
        </w:rPr>
        <w:t>с сомнительной задолженности осуществляется на основании решения комиссии по поступлению и выбытию активов при наличии документов, подтверждающих неопределенность относительно получения экономических выгод или полезного потенциала</w:t>
      </w:r>
      <w:r w:rsidR="00C7228F">
        <w:rPr>
          <w:rFonts w:ascii="Times New Roman" w:hAnsi="Times New Roman" w:cs="Times New Roman"/>
          <w:sz w:val="26"/>
          <w:szCs w:val="26"/>
        </w:rPr>
        <w:t xml:space="preserve"> путем списания со счета 04</w:t>
      </w:r>
      <w:r>
        <w:rPr>
          <w:rFonts w:ascii="Times New Roman" w:hAnsi="Times New Roman" w:cs="Times New Roman"/>
          <w:sz w:val="26"/>
          <w:szCs w:val="26"/>
        </w:rPr>
        <w:t>.</w:t>
      </w:r>
    </w:p>
    <w:p w:rsidR="00750D66" w:rsidRDefault="00750D66" w:rsidP="00F4073A">
      <w:pPr>
        <w:pStyle w:val="ConsPlusNormal"/>
        <w:spacing w:before="220" w:line="276" w:lineRule="auto"/>
        <w:ind w:left="-426" w:firstLine="426"/>
        <w:contextualSpacing/>
        <w:jc w:val="both"/>
        <w:rPr>
          <w:rFonts w:ascii="Times New Roman" w:hAnsi="Times New Roman" w:cs="Times New Roman"/>
          <w:sz w:val="26"/>
          <w:szCs w:val="26"/>
        </w:rPr>
      </w:pPr>
      <w:r w:rsidRPr="00750D66">
        <w:rPr>
          <w:rFonts w:ascii="Times New Roman" w:hAnsi="Times New Roman" w:cs="Times New Roman"/>
          <w:sz w:val="26"/>
          <w:szCs w:val="26"/>
        </w:rPr>
        <w:t>При отсутствии оснований для возобновления процедуры взыскания задолженности</w:t>
      </w:r>
      <w:r w:rsidR="00C7228F">
        <w:rPr>
          <w:rFonts w:ascii="Times New Roman" w:hAnsi="Times New Roman" w:cs="Times New Roman"/>
          <w:sz w:val="26"/>
          <w:szCs w:val="26"/>
        </w:rPr>
        <w:t xml:space="preserve"> (смерть или ликвидация дебитора) </w:t>
      </w:r>
      <w:r w:rsidRPr="00750D66">
        <w:rPr>
          <w:rFonts w:ascii="Times New Roman" w:hAnsi="Times New Roman" w:cs="Times New Roman"/>
          <w:sz w:val="26"/>
          <w:szCs w:val="26"/>
        </w:rPr>
        <w:t xml:space="preserve"> </w:t>
      </w:r>
      <w:r>
        <w:rPr>
          <w:rFonts w:ascii="Times New Roman" w:hAnsi="Times New Roman" w:cs="Times New Roman"/>
          <w:sz w:val="26"/>
          <w:szCs w:val="26"/>
        </w:rPr>
        <w:t xml:space="preserve">отраженной на балансовых счетах, </w:t>
      </w:r>
      <w:r w:rsidRPr="00750D66">
        <w:rPr>
          <w:rFonts w:ascii="Times New Roman" w:hAnsi="Times New Roman" w:cs="Times New Roman"/>
          <w:sz w:val="26"/>
          <w:szCs w:val="26"/>
        </w:rPr>
        <w:t xml:space="preserve">прекращение признания в бухгалтерском учете (списание с балансового учета) </w:t>
      </w:r>
      <w:r w:rsidRPr="00750D66">
        <w:rPr>
          <w:rFonts w:ascii="Times New Roman" w:hAnsi="Times New Roman" w:cs="Times New Roman"/>
          <w:sz w:val="26"/>
          <w:szCs w:val="26"/>
        </w:rPr>
        <w:lastRenderedPageBreak/>
        <w:t xml:space="preserve">дебиторской задолженности осуществляется без отражения задолженности по </w:t>
      </w:r>
      <w:proofErr w:type="spellStart"/>
      <w:r w:rsidRPr="00750D66">
        <w:rPr>
          <w:rFonts w:ascii="Times New Roman" w:hAnsi="Times New Roman" w:cs="Times New Roman"/>
          <w:sz w:val="26"/>
          <w:szCs w:val="26"/>
        </w:rPr>
        <w:t>забалансовому</w:t>
      </w:r>
      <w:proofErr w:type="spellEnd"/>
      <w:r w:rsidRPr="00750D66">
        <w:rPr>
          <w:rFonts w:ascii="Times New Roman" w:hAnsi="Times New Roman" w:cs="Times New Roman"/>
          <w:sz w:val="26"/>
          <w:szCs w:val="26"/>
        </w:rPr>
        <w:t xml:space="preserve"> учету</w:t>
      </w:r>
      <w:r w:rsidR="00FE69E8">
        <w:rPr>
          <w:rFonts w:ascii="Times New Roman" w:hAnsi="Times New Roman" w:cs="Times New Roman"/>
          <w:sz w:val="26"/>
          <w:szCs w:val="26"/>
        </w:rPr>
        <w:t xml:space="preserve"> </w:t>
      </w:r>
      <w:r w:rsidR="00FE69E8" w:rsidRPr="00FE69E8">
        <w:rPr>
          <w:rFonts w:ascii="Times New Roman" w:hAnsi="Times New Roman" w:cs="Times New Roman"/>
          <w:sz w:val="26"/>
          <w:szCs w:val="26"/>
        </w:rPr>
        <w:t>04 "Сомнительная задолженность"</w:t>
      </w:r>
      <w:r w:rsidRPr="00750D66">
        <w:rPr>
          <w:rFonts w:ascii="Times New Roman" w:hAnsi="Times New Roman" w:cs="Times New Roman"/>
          <w:sz w:val="26"/>
          <w:szCs w:val="26"/>
        </w:rPr>
        <w:t>.</w:t>
      </w:r>
    </w:p>
    <w:p w:rsidR="00DE4FF2" w:rsidRDefault="00901D46" w:rsidP="00750D66">
      <w:pPr>
        <w:pStyle w:val="ConsPlusNormal"/>
        <w:spacing w:before="220"/>
        <w:ind w:left="-426" w:firstLine="426"/>
        <w:contextualSpacing/>
        <w:jc w:val="both"/>
        <w:rPr>
          <w:rFonts w:ascii="Times New Roman" w:hAnsi="Times New Roman" w:cs="Times New Roman"/>
          <w:i/>
          <w:sz w:val="26"/>
          <w:szCs w:val="26"/>
        </w:rPr>
      </w:pPr>
      <w:r w:rsidRPr="00901D46">
        <w:rPr>
          <w:rFonts w:ascii="Times New Roman" w:hAnsi="Times New Roman" w:cs="Times New Roman"/>
          <w:sz w:val="26"/>
          <w:szCs w:val="26"/>
        </w:rPr>
        <w:t>(</w:t>
      </w:r>
      <w:r w:rsidRPr="00901D46">
        <w:rPr>
          <w:rFonts w:ascii="Times New Roman" w:hAnsi="Times New Roman" w:cs="Times New Roman"/>
          <w:i/>
          <w:sz w:val="26"/>
          <w:szCs w:val="26"/>
        </w:rPr>
        <w:t>Основание: п.</w:t>
      </w:r>
      <w:r>
        <w:rPr>
          <w:rFonts w:ascii="Times New Roman" w:hAnsi="Times New Roman" w:cs="Times New Roman"/>
          <w:i/>
          <w:sz w:val="26"/>
          <w:szCs w:val="26"/>
        </w:rPr>
        <w:t xml:space="preserve"> </w:t>
      </w:r>
      <w:r w:rsidRPr="00901D46">
        <w:rPr>
          <w:rFonts w:ascii="Times New Roman" w:hAnsi="Times New Roman" w:cs="Times New Roman"/>
          <w:i/>
          <w:sz w:val="26"/>
          <w:szCs w:val="26"/>
        </w:rPr>
        <w:t>11 СГС "Доходы",  п. 35 "Финансовые инструменты",</w:t>
      </w:r>
      <w:r w:rsidR="00FE69E8">
        <w:rPr>
          <w:rFonts w:ascii="Times New Roman" w:hAnsi="Times New Roman" w:cs="Times New Roman"/>
          <w:i/>
          <w:sz w:val="26"/>
          <w:szCs w:val="26"/>
        </w:rPr>
        <w:t xml:space="preserve"> п. п.</w:t>
      </w:r>
      <w:r w:rsidR="00C7228F">
        <w:rPr>
          <w:rFonts w:ascii="Times New Roman" w:hAnsi="Times New Roman" w:cs="Times New Roman"/>
          <w:i/>
          <w:sz w:val="26"/>
          <w:szCs w:val="26"/>
        </w:rPr>
        <w:t xml:space="preserve"> </w:t>
      </w:r>
      <w:r w:rsidR="00FE69E8">
        <w:rPr>
          <w:rFonts w:ascii="Times New Roman" w:hAnsi="Times New Roman" w:cs="Times New Roman"/>
          <w:i/>
          <w:sz w:val="26"/>
          <w:szCs w:val="26"/>
        </w:rPr>
        <w:t xml:space="preserve">47,  48 СГЗ </w:t>
      </w:r>
      <w:r w:rsidR="006C1805" w:rsidRPr="00901D46">
        <w:rPr>
          <w:rFonts w:ascii="Times New Roman" w:hAnsi="Times New Roman" w:cs="Times New Roman"/>
          <w:i/>
          <w:sz w:val="26"/>
          <w:szCs w:val="26"/>
        </w:rPr>
        <w:t xml:space="preserve"> </w:t>
      </w:r>
      <w:r w:rsidR="00FE69E8" w:rsidRPr="00FE69E8">
        <w:rPr>
          <w:rFonts w:ascii="Times New Roman" w:hAnsi="Times New Roman" w:cs="Times New Roman"/>
          <w:i/>
          <w:sz w:val="26"/>
          <w:szCs w:val="26"/>
        </w:rPr>
        <w:t>"</w:t>
      </w:r>
      <w:r w:rsidR="00FE69E8">
        <w:rPr>
          <w:rFonts w:ascii="Times New Roman" w:hAnsi="Times New Roman" w:cs="Times New Roman"/>
          <w:i/>
          <w:sz w:val="26"/>
          <w:szCs w:val="26"/>
        </w:rPr>
        <w:t>Концептуальные основы</w:t>
      </w:r>
      <w:r w:rsidR="00FE69E8" w:rsidRPr="00FE69E8">
        <w:rPr>
          <w:rFonts w:ascii="Times New Roman" w:hAnsi="Times New Roman" w:cs="Times New Roman"/>
          <w:i/>
          <w:sz w:val="26"/>
          <w:szCs w:val="26"/>
        </w:rPr>
        <w:t xml:space="preserve">",  </w:t>
      </w:r>
      <w:hyperlink r:id="rId181" w:history="1">
        <w:r w:rsidR="00DE4FF2" w:rsidRPr="00901D46">
          <w:rPr>
            <w:rFonts w:ascii="Times New Roman" w:hAnsi="Times New Roman" w:cs="Times New Roman"/>
            <w:i/>
            <w:sz w:val="26"/>
            <w:szCs w:val="26"/>
          </w:rPr>
          <w:t>п. 9</w:t>
        </w:r>
      </w:hyperlink>
      <w:r w:rsidR="00DE4FF2" w:rsidRPr="00901D46">
        <w:rPr>
          <w:rFonts w:ascii="Times New Roman" w:hAnsi="Times New Roman" w:cs="Times New Roman"/>
          <w:i/>
          <w:sz w:val="26"/>
          <w:szCs w:val="26"/>
        </w:rPr>
        <w:t xml:space="preserve"> СГС "Учетная политика", </w:t>
      </w:r>
      <w:hyperlink r:id="rId182" w:history="1">
        <w:r w:rsidR="00DE4FF2" w:rsidRPr="00901D46">
          <w:rPr>
            <w:rFonts w:ascii="Times New Roman" w:hAnsi="Times New Roman" w:cs="Times New Roman"/>
            <w:i/>
            <w:sz w:val="26"/>
            <w:szCs w:val="26"/>
          </w:rPr>
          <w:t xml:space="preserve">п. </w:t>
        </w:r>
        <w:r w:rsidR="006C1805" w:rsidRPr="00901D46">
          <w:rPr>
            <w:rFonts w:ascii="Times New Roman" w:hAnsi="Times New Roman" w:cs="Times New Roman"/>
            <w:i/>
            <w:sz w:val="26"/>
            <w:szCs w:val="26"/>
          </w:rPr>
          <w:t>339</w:t>
        </w:r>
      </w:hyperlink>
      <w:r w:rsidR="00DE4FF2" w:rsidRPr="00901D46">
        <w:rPr>
          <w:rFonts w:ascii="Times New Roman" w:hAnsi="Times New Roman" w:cs="Times New Roman"/>
          <w:i/>
          <w:sz w:val="26"/>
          <w:szCs w:val="26"/>
        </w:rPr>
        <w:t xml:space="preserve"> Инструкции</w:t>
      </w:r>
      <w:r w:rsidR="00C7228F">
        <w:rPr>
          <w:rFonts w:ascii="Times New Roman" w:hAnsi="Times New Roman" w:cs="Times New Roman"/>
          <w:i/>
          <w:sz w:val="26"/>
          <w:szCs w:val="26"/>
        </w:rPr>
        <w:t xml:space="preserve">   </w:t>
      </w:r>
      <w:r w:rsidR="00DE4FF2" w:rsidRPr="00901D46">
        <w:rPr>
          <w:rFonts w:ascii="Times New Roman" w:hAnsi="Times New Roman" w:cs="Times New Roman"/>
          <w:i/>
          <w:sz w:val="26"/>
          <w:szCs w:val="26"/>
        </w:rPr>
        <w:t xml:space="preserve"> </w:t>
      </w:r>
      <w:r w:rsidR="00C7228F">
        <w:rPr>
          <w:rFonts w:ascii="Times New Roman" w:hAnsi="Times New Roman" w:cs="Times New Roman"/>
          <w:i/>
          <w:sz w:val="26"/>
          <w:szCs w:val="26"/>
        </w:rPr>
        <w:t xml:space="preserve">№ </w:t>
      </w:r>
      <w:r w:rsidR="006C1805" w:rsidRPr="00901D46">
        <w:rPr>
          <w:rFonts w:ascii="Times New Roman" w:hAnsi="Times New Roman" w:cs="Times New Roman"/>
          <w:i/>
          <w:sz w:val="26"/>
          <w:szCs w:val="26"/>
        </w:rPr>
        <w:t>157</w:t>
      </w:r>
      <w:r w:rsidR="00DE4FF2" w:rsidRPr="00901D46">
        <w:rPr>
          <w:rFonts w:ascii="Times New Roman" w:hAnsi="Times New Roman" w:cs="Times New Roman"/>
          <w:i/>
          <w:sz w:val="26"/>
          <w:szCs w:val="26"/>
        </w:rPr>
        <w:t>н</w:t>
      </w:r>
      <w:r w:rsidR="00750D66">
        <w:rPr>
          <w:rFonts w:ascii="Times New Roman" w:hAnsi="Times New Roman" w:cs="Times New Roman"/>
          <w:i/>
          <w:sz w:val="26"/>
          <w:szCs w:val="26"/>
        </w:rPr>
        <w:t xml:space="preserve">, </w:t>
      </w:r>
      <w:r w:rsidR="00FE69E8">
        <w:rPr>
          <w:rFonts w:ascii="Times New Roman" w:hAnsi="Times New Roman" w:cs="Times New Roman"/>
          <w:i/>
          <w:sz w:val="26"/>
          <w:szCs w:val="26"/>
        </w:rPr>
        <w:t xml:space="preserve">ст. 47.2 БК РФ, </w:t>
      </w:r>
      <w:r w:rsidR="00750D66">
        <w:rPr>
          <w:rFonts w:ascii="Times New Roman" w:hAnsi="Times New Roman" w:cs="Times New Roman"/>
          <w:i/>
          <w:sz w:val="26"/>
          <w:szCs w:val="26"/>
        </w:rPr>
        <w:t>Письмо Минфина России от 14 июля 2017</w:t>
      </w:r>
      <w:r w:rsidR="00750D66" w:rsidRPr="00750D66">
        <w:rPr>
          <w:rFonts w:ascii="Times New Roman" w:hAnsi="Times New Roman" w:cs="Times New Roman"/>
          <w:i/>
          <w:sz w:val="26"/>
          <w:szCs w:val="26"/>
        </w:rPr>
        <w:t xml:space="preserve"> </w:t>
      </w:r>
      <w:r w:rsidR="00C7228F">
        <w:rPr>
          <w:rFonts w:ascii="Times New Roman" w:hAnsi="Times New Roman" w:cs="Times New Roman"/>
          <w:i/>
          <w:sz w:val="26"/>
          <w:szCs w:val="26"/>
        </w:rPr>
        <w:t>№</w:t>
      </w:r>
      <w:r w:rsidR="00750D66" w:rsidRPr="00750D66">
        <w:rPr>
          <w:rFonts w:ascii="Times New Roman" w:hAnsi="Times New Roman" w:cs="Times New Roman"/>
          <w:i/>
          <w:sz w:val="26"/>
          <w:szCs w:val="26"/>
        </w:rPr>
        <w:t xml:space="preserve"> 02-08-10/45171</w:t>
      </w:r>
      <w:r w:rsidR="00DE4FF2" w:rsidRPr="00901D46">
        <w:rPr>
          <w:rFonts w:ascii="Times New Roman" w:hAnsi="Times New Roman" w:cs="Times New Roman"/>
          <w:i/>
          <w:sz w:val="26"/>
          <w:szCs w:val="26"/>
        </w:rPr>
        <w:t>)</w:t>
      </w:r>
    </w:p>
    <w:p w:rsidR="00842BF2" w:rsidRDefault="00842BF2" w:rsidP="00750D66">
      <w:pPr>
        <w:pStyle w:val="ConsPlusNormal"/>
        <w:spacing w:before="220"/>
        <w:ind w:left="-426" w:firstLine="426"/>
        <w:contextualSpacing/>
        <w:jc w:val="both"/>
        <w:rPr>
          <w:rFonts w:ascii="Times New Roman" w:hAnsi="Times New Roman" w:cs="Times New Roman"/>
          <w:i/>
          <w:sz w:val="26"/>
          <w:szCs w:val="26"/>
        </w:rPr>
      </w:pPr>
    </w:p>
    <w:p w:rsidR="00C7228F" w:rsidRPr="00842BF2" w:rsidRDefault="002C2F7E" w:rsidP="00F4073A">
      <w:pPr>
        <w:pStyle w:val="ConsPlusNormal"/>
        <w:spacing w:before="220" w:line="276" w:lineRule="auto"/>
        <w:ind w:left="-426" w:firstLine="426"/>
        <w:contextualSpacing/>
        <w:jc w:val="both"/>
        <w:rPr>
          <w:rFonts w:ascii="Times New Roman" w:hAnsi="Times New Roman" w:cs="Times New Roman"/>
          <w:sz w:val="26"/>
          <w:szCs w:val="26"/>
        </w:rPr>
      </w:pPr>
      <w:r w:rsidRPr="002C2F7E">
        <w:rPr>
          <w:rFonts w:ascii="Times New Roman" w:hAnsi="Times New Roman" w:cs="Times New Roman"/>
          <w:sz w:val="26"/>
          <w:szCs w:val="26"/>
        </w:rPr>
        <w:t>12.6.</w:t>
      </w:r>
      <w:r w:rsidR="00842BF2" w:rsidRPr="002C2F7E">
        <w:rPr>
          <w:rFonts w:ascii="Times New Roman" w:hAnsi="Times New Roman" w:cs="Times New Roman"/>
          <w:sz w:val="26"/>
          <w:szCs w:val="26"/>
        </w:rPr>
        <w:t xml:space="preserve"> Аналитический</w:t>
      </w:r>
      <w:r w:rsidR="00842BF2" w:rsidRPr="00842BF2">
        <w:rPr>
          <w:rFonts w:ascii="Times New Roman" w:hAnsi="Times New Roman" w:cs="Times New Roman"/>
          <w:sz w:val="26"/>
          <w:szCs w:val="26"/>
        </w:rPr>
        <w:t xml:space="preserve"> учет ведется в Карточке учета средств и расчетов в разрезе видов поступлений (выплат), по которым на балансе учреждения учитывалась задолженность</w:t>
      </w:r>
      <w:r w:rsidR="00842BF2">
        <w:rPr>
          <w:rFonts w:ascii="Times New Roman" w:hAnsi="Times New Roman" w:cs="Times New Roman"/>
          <w:sz w:val="26"/>
          <w:szCs w:val="26"/>
        </w:rPr>
        <w:t>, контрагентов</w:t>
      </w:r>
      <w:r w:rsidR="00842BF2" w:rsidRPr="00842BF2">
        <w:rPr>
          <w:rFonts w:ascii="Times New Roman" w:hAnsi="Times New Roman" w:cs="Times New Roman"/>
          <w:sz w:val="26"/>
          <w:szCs w:val="26"/>
        </w:rPr>
        <w:t>, с указанием его полного наименования, а также иных реквизитов, необходимых для определения задолженности (дебитора) в целях возможного ее взыскания</w:t>
      </w:r>
      <w:r w:rsidR="00842BF2">
        <w:rPr>
          <w:rFonts w:ascii="Times New Roman" w:hAnsi="Times New Roman" w:cs="Times New Roman"/>
          <w:sz w:val="26"/>
          <w:szCs w:val="26"/>
        </w:rPr>
        <w:t xml:space="preserve">, </w:t>
      </w:r>
      <w:r w:rsidR="00842BF2" w:rsidRPr="00842BF2">
        <w:rPr>
          <w:rFonts w:ascii="Times New Roman" w:hAnsi="Times New Roman" w:cs="Times New Roman"/>
          <w:sz w:val="26"/>
          <w:szCs w:val="26"/>
        </w:rPr>
        <w:t>источников финансового обеспечения, уникальных идентификаторов начислений (УИН), правовых оснований.</w:t>
      </w:r>
    </w:p>
    <w:p w:rsidR="00842BF2" w:rsidRDefault="00842BF2" w:rsidP="00842BF2">
      <w:pPr>
        <w:pStyle w:val="ConsPlusNormal"/>
        <w:spacing w:before="220"/>
        <w:ind w:left="-426" w:firstLine="426"/>
        <w:contextualSpacing/>
        <w:jc w:val="both"/>
        <w:rPr>
          <w:rFonts w:ascii="Times New Roman" w:hAnsi="Times New Roman" w:cs="Times New Roman"/>
          <w:i/>
          <w:sz w:val="26"/>
          <w:szCs w:val="26"/>
        </w:rPr>
      </w:pPr>
      <w:r w:rsidRPr="00842BF2">
        <w:rPr>
          <w:rFonts w:ascii="Times New Roman" w:hAnsi="Times New Roman" w:cs="Times New Roman"/>
          <w:i/>
          <w:sz w:val="26"/>
          <w:szCs w:val="26"/>
        </w:rPr>
        <w:t>(Основание: п. 34</w:t>
      </w:r>
      <w:r>
        <w:rPr>
          <w:rFonts w:ascii="Times New Roman" w:hAnsi="Times New Roman" w:cs="Times New Roman"/>
          <w:i/>
          <w:sz w:val="26"/>
          <w:szCs w:val="26"/>
        </w:rPr>
        <w:t>0</w:t>
      </w:r>
      <w:r w:rsidRPr="00842BF2">
        <w:rPr>
          <w:rFonts w:ascii="Times New Roman" w:hAnsi="Times New Roman" w:cs="Times New Roman"/>
          <w:i/>
          <w:sz w:val="26"/>
          <w:szCs w:val="26"/>
        </w:rPr>
        <w:t xml:space="preserve"> Инструкции № 157н)</w:t>
      </w:r>
    </w:p>
    <w:p w:rsidR="00842BF2" w:rsidRDefault="00842BF2" w:rsidP="00842BF2">
      <w:pPr>
        <w:pStyle w:val="ConsPlusNormal"/>
        <w:spacing w:before="220"/>
        <w:ind w:left="-426" w:firstLine="426"/>
        <w:contextualSpacing/>
        <w:jc w:val="both"/>
        <w:rPr>
          <w:rFonts w:ascii="Times New Roman" w:hAnsi="Times New Roman" w:cs="Times New Roman"/>
          <w:i/>
          <w:sz w:val="26"/>
          <w:szCs w:val="26"/>
        </w:rPr>
      </w:pPr>
    </w:p>
    <w:p w:rsidR="00DC0801" w:rsidRPr="00DC0801" w:rsidRDefault="002C2F7E"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12.7</w:t>
      </w:r>
      <w:r w:rsidR="00DC0801" w:rsidRPr="00DC0801">
        <w:rPr>
          <w:rFonts w:ascii="Times New Roman" w:hAnsi="Times New Roman" w:cs="Times New Roman"/>
          <w:sz w:val="26"/>
          <w:szCs w:val="26"/>
        </w:rPr>
        <w:t>.</w:t>
      </w:r>
      <w:r w:rsidR="00DC0801">
        <w:rPr>
          <w:rFonts w:ascii="Times New Roman" w:hAnsi="Times New Roman" w:cs="Times New Roman"/>
          <w:sz w:val="26"/>
          <w:szCs w:val="26"/>
        </w:rPr>
        <w:t xml:space="preserve">   </w:t>
      </w:r>
      <w:r w:rsidR="007C37B7">
        <w:rPr>
          <w:rFonts w:ascii="Times New Roman" w:hAnsi="Times New Roman" w:cs="Times New Roman"/>
          <w:sz w:val="26"/>
          <w:szCs w:val="26"/>
        </w:rPr>
        <w:t>У</w:t>
      </w:r>
      <w:r w:rsidR="00DC0801" w:rsidRPr="00DC0801">
        <w:rPr>
          <w:rFonts w:ascii="Times New Roman" w:hAnsi="Times New Roman" w:cs="Times New Roman"/>
          <w:sz w:val="26"/>
          <w:szCs w:val="26"/>
        </w:rPr>
        <w:t>чет задолженности учащихся за невозвращенное имущество</w:t>
      </w:r>
      <w:r w:rsidR="007C37B7">
        <w:rPr>
          <w:rFonts w:ascii="Times New Roman" w:hAnsi="Times New Roman" w:cs="Times New Roman"/>
          <w:sz w:val="26"/>
          <w:szCs w:val="26"/>
        </w:rPr>
        <w:t xml:space="preserve"> (основные средства, материальные запасы, библиотечный фонд) ведется на </w:t>
      </w:r>
      <w:proofErr w:type="spellStart"/>
      <w:r w:rsidR="007C37B7">
        <w:rPr>
          <w:rFonts w:ascii="Times New Roman" w:hAnsi="Times New Roman" w:cs="Times New Roman"/>
          <w:sz w:val="26"/>
          <w:szCs w:val="26"/>
        </w:rPr>
        <w:t>забалансовом</w:t>
      </w:r>
      <w:proofErr w:type="spellEnd"/>
      <w:r w:rsidR="007C37B7">
        <w:rPr>
          <w:rFonts w:ascii="Times New Roman" w:hAnsi="Times New Roman" w:cs="Times New Roman"/>
          <w:sz w:val="26"/>
          <w:szCs w:val="26"/>
        </w:rPr>
        <w:t xml:space="preserve"> счете   06 «Задолженность учащихся и студентов за невозвращенные материальные ценности».</w:t>
      </w:r>
    </w:p>
    <w:p w:rsidR="00DC0801" w:rsidRPr="00DC0801" w:rsidRDefault="00DC0801" w:rsidP="00F4073A">
      <w:pPr>
        <w:pStyle w:val="ConsPlusNormal"/>
        <w:spacing w:before="220" w:line="276" w:lineRule="auto"/>
        <w:ind w:left="-426" w:firstLine="426"/>
        <w:contextualSpacing/>
        <w:jc w:val="both"/>
        <w:rPr>
          <w:rFonts w:ascii="Times New Roman" w:hAnsi="Times New Roman" w:cs="Times New Roman"/>
          <w:sz w:val="26"/>
          <w:szCs w:val="26"/>
        </w:rPr>
      </w:pPr>
      <w:r w:rsidRPr="00DC0801">
        <w:rPr>
          <w:rFonts w:ascii="Times New Roman" w:hAnsi="Times New Roman" w:cs="Times New Roman"/>
          <w:sz w:val="26"/>
          <w:szCs w:val="26"/>
        </w:rPr>
        <w:t>Задолженность принимается к учету в размере подлежащих возмещению сумм расходов учреждения, необходимых для восстановления (приобретения) аналогичного имущества</w:t>
      </w:r>
      <w:r w:rsidR="007C37B7">
        <w:rPr>
          <w:rFonts w:ascii="Times New Roman" w:hAnsi="Times New Roman" w:cs="Times New Roman"/>
          <w:sz w:val="26"/>
          <w:szCs w:val="26"/>
        </w:rPr>
        <w:t xml:space="preserve"> по результатам проведенной инвентаризации</w:t>
      </w:r>
      <w:r w:rsidR="00C320B3">
        <w:rPr>
          <w:rFonts w:ascii="Times New Roman" w:hAnsi="Times New Roman" w:cs="Times New Roman"/>
          <w:sz w:val="26"/>
          <w:szCs w:val="26"/>
        </w:rPr>
        <w:t xml:space="preserve"> и отражается в Карточке </w:t>
      </w:r>
      <w:r w:rsidR="00C320B3" w:rsidRPr="00C320B3">
        <w:rPr>
          <w:rFonts w:ascii="Times New Roman" w:hAnsi="Times New Roman" w:cs="Times New Roman"/>
          <w:sz w:val="26"/>
          <w:szCs w:val="26"/>
        </w:rPr>
        <w:t>учета средств и расчетов</w:t>
      </w:r>
      <w:r w:rsidR="00C320B3">
        <w:rPr>
          <w:rFonts w:ascii="Times New Roman" w:hAnsi="Times New Roman" w:cs="Times New Roman"/>
          <w:sz w:val="26"/>
          <w:szCs w:val="26"/>
        </w:rPr>
        <w:t xml:space="preserve"> по каждому учащемуся и виду материальных ценностей</w:t>
      </w:r>
      <w:r w:rsidRPr="00DC0801">
        <w:rPr>
          <w:rFonts w:ascii="Times New Roman" w:hAnsi="Times New Roman" w:cs="Times New Roman"/>
          <w:sz w:val="26"/>
          <w:szCs w:val="26"/>
        </w:rPr>
        <w:t>.</w:t>
      </w:r>
    </w:p>
    <w:p w:rsidR="00DC0801" w:rsidRDefault="007C37B7" w:rsidP="00DC0801">
      <w:pPr>
        <w:pStyle w:val="ConsPlusNormal"/>
        <w:spacing w:before="220"/>
        <w:ind w:left="-426" w:firstLine="426"/>
        <w:contextualSpacing/>
        <w:jc w:val="both"/>
        <w:rPr>
          <w:rFonts w:ascii="Times New Roman" w:hAnsi="Times New Roman" w:cs="Times New Roman"/>
          <w:i/>
          <w:sz w:val="26"/>
          <w:szCs w:val="26"/>
        </w:rPr>
      </w:pPr>
      <w:r w:rsidRPr="00DC0801">
        <w:rPr>
          <w:rFonts w:ascii="Times New Roman" w:hAnsi="Times New Roman" w:cs="Times New Roman"/>
          <w:i/>
          <w:sz w:val="26"/>
          <w:szCs w:val="26"/>
        </w:rPr>
        <w:t xml:space="preserve"> </w:t>
      </w:r>
      <w:r w:rsidR="00DC0801" w:rsidRPr="00DC0801">
        <w:rPr>
          <w:rFonts w:ascii="Times New Roman" w:hAnsi="Times New Roman" w:cs="Times New Roman"/>
          <w:i/>
          <w:sz w:val="26"/>
          <w:szCs w:val="26"/>
        </w:rPr>
        <w:t xml:space="preserve">(Основание: п. </w:t>
      </w:r>
      <w:r>
        <w:rPr>
          <w:rFonts w:ascii="Times New Roman" w:hAnsi="Times New Roman" w:cs="Times New Roman"/>
          <w:i/>
          <w:sz w:val="26"/>
          <w:szCs w:val="26"/>
        </w:rPr>
        <w:t xml:space="preserve">п. </w:t>
      </w:r>
      <w:r w:rsidR="00DC0801" w:rsidRPr="00DC0801">
        <w:rPr>
          <w:rFonts w:ascii="Times New Roman" w:hAnsi="Times New Roman" w:cs="Times New Roman"/>
          <w:i/>
          <w:sz w:val="26"/>
          <w:szCs w:val="26"/>
        </w:rPr>
        <w:t>34</w:t>
      </w:r>
      <w:r>
        <w:rPr>
          <w:rFonts w:ascii="Times New Roman" w:hAnsi="Times New Roman" w:cs="Times New Roman"/>
          <w:i/>
          <w:sz w:val="26"/>
          <w:szCs w:val="26"/>
        </w:rPr>
        <w:t>3, 344</w:t>
      </w:r>
      <w:r w:rsidR="00B33934">
        <w:rPr>
          <w:rFonts w:ascii="Times New Roman" w:hAnsi="Times New Roman" w:cs="Times New Roman"/>
          <w:i/>
          <w:sz w:val="26"/>
          <w:szCs w:val="26"/>
        </w:rPr>
        <w:t xml:space="preserve"> Инструкции №</w:t>
      </w:r>
      <w:r w:rsidR="00DC0801" w:rsidRPr="00DC0801">
        <w:rPr>
          <w:rFonts w:ascii="Times New Roman" w:hAnsi="Times New Roman" w:cs="Times New Roman"/>
          <w:i/>
          <w:sz w:val="26"/>
          <w:szCs w:val="26"/>
        </w:rPr>
        <w:t xml:space="preserve"> 157н)</w:t>
      </w:r>
    </w:p>
    <w:p w:rsidR="00B33934" w:rsidRPr="00DC0801" w:rsidRDefault="00B33934" w:rsidP="00DC0801">
      <w:pPr>
        <w:pStyle w:val="ConsPlusNormal"/>
        <w:spacing w:before="220"/>
        <w:ind w:left="-426" w:firstLine="426"/>
        <w:contextualSpacing/>
        <w:jc w:val="both"/>
        <w:rPr>
          <w:rFonts w:ascii="Times New Roman" w:hAnsi="Times New Roman" w:cs="Times New Roman"/>
          <w:i/>
          <w:sz w:val="26"/>
          <w:szCs w:val="26"/>
        </w:rPr>
      </w:pPr>
    </w:p>
    <w:p w:rsidR="007C37B7" w:rsidRDefault="00DE4FF2" w:rsidP="00F4073A">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w:t>
      </w:r>
      <w:r w:rsidR="002C2F7E">
        <w:rPr>
          <w:rFonts w:ascii="Times New Roman" w:hAnsi="Times New Roman" w:cs="Times New Roman"/>
          <w:sz w:val="26"/>
          <w:szCs w:val="26"/>
        </w:rPr>
        <w:t>8</w:t>
      </w:r>
      <w:r w:rsidRPr="00DC50EE">
        <w:rPr>
          <w:rFonts w:ascii="Times New Roman" w:hAnsi="Times New Roman" w:cs="Times New Roman"/>
          <w:sz w:val="26"/>
          <w:szCs w:val="26"/>
        </w:rPr>
        <w:t xml:space="preserve">. </w:t>
      </w:r>
      <w:r w:rsidR="007C37B7">
        <w:rPr>
          <w:rFonts w:ascii="Times New Roman" w:hAnsi="Times New Roman" w:cs="Times New Roman"/>
          <w:sz w:val="26"/>
          <w:szCs w:val="26"/>
        </w:rPr>
        <w:t>Уч</w:t>
      </w:r>
      <w:r w:rsidR="007C37B7" w:rsidRPr="007C37B7">
        <w:rPr>
          <w:rFonts w:ascii="Times New Roman" w:hAnsi="Times New Roman" w:cs="Times New Roman"/>
          <w:sz w:val="26"/>
          <w:szCs w:val="26"/>
        </w:rPr>
        <w:t>ет</w:t>
      </w:r>
      <w:r w:rsidR="007C37B7">
        <w:rPr>
          <w:rFonts w:ascii="Times New Roman" w:hAnsi="Times New Roman" w:cs="Times New Roman"/>
          <w:sz w:val="26"/>
          <w:szCs w:val="26"/>
        </w:rPr>
        <w:t xml:space="preserve"> призов, </w:t>
      </w:r>
      <w:r w:rsidR="00B33934">
        <w:rPr>
          <w:rFonts w:ascii="Times New Roman" w:hAnsi="Times New Roman" w:cs="Times New Roman"/>
          <w:sz w:val="26"/>
          <w:szCs w:val="26"/>
        </w:rPr>
        <w:t xml:space="preserve">знамен, </w:t>
      </w:r>
      <w:r w:rsidR="007C37B7">
        <w:rPr>
          <w:rFonts w:ascii="Times New Roman" w:hAnsi="Times New Roman" w:cs="Times New Roman"/>
          <w:sz w:val="26"/>
          <w:szCs w:val="26"/>
        </w:rPr>
        <w:t xml:space="preserve">кубков, </w:t>
      </w:r>
      <w:r w:rsidR="007C37B7" w:rsidRPr="007C37B7">
        <w:rPr>
          <w:rFonts w:ascii="Times New Roman" w:hAnsi="Times New Roman" w:cs="Times New Roman"/>
          <w:sz w:val="26"/>
          <w:szCs w:val="26"/>
        </w:rPr>
        <w:t xml:space="preserve">а также материальных ценностей, приобретенных и предназначенных для награждения (дарения), в том числе ценных подарков и сувениров </w:t>
      </w:r>
      <w:r w:rsidR="007C37B7">
        <w:rPr>
          <w:rFonts w:ascii="Times New Roman" w:hAnsi="Times New Roman" w:cs="Times New Roman"/>
          <w:sz w:val="26"/>
          <w:szCs w:val="26"/>
        </w:rPr>
        <w:t xml:space="preserve"> ведется</w:t>
      </w:r>
      <w:r w:rsidR="007C37B7" w:rsidRPr="007C37B7">
        <w:rPr>
          <w:rFonts w:ascii="Times New Roman" w:hAnsi="Times New Roman" w:cs="Times New Roman"/>
          <w:sz w:val="26"/>
          <w:szCs w:val="26"/>
        </w:rPr>
        <w:t xml:space="preserve"> на </w:t>
      </w:r>
      <w:proofErr w:type="spellStart"/>
      <w:r w:rsidR="007C37B7" w:rsidRPr="007C37B7">
        <w:rPr>
          <w:rFonts w:ascii="Times New Roman" w:hAnsi="Times New Roman" w:cs="Times New Roman"/>
          <w:sz w:val="26"/>
          <w:szCs w:val="26"/>
        </w:rPr>
        <w:t>забалансовом</w:t>
      </w:r>
      <w:proofErr w:type="spellEnd"/>
      <w:r w:rsidR="007C37B7" w:rsidRPr="007C37B7">
        <w:rPr>
          <w:rFonts w:ascii="Times New Roman" w:hAnsi="Times New Roman" w:cs="Times New Roman"/>
          <w:sz w:val="26"/>
          <w:szCs w:val="26"/>
        </w:rPr>
        <w:t xml:space="preserve"> счете </w:t>
      </w:r>
      <w:r w:rsidR="007C37B7">
        <w:rPr>
          <w:rFonts w:ascii="Times New Roman" w:hAnsi="Times New Roman" w:cs="Times New Roman"/>
          <w:sz w:val="26"/>
          <w:szCs w:val="26"/>
        </w:rPr>
        <w:t xml:space="preserve">07 </w:t>
      </w:r>
      <w:r w:rsidR="007C37B7" w:rsidRPr="007C37B7">
        <w:rPr>
          <w:rFonts w:ascii="Times New Roman" w:hAnsi="Times New Roman" w:cs="Times New Roman"/>
          <w:sz w:val="26"/>
          <w:szCs w:val="26"/>
        </w:rPr>
        <w:t>"Награды, призы, кубки и ценные подарки, сувениры"</w:t>
      </w:r>
      <w:r w:rsidR="007C37B7">
        <w:rPr>
          <w:rFonts w:ascii="Times New Roman" w:hAnsi="Times New Roman" w:cs="Times New Roman"/>
          <w:sz w:val="26"/>
          <w:szCs w:val="26"/>
        </w:rPr>
        <w:t>.</w:t>
      </w:r>
    </w:p>
    <w:p w:rsidR="00B33934" w:rsidRDefault="00B33934"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Аналитический учет ведется в</w:t>
      </w:r>
      <w:r w:rsidR="007978E5">
        <w:rPr>
          <w:rFonts w:ascii="Times New Roman" w:hAnsi="Times New Roman" w:cs="Times New Roman"/>
          <w:sz w:val="26"/>
          <w:szCs w:val="26"/>
        </w:rPr>
        <w:t xml:space="preserve"> карточке количественно-суммового учета материальных ценностей в разрезе объектов имущества, ответственных лиц, мест хранения.</w:t>
      </w:r>
    </w:p>
    <w:p w:rsidR="001616C9" w:rsidRDefault="001616C9" w:rsidP="007C37B7">
      <w:pPr>
        <w:pStyle w:val="ConsPlusNormal"/>
        <w:spacing w:before="220"/>
        <w:ind w:left="-426" w:firstLine="426"/>
        <w:contextualSpacing/>
        <w:jc w:val="both"/>
        <w:rPr>
          <w:rFonts w:ascii="Times New Roman" w:hAnsi="Times New Roman" w:cs="Times New Roman"/>
          <w:i/>
          <w:sz w:val="26"/>
          <w:szCs w:val="26"/>
        </w:rPr>
      </w:pPr>
      <w:r w:rsidRPr="001616C9">
        <w:rPr>
          <w:rFonts w:ascii="Times New Roman" w:hAnsi="Times New Roman" w:cs="Times New Roman"/>
          <w:i/>
          <w:sz w:val="26"/>
          <w:szCs w:val="26"/>
        </w:rPr>
        <w:t>(Основание: п. п. 34</w:t>
      </w:r>
      <w:r>
        <w:rPr>
          <w:rFonts w:ascii="Times New Roman" w:hAnsi="Times New Roman" w:cs="Times New Roman"/>
          <w:i/>
          <w:sz w:val="26"/>
          <w:szCs w:val="26"/>
        </w:rPr>
        <w:t>5</w:t>
      </w:r>
      <w:r w:rsidRPr="001616C9">
        <w:rPr>
          <w:rFonts w:ascii="Times New Roman" w:hAnsi="Times New Roman" w:cs="Times New Roman"/>
          <w:i/>
          <w:sz w:val="26"/>
          <w:szCs w:val="26"/>
        </w:rPr>
        <w:t>, 34</w:t>
      </w:r>
      <w:r>
        <w:rPr>
          <w:rFonts w:ascii="Times New Roman" w:hAnsi="Times New Roman" w:cs="Times New Roman"/>
          <w:i/>
          <w:sz w:val="26"/>
          <w:szCs w:val="26"/>
        </w:rPr>
        <w:t>6</w:t>
      </w:r>
      <w:r w:rsidR="007978E5">
        <w:rPr>
          <w:rFonts w:ascii="Times New Roman" w:hAnsi="Times New Roman" w:cs="Times New Roman"/>
          <w:i/>
          <w:sz w:val="26"/>
          <w:szCs w:val="26"/>
        </w:rPr>
        <w:t xml:space="preserve"> Инструкции №</w:t>
      </w:r>
      <w:r w:rsidRPr="001616C9">
        <w:rPr>
          <w:rFonts w:ascii="Times New Roman" w:hAnsi="Times New Roman" w:cs="Times New Roman"/>
          <w:i/>
          <w:sz w:val="26"/>
          <w:szCs w:val="26"/>
        </w:rPr>
        <w:t xml:space="preserve"> 157н)</w:t>
      </w:r>
    </w:p>
    <w:p w:rsidR="00B33934" w:rsidRPr="001616C9" w:rsidRDefault="00B33934" w:rsidP="007C37B7">
      <w:pPr>
        <w:pStyle w:val="ConsPlusNormal"/>
        <w:spacing w:before="220"/>
        <w:ind w:left="-426" w:firstLine="426"/>
        <w:contextualSpacing/>
        <w:jc w:val="both"/>
        <w:rPr>
          <w:rFonts w:ascii="Times New Roman" w:hAnsi="Times New Roman" w:cs="Times New Roman"/>
          <w:i/>
          <w:sz w:val="26"/>
          <w:szCs w:val="26"/>
        </w:rPr>
      </w:pPr>
    </w:p>
    <w:p w:rsidR="001616C9" w:rsidRDefault="008F41BD"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w:t>
      </w:r>
      <w:r w:rsidR="002C2F7E">
        <w:rPr>
          <w:rFonts w:ascii="Times New Roman" w:hAnsi="Times New Roman" w:cs="Times New Roman"/>
          <w:sz w:val="26"/>
          <w:szCs w:val="26"/>
        </w:rPr>
        <w:t>9</w:t>
      </w:r>
      <w:r w:rsidR="00DE4FF2" w:rsidRPr="00DC50EE">
        <w:rPr>
          <w:rFonts w:ascii="Times New Roman" w:hAnsi="Times New Roman" w:cs="Times New Roman"/>
          <w:sz w:val="26"/>
          <w:szCs w:val="26"/>
        </w:rPr>
        <w:t xml:space="preserve">. </w:t>
      </w:r>
      <w:r w:rsidR="001616C9" w:rsidRPr="001616C9">
        <w:rPr>
          <w:rFonts w:ascii="Times New Roman" w:hAnsi="Times New Roman" w:cs="Times New Roman"/>
          <w:sz w:val="26"/>
          <w:szCs w:val="26"/>
        </w:rPr>
        <w:t xml:space="preserve">На </w:t>
      </w:r>
      <w:proofErr w:type="spellStart"/>
      <w:r w:rsidR="001616C9" w:rsidRPr="001616C9">
        <w:rPr>
          <w:rFonts w:ascii="Times New Roman" w:hAnsi="Times New Roman" w:cs="Times New Roman"/>
          <w:sz w:val="26"/>
          <w:szCs w:val="26"/>
        </w:rPr>
        <w:t>забалансовом</w:t>
      </w:r>
      <w:proofErr w:type="spellEnd"/>
      <w:r w:rsidR="001616C9" w:rsidRPr="001616C9">
        <w:rPr>
          <w:rFonts w:ascii="Times New Roman" w:hAnsi="Times New Roman" w:cs="Times New Roman"/>
          <w:sz w:val="26"/>
          <w:szCs w:val="26"/>
        </w:rPr>
        <w:t xml:space="preserve"> счете 09 </w:t>
      </w:r>
      <w:r w:rsidR="001616C9" w:rsidRPr="00DC50EE">
        <w:rPr>
          <w:rFonts w:ascii="Times New Roman" w:hAnsi="Times New Roman" w:cs="Times New Roman"/>
          <w:sz w:val="26"/>
          <w:szCs w:val="26"/>
        </w:rPr>
        <w:t>"Запасные части к транспортным средствам, выданные взамен изношенных"</w:t>
      </w:r>
      <w:r w:rsidR="001616C9">
        <w:rPr>
          <w:rFonts w:ascii="Times New Roman" w:hAnsi="Times New Roman" w:cs="Times New Roman"/>
          <w:sz w:val="26"/>
          <w:szCs w:val="26"/>
        </w:rPr>
        <w:t xml:space="preserve"> </w:t>
      </w:r>
      <w:r w:rsidR="001616C9" w:rsidRPr="001616C9">
        <w:rPr>
          <w:rFonts w:ascii="Times New Roman" w:hAnsi="Times New Roman" w:cs="Times New Roman"/>
          <w:sz w:val="26"/>
          <w:szCs w:val="26"/>
        </w:rPr>
        <w:t>учитыва</w:t>
      </w:r>
      <w:r w:rsidR="001616C9">
        <w:rPr>
          <w:rFonts w:ascii="Times New Roman" w:hAnsi="Times New Roman" w:cs="Times New Roman"/>
          <w:sz w:val="26"/>
          <w:szCs w:val="26"/>
        </w:rPr>
        <w:t>ются</w:t>
      </w:r>
      <w:r w:rsidR="001616C9" w:rsidRPr="001616C9">
        <w:rPr>
          <w:rFonts w:ascii="Times New Roman" w:hAnsi="Times New Roman" w:cs="Times New Roman"/>
          <w:sz w:val="26"/>
          <w:szCs w:val="26"/>
        </w:rPr>
        <w:t xml:space="preserve"> запчасти к транспортным средствам, выданные взамен изношенных для ремонта транспорта.</w:t>
      </w:r>
    </w:p>
    <w:p w:rsidR="003E2BF8" w:rsidRDefault="009C2295" w:rsidP="00F4073A">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Запасные части</w:t>
      </w:r>
      <w:r w:rsidR="00E938C8">
        <w:rPr>
          <w:rFonts w:ascii="Times New Roman" w:hAnsi="Times New Roman" w:cs="Times New Roman"/>
          <w:sz w:val="26"/>
          <w:szCs w:val="26"/>
        </w:rPr>
        <w:t>, выданные для установки на автомобиль взамен изношенных,</w:t>
      </w:r>
      <w:r w:rsidR="0055063E">
        <w:rPr>
          <w:rFonts w:ascii="Times New Roman" w:hAnsi="Times New Roman" w:cs="Times New Roman"/>
          <w:sz w:val="26"/>
          <w:szCs w:val="26"/>
        </w:rPr>
        <w:t xml:space="preserve"> </w:t>
      </w:r>
      <w:r w:rsidR="00E938C8">
        <w:rPr>
          <w:rFonts w:ascii="Times New Roman" w:hAnsi="Times New Roman" w:cs="Times New Roman"/>
          <w:sz w:val="26"/>
          <w:szCs w:val="26"/>
        </w:rPr>
        <w:t xml:space="preserve">подлежат списанию с балансового учета по ведомости </w:t>
      </w:r>
      <w:r w:rsidR="00E938C8" w:rsidRPr="00AE1972">
        <w:rPr>
          <w:rFonts w:ascii="Times New Roman" w:hAnsi="Times New Roman" w:cs="Times New Roman"/>
          <w:sz w:val="26"/>
          <w:szCs w:val="26"/>
        </w:rPr>
        <w:t>выдачи материальных ценностей на нужды учреждения (ф. 0504210)</w:t>
      </w:r>
      <w:r w:rsidR="00E938C8">
        <w:rPr>
          <w:rFonts w:ascii="Times New Roman" w:hAnsi="Times New Roman" w:cs="Times New Roman"/>
          <w:sz w:val="26"/>
          <w:szCs w:val="26"/>
        </w:rPr>
        <w:t xml:space="preserve"> </w:t>
      </w:r>
      <w:r w:rsidR="00B30BF8">
        <w:rPr>
          <w:rFonts w:ascii="Times New Roman" w:hAnsi="Times New Roman" w:cs="Times New Roman"/>
          <w:sz w:val="26"/>
          <w:szCs w:val="26"/>
        </w:rPr>
        <w:t>с одновременным</w:t>
      </w:r>
      <w:r w:rsidR="00E938C8">
        <w:rPr>
          <w:rFonts w:ascii="Times New Roman" w:hAnsi="Times New Roman" w:cs="Times New Roman"/>
          <w:sz w:val="26"/>
          <w:szCs w:val="26"/>
        </w:rPr>
        <w:t xml:space="preserve"> отражением </w:t>
      </w:r>
      <w:r w:rsidR="00B30BF8">
        <w:rPr>
          <w:rFonts w:ascii="Times New Roman" w:hAnsi="Times New Roman" w:cs="Times New Roman"/>
          <w:sz w:val="26"/>
          <w:szCs w:val="26"/>
        </w:rPr>
        <w:t xml:space="preserve">их </w:t>
      </w:r>
      <w:r w:rsidR="00E938C8">
        <w:rPr>
          <w:rFonts w:ascii="Times New Roman" w:hAnsi="Times New Roman" w:cs="Times New Roman"/>
          <w:sz w:val="26"/>
          <w:szCs w:val="26"/>
        </w:rPr>
        <w:t xml:space="preserve">на </w:t>
      </w:r>
      <w:proofErr w:type="spellStart"/>
      <w:r w:rsidR="00E938C8" w:rsidRPr="00E938C8">
        <w:rPr>
          <w:rFonts w:ascii="Times New Roman" w:hAnsi="Times New Roman" w:cs="Times New Roman"/>
          <w:sz w:val="26"/>
          <w:szCs w:val="26"/>
        </w:rPr>
        <w:t>забалансовом</w:t>
      </w:r>
      <w:proofErr w:type="spellEnd"/>
      <w:r w:rsidR="00E938C8" w:rsidRPr="00E938C8">
        <w:rPr>
          <w:rFonts w:ascii="Times New Roman" w:hAnsi="Times New Roman" w:cs="Times New Roman"/>
          <w:sz w:val="26"/>
          <w:szCs w:val="26"/>
        </w:rPr>
        <w:t xml:space="preserve"> счете </w:t>
      </w:r>
      <w:r w:rsidR="00E938C8">
        <w:rPr>
          <w:rFonts w:ascii="Times New Roman" w:hAnsi="Times New Roman" w:cs="Times New Roman"/>
          <w:sz w:val="26"/>
          <w:szCs w:val="26"/>
        </w:rPr>
        <w:t xml:space="preserve"> </w:t>
      </w:r>
      <w:r w:rsidR="00E938C8" w:rsidRPr="00E938C8">
        <w:rPr>
          <w:rFonts w:ascii="Times New Roman" w:hAnsi="Times New Roman" w:cs="Times New Roman"/>
          <w:sz w:val="26"/>
          <w:szCs w:val="26"/>
        </w:rPr>
        <w:t xml:space="preserve">09 "Запасные части к транспортным средствам, выданные взамен изношенных" </w:t>
      </w:r>
      <w:r w:rsidR="00E938C8">
        <w:rPr>
          <w:rFonts w:ascii="Times New Roman" w:hAnsi="Times New Roman" w:cs="Times New Roman"/>
          <w:sz w:val="26"/>
          <w:szCs w:val="26"/>
        </w:rPr>
        <w:t xml:space="preserve"> </w:t>
      </w:r>
      <w:r w:rsidR="0055063E">
        <w:rPr>
          <w:rFonts w:ascii="Times New Roman" w:hAnsi="Times New Roman" w:cs="Times New Roman"/>
          <w:sz w:val="26"/>
          <w:szCs w:val="26"/>
        </w:rPr>
        <w:t>по стоимости</w:t>
      </w:r>
      <w:r w:rsidR="00E938C8">
        <w:rPr>
          <w:rFonts w:ascii="Times New Roman" w:hAnsi="Times New Roman" w:cs="Times New Roman"/>
          <w:sz w:val="26"/>
          <w:szCs w:val="26"/>
        </w:rPr>
        <w:t xml:space="preserve"> по </w:t>
      </w:r>
      <w:r w:rsidR="00E938C8" w:rsidRPr="00E32E1E">
        <w:rPr>
          <w:rFonts w:ascii="Times New Roman" w:hAnsi="Times New Roman" w:cs="Times New Roman"/>
          <w:sz w:val="26"/>
          <w:szCs w:val="26"/>
        </w:rPr>
        <w:t xml:space="preserve"> </w:t>
      </w:r>
      <w:r w:rsidR="00E938C8">
        <w:rPr>
          <w:rFonts w:ascii="Times New Roman" w:hAnsi="Times New Roman" w:cs="Times New Roman"/>
          <w:sz w:val="26"/>
          <w:szCs w:val="26"/>
        </w:rPr>
        <w:t>стоимости принятия на балансовый учет</w:t>
      </w:r>
      <w:r w:rsidR="0055063E">
        <w:rPr>
          <w:rFonts w:ascii="Times New Roman" w:hAnsi="Times New Roman" w:cs="Times New Roman"/>
          <w:sz w:val="26"/>
          <w:szCs w:val="26"/>
        </w:rPr>
        <w:t>.</w:t>
      </w:r>
    </w:p>
    <w:p w:rsidR="0055063E" w:rsidRDefault="0055063E" w:rsidP="001616C9">
      <w:pPr>
        <w:pStyle w:val="ConsPlusNormal"/>
        <w:spacing w:before="220"/>
        <w:ind w:left="-426" w:firstLine="426"/>
        <w:contextualSpacing/>
        <w:jc w:val="both"/>
        <w:rPr>
          <w:rFonts w:ascii="Times New Roman" w:hAnsi="Times New Roman" w:cs="Times New Roman"/>
          <w:i/>
          <w:sz w:val="26"/>
          <w:szCs w:val="26"/>
        </w:rPr>
      </w:pPr>
      <w:r w:rsidRPr="009C2295">
        <w:rPr>
          <w:rFonts w:ascii="Times New Roman" w:hAnsi="Times New Roman" w:cs="Times New Roman"/>
          <w:i/>
          <w:sz w:val="26"/>
          <w:szCs w:val="26"/>
        </w:rPr>
        <w:t xml:space="preserve">(Основание: </w:t>
      </w:r>
      <w:r w:rsidR="00D63643" w:rsidRPr="00D63643">
        <w:rPr>
          <w:rFonts w:ascii="Times New Roman" w:hAnsi="Times New Roman" w:cs="Times New Roman"/>
          <w:i/>
          <w:sz w:val="26"/>
          <w:szCs w:val="26"/>
        </w:rPr>
        <w:t xml:space="preserve">п. </w:t>
      </w:r>
      <w:r w:rsidR="009612AA">
        <w:rPr>
          <w:rFonts w:ascii="Times New Roman" w:hAnsi="Times New Roman" w:cs="Times New Roman"/>
          <w:i/>
          <w:sz w:val="26"/>
          <w:szCs w:val="26"/>
        </w:rPr>
        <w:t xml:space="preserve">п. 118, </w:t>
      </w:r>
      <w:r w:rsidR="00D63643" w:rsidRPr="00D63643">
        <w:rPr>
          <w:rFonts w:ascii="Times New Roman" w:hAnsi="Times New Roman" w:cs="Times New Roman"/>
          <w:i/>
          <w:sz w:val="26"/>
          <w:szCs w:val="26"/>
        </w:rPr>
        <w:t xml:space="preserve">349 Инструкции </w:t>
      </w:r>
      <w:r w:rsidR="007978E5">
        <w:rPr>
          <w:rFonts w:ascii="Times New Roman" w:hAnsi="Times New Roman" w:cs="Times New Roman"/>
          <w:i/>
          <w:sz w:val="26"/>
          <w:szCs w:val="26"/>
        </w:rPr>
        <w:t>№</w:t>
      </w:r>
      <w:r w:rsidR="00D63643" w:rsidRPr="00D63643">
        <w:rPr>
          <w:rFonts w:ascii="Times New Roman" w:hAnsi="Times New Roman" w:cs="Times New Roman"/>
          <w:i/>
          <w:sz w:val="26"/>
          <w:szCs w:val="26"/>
        </w:rPr>
        <w:t xml:space="preserve"> 157н</w:t>
      </w:r>
      <w:r w:rsidR="00D63643">
        <w:rPr>
          <w:rFonts w:ascii="Times New Roman" w:hAnsi="Times New Roman" w:cs="Times New Roman"/>
          <w:i/>
          <w:sz w:val="26"/>
          <w:szCs w:val="26"/>
        </w:rPr>
        <w:t xml:space="preserve">, </w:t>
      </w:r>
      <w:r w:rsidR="00D63643" w:rsidRPr="00D63643">
        <w:rPr>
          <w:rFonts w:ascii="Times New Roman" w:hAnsi="Times New Roman" w:cs="Times New Roman"/>
          <w:i/>
          <w:sz w:val="26"/>
          <w:szCs w:val="26"/>
        </w:rPr>
        <w:t>ч. 1 ст. 9 Закона о бухгалтерском учете, п. 20 СГС "Концептуальные основы", п.</w:t>
      </w:r>
      <w:r w:rsidR="00D63643">
        <w:rPr>
          <w:rFonts w:ascii="Times New Roman" w:hAnsi="Times New Roman" w:cs="Times New Roman"/>
          <w:i/>
          <w:sz w:val="26"/>
          <w:szCs w:val="26"/>
        </w:rPr>
        <w:t xml:space="preserve"> п.</w:t>
      </w:r>
      <w:r w:rsidR="00D63643" w:rsidRPr="00D63643">
        <w:rPr>
          <w:rFonts w:ascii="Times New Roman" w:hAnsi="Times New Roman" w:cs="Times New Roman"/>
          <w:i/>
          <w:sz w:val="26"/>
          <w:szCs w:val="26"/>
        </w:rPr>
        <w:t xml:space="preserve"> 11</w:t>
      </w:r>
      <w:r w:rsidR="00D63643">
        <w:rPr>
          <w:rFonts w:ascii="Times New Roman" w:hAnsi="Times New Roman" w:cs="Times New Roman"/>
          <w:i/>
          <w:sz w:val="26"/>
          <w:szCs w:val="26"/>
        </w:rPr>
        <w:t>,</w:t>
      </w:r>
      <w:r w:rsidR="00D63643" w:rsidRPr="00D63643">
        <w:rPr>
          <w:rFonts w:ascii="Times New Roman" w:hAnsi="Times New Roman" w:cs="Times New Roman"/>
          <w:i/>
          <w:sz w:val="26"/>
          <w:szCs w:val="26"/>
        </w:rPr>
        <w:t xml:space="preserve"> </w:t>
      </w:r>
      <w:r w:rsidR="00D63643" w:rsidRPr="009C2295">
        <w:rPr>
          <w:rFonts w:ascii="Times New Roman" w:hAnsi="Times New Roman" w:cs="Times New Roman"/>
          <w:i/>
          <w:sz w:val="26"/>
          <w:szCs w:val="26"/>
        </w:rPr>
        <w:t>13</w:t>
      </w:r>
      <w:r w:rsidR="00E938C8">
        <w:rPr>
          <w:rFonts w:ascii="Times New Roman" w:hAnsi="Times New Roman" w:cs="Times New Roman"/>
          <w:i/>
          <w:sz w:val="26"/>
          <w:szCs w:val="26"/>
        </w:rPr>
        <w:t xml:space="preserve"> </w:t>
      </w:r>
      <w:r w:rsidR="00D63643" w:rsidRPr="00D63643">
        <w:rPr>
          <w:rFonts w:ascii="Times New Roman" w:hAnsi="Times New Roman" w:cs="Times New Roman"/>
          <w:i/>
          <w:sz w:val="26"/>
          <w:szCs w:val="26"/>
        </w:rPr>
        <w:t>"Запасы"</w:t>
      </w:r>
      <w:r w:rsidRPr="009C2295">
        <w:rPr>
          <w:rFonts w:ascii="Times New Roman" w:hAnsi="Times New Roman" w:cs="Times New Roman"/>
          <w:i/>
          <w:sz w:val="26"/>
          <w:szCs w:val="26"/>
        </w:rPr>
        <w:t>)</w:t>
      </w:r>
    </w:p>
    <w:p w:rsidR="007978E5" w:rsidRPr="009C2295" w:rsidRDefault="007978E5" w:rsidP="001616C9">
      <w:pPr>
        <w:pStyle w:val="ConsPlusNormal"/>
        <w:spacing w:before="220"/>
        <w:ind w:left="-426" w:firstLine="426"/>
        <w:contextualSpacing/>
        <w:jc w:val="both"/>
        <w:rPr>
          <w:rFonts w:ascii="Times New Roman" w:hAnsi="Times New Roman" w:cs="Times New Roman"/>
          <w:i/>
          <w:sz w:val="26"/>
          <w:szCs w:val="26"/>
        </w:rPr>
      </w:pPr>
    </w:p>
    <w:p w:rsidR="007978E5"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12.10. </w:t>
      </w:r>
      <w:r w:rsidR="00AE1972">
        <w:rPr>
          <w:rFonts w:ascii="Times New Roman" w:hAnsi="Times New Roman" w:cs="Times New Roman"/>
          <w:sz w:val="26"/>
          <w:szCs w:val="26"/>
        </w:rPr>
        <w:t>У</w:t>
      </w:r>
      <w:r w:rsidR="00DE4FF2" w:rsidRPr="00DC50EE">
        <w:rPr>
          <w:rFonts w:ascii="Times New Roman" w:hAnsi="Times New Roman" w:cs="Times New Roman"/>
          <w:sz w:val="26"/>
          <w:szCs w:val="26"/>
        </w:rPr>
        <w:t xml:space="preserve">чет </w:t>
      </w:r>
      <w:r w:rsidR="00D63643">
        <w:rPr>
          <w:rFonts w:ascii="Times New Roman" w:hAnsi="Times New Roman" w:cs="Times New Roman"/>
          <w:sz w:val="26"/>
          <w:szCs w:val="26"/>
        </w:rPr>
        <w:t xml:space="preserve">запасных частей </w:t>
      </w:r>
      <w:r w:rsidR="007978E5">
        <w:rPr>
          <w:rFonts w:ascii="Times New Roman" w:hAnsi="Times New Roman" w:cs="Times New Roman"/>
          <w:sz w:val="26"/>
          <w:szCs w:val="26"/>
        </w:rPr>
        <w:t>ведется по группам:</w:t>
      </w:r>
    </w:p>
    <w:p w:rsidR="00DE4FF2" w:rsidRPr="00DC50EE" w:rsidRDefault="00DE4FF2" w:rsidP="00655B52">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аккумуляторы;</w:t>
      </w:r>
    </w:p>
    <w:p w:rsidR="00DE4FF2" w:rsidRPr="00DC50EE" w:rsidRDefault="009612AA" w:rsidP="00655B52">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938C8">
        <w:rPr>
          <w:rFonts w:ascii="Times New Roman" w:hAnsi="Times New Roman" w:cs="Times New Roman"/>
          <w:sz w:val="26"/>
          <w:szCs w:val="26"/>
        </w:rPr>
        <w:t>авто</w:t>
      </w:r>
      <w:r>
        <w:rPr>
          <w:rFonts w:ascii="Times New Roman" w:hAnsi="Times New Roman" w:cs="Times New Roman"/>
          <w:sz w:val="26"/>
          <w:szCs w:val="26"/>
        </w:rPr>
        <w:t>шины, диски.</w:t>
      </w:r>
    </w:p>
    <w:p w:rsidR="00E32E1E" w:rsidRPr="009612AA" w:rsidRDefault="00E32E1E" w:rsidP="00655B52">
      <w:pPr>
        <w:pStyle w:val="ConsPlusNormal"/>
        <w:spacing w:before="220" w:line="276" w:lineRule="auto"/>
        <w:ind w:left="-426" w:firstLine="426"/>
        <w:contextualSpacing/>
        <w:jc w:val="both"/>
        <w:rPr>
          <w:rFonts w:ascii="Times New Roman" w:hAnsi="Times New Roman" w:cs="Times New Roman"/>
          <w:sz w:val="26"/>
          <w:szCs w:val="26"/>
        </w:rPr>
      </w:pPr>
      <w:r w:rsidRPr="00E32E1E">
        <w:rPr>
          <w:rFonts w:ascii="Times New Roman" w:hAnsi="Times New Roman" w:cs="Times New Roman"/>
          <w:sz w:val="26"/>
          <w:szCs w:val="26"/>
        </w:rPr>
        <w:t>Зап</w:t>
      </w:r>
      <w:r>
        <w:rPr>
          <w:rFonts w:ascii="Times New Roman" w:hAnsi="Times New Roman" w:cs="Times New Roman"/>
          <w:sz w:val="26"/>
          <w:szCs w:val="26"/>
        </w:rPr>
        <w:t xml:space="preserve">асные </w:t>
      </w:r>
      <w:r w:rsidRPr="00E32E1E">
        <w:rPr>
          <w:rFonts w:ascii="Times New Roman" w:hAnsi="Times New Roman" w:cs="Times New Roman"/>
          <w:sz w:val="26"/>
          <w:szCs w:val="26"/>
        </w:rPr>
        <w:t>части учитыва</w:t>
      </w:r>
      <w:r>
        <w:rPr>
          <w:rFonts w:ascii="Times New Roman" w:hAnsi="Times New Roman" w:cs="Times New Roman"/>
          <w:sz w:val="26"/>
          <w:szCs w:val="26"/>
        </w:rPr>
        <w:t>ю</w:t>
      </w:r>
      <w:r w:rsidRPr="00E32E1E">
        <w:rPr>
          <w:rFonts w:ascii="Times New Roman" w:hAnsi="Times New Roman" w:cs="Times New Roman"/>
          <w:sz w:val="26"/>
          <w:szCs w:val="26"/>
        </w:rPr>
        <w:t>т</w:t>
      </w:r>
      <w:r>
        <w:rPr>
          <w:rFonts w:ascii="Times New Roman" w:hAnsi="Times New Roman" w:cs="Times New Roman"/>
          <w:sz w:val="26"/>
          <w:szCs w:val="26"/>
        </w:rPr>
        <w:t>ся</w:t>
      </w:r>
      <w:r w:rsidRPr="00E32E1E">
        <w:rPr>
          <w:rFonts w:ascii="Times New Roman" w:hAnsi="Times New Roman" w:cs="Times New Roman"/>
          <w:sz w:val="26"/>
          <w:szCs w:val="26"/>
        </w:rPr>
        <w:t xml:space="preserve"> </w:t>
      </w:r>
      <w:r>
        <w:rPr>
          <w:rFonts w:ascii="Times New Roman" w:hAnsi="Times New Roman" w:cs="Times New Roman"/>
          <w:sz w:val="26"/>
          <w:szCs w:val="26"/>
        </w:rPr>
        <w:t xml:space="preserve">на </w:t>
      </w:r>
      <w:proofErr w:type="spellStart"/>
      <w:r w:rsidRPr="00E32E1E">
        <w:rPr>
          <w:rFonts w:ascii="Times New Roman" w:hAnsi="Times New Roman" w:cs="Times New Roman"/>
          <w:sz w:val="26"/>
          <w:szCs w:val="26"/>
        </w:rPr>
        <w:t>забалансо</w:t>
      </w:r>
      <w:r>
        <w:rPr>
          <w:rFonts w:ascii="Times New Roman" w:hAnsi="Times New Roman" w:cs="Times New Roman"/>
          <w:sz w:val="26"/>
          <w:szCs w:val="26"/>
        </w:rPr>
        <w:t>вом</w:t>
      </w:r>
      <w:proofErr w:type="spellEnd"/>
      <w:r>
        <w:rPr>
          <w:rFonts w:ascii="Times New Roman" w:hAnsi="Times New Roman" w:cs="Times New Roman"/>
          <w:sz w:val="26"/>
          <w:szCs w:val="26"/>
        </w:rPr>
        <w:t xml:space="preserve"> </w:t>
      </w:r>
      <w:r w:rsidR="001727A4" w:rsidRPr="001727A4">
        <w:rPr>
          <w:rFonts w:ascii="Times New Roman" w:hAnsi="Times New Roman" w:cs="Times New Roman"/>
          <w:sz w:val="26"/>
          <w:szCs w:val="26"/>
        </w:rPr>
        <w:t xml:space="preserve">счете 09 "Запасные части к транспортным средствам, выданные взамен изношенных" </w:t>
      </w:r>
      <w:r w:rsidR="001727A4">
        <w:rPr>
          <w:rFonts w:ascii="Times New Roman" w:hAnsi="Times New Roman" w:cs="Times New Roman"/>
          <w:sz w:val="26"/>
          <w:szCs w:val="26"/>
        </w:rPr>
        <w:t xml:space="preserve"> </w:t>
      </w:r>
      <w:r w:rsidRPr="00E32E1E">
        <w:rPr>
          <w:rFonts w:ascii="Times New Roman" w:hAnsi="Times New Roman" w:cs="Times New Roman"/>
          <w:sz w:val="26"/>
          <w:szCs w:val="26"/>
        </w:rPr>
        <w:t>в течение всего периода их эксплуатации (использования) в составе транспортного средства</w:t>
      </w:r>
      <w:r w:rsidR="001727A4">
        <w:rPr>
          <w:rFonts w:ascii="Times New Roman" w:hAnsi="Times New Roman" w:cs="Times New Roman"/>
          <w:sz w:val="26"/>
          <w:szCs w:val="26"/>
        </w:rPr>
        <w:t>.</w:t>
      </w:r>
      <w:r w:rsidRPr="00E32E1E">
        <w:rPr>
          <w:rFonts w:ascii="Times New Roman" w:hAnsi="Times New Roman" w:cs="Times New Roman"/>
          <w:i/>
          <w:sz w:val="26"/>
          <w:szCs w:val="26"/>
        </w:rPr>
        <w:t xml:space="preserve"> </w:t>
      </w:r>
    </w:p>
    <w:p w:rsidR="00845CB3" w:rsidRDefault="00E05F3A" w:rsidP="00AE1972">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349 Инструкции №</w:t>
      </w:r>
      <w:r w:rsidR="00845CB3" w:rsidRPr="00845CB3">
        <w:rPr>
          <w:rFonts w:ascii="Times New Roman" w:hAnsi="Times New Roman" w:cs="Times New Roman"/>
          <w:i/>
          <w:sz w:val="26"/>
          <w:szCs w:val="26"/>
        </w:rPr>
        <w:t xml:space="preserve"> 157н</w:t>
      </w:r>
      <w:r w:rsidR="00845CB3">
        <w:rPr>
          <w:rFonts w:ascii="Times New Roman" w:hAnsi="Times New Roman" w:cs="Times New Roman"/>
          <w:i/>
          <w:sz w:val="26"/>
          <w:szCs w:val="26"/>
        </w:rPr>
        <w:t xml:space="preserve">, </w:t>
      </w:r>
      <w:r w:rsidR="00845CB3" w:rsidRPr="00845CB3">
        <w:rPr>
          <w:rFonts w:ascii="Times New Roman" w:hAnsi="Times New Roman" w:cs="Times New Roman"/>
          <w:i/>
          <w:sz w:val="26"/>
          <w:szCs w:val="26"/>
        </w:rPr>
        <w:t xml:space="preserve">п. 9 </w:t>
      </w:r>
      <w:r w:rsidR="00845CB3">
        <w:rPr>
          <w:rFonts w:ascii="Times New Roman" w:hAnsi="Times New Roman" w:cs="Times New Roman"/>
          <w:i/>
          <w:sz w:val="26"/>
          <w:szCs w:val="26"/>
        </w:rPr>
        <w:t>«Учетная политика»</w:t>
      </w:r>
      <w:r w:rsidR="00845CB3" w:rsidRPr="00845CB3">
        <w:rPr>
          <w:rFonts w:ascii="Times New Roman" w:hAnsi="Times New Roman" w:cs="Times New Roman"/>
          <w:i/>
          <w:sz w:val="26"/>
          <w:szCs w:val="26"/>
        </w:rPr>
        <w:t>)</w:t>
      </w:r>
    </w:p>
    <w:p w:rsidR="007978E5" w:rsidRPr="00845CB3" w:rsidRDefault="007978E5" w:rsidP="00AE1972">
      <w:pPr>
        <w:pStyle w:val="ConsPlusNormal"/>
        <w:spacing w:before="220"/>
        <w:ind w:left="-426" w:firstLine="426"/>
        <w:contextualSpacing/>
        <w:jc w:val="both"/>
        <w:rPr>
          <w:rFonts w:ascii="Times New Roman" w:hAnsi="Times New Roman" w:cs="Times New Roman"/>
          <w:i/>
          <w:sz w:val="26"/>
          <w:szCs w:val="26"/>
        </w:rPr>
      </w:pPr>
    </w:p>
    <w:p w:rsidR="007978E5"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12.11. </w:t>
      </w:r>
      <w:r w:rsidR="00845CB3" w:rsidRPr="00845CB3">
        <w:rPr>
          <w:rFonts w:ascii="Times New Roman" w:hAnsi="Times New Roman" w:cs="Times New Roman"/>
          <w:sz w:val="26"/>
          <w:szCs w:val="26"/>
        </w:rPr>
        <w:t>Списание зап</w:t>
      </w:r>
      <w:r w:rsidR="00E32E1E">
        <w:rPr>
          <w:rFonts w:ascii="Times New Roman" w:hAnsi="Times New Roman" w:cs="Times New Roman"/>
          <w:sz w:val="26"/>
          <w:szCs w:val="26"/>
        </w:rPr>
        <w:t xml:space="preserve">асных </w:t>
      </w:r>
      <w:r w:rsidR="009612AA">
        <w:rPr>
          <w:rFonts w:ascii="Times New Roman" w:hAnsi="Times New Roman" w:cs="Times New Roman"/>
          <w:sz w:val="26"/>
          <w:szCs w:val="26"/>
        </w:rPr>
        <w:t xml:space="preserve">частей </w:t>
      </w:r>
      <w:r w:rsidR="001727A4">
        <w:rPr>
          <w:rFonts w:ascii="Times New Roman" w:hAnsi="Times New Roman" w:cs="Times New Roman"/>
          <w:sz w:val="26"/>
          <w:szCs w:val="26"/>
        </w:rPr>
        <w:t xml:space="preserve"> с </w:t>
      </w:r>
      <w:proofErr w:type="spellStart"/>
      <w:r w:rsidR="001727A4">
        <w:rPr>
          <w:rFonts w:ascii="Times New Roman" w:hAnsi="Times New Roman" w:cs="Times New Roman"/>
          <w:sz w:val="26"/>
          <w:szCs w:val="26"/>
        </w:rPr>
        <w:t>забалансового</w:t>
      </w:r>
      <w:proofErr w:type="spellEnd"/>
      <w:r w:rsidR="001727A4">
        <w:rPr>
          <w:rFonts w:ascii="Times New Roman" w:hAnsi="Times New Roman" w:cs="Times New Roman"/>
          <w:sz w:val="26"/>
          <w:szCs w:val="26"/>
        </w:rPr>
        <w:t xml:space="preserve"> учета </w:t>
      </w:r>
      <w:r w:rsidR="00845CB3" w:rsidRPr="00845CB3">
        <w:rPr>
          <w:rFonts w:ascii="Times New Roman" w:hAnsi="Times New Roman" w:cs="Times New Roman"/>
          <w:sz w:val="26"/>
          <w:szCs w:val="26"/>
        </w:rPr>
        <w:t>отра</w:t>
      </w:r>
      <w:r w:rsidR="00E32E1E">
        <w:rPr>
          <w:rFonts w:ascii="Times New Roman" w:hAnsi="Times New Roman" w:cs="Times New Roman"/>
          <w:sz w:val="26"/>
          <w:szCs w:val="26"/>
        </w:rPr>
        <w:t>жается</w:t>
      </w:r>
      <w:r w:rsidR="007978E5">
        <w:rPr>
          <w:rFonts w:ascii="Times New Roman" w:hAnsi="Times New Roman" w:cs="Times New Roman"/>
          <w:sz w:val="26"/>
          <w:szCs w:val="26"/>
        </w:rPr>
        <w:t>:</w:t>
      </w:r>
    </w:p>
    <w:p w:rsidR="007978E5" w:rsidRDefault="007978E5" w:rsidP="00655B52">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408DA">
        <w:rPr>
          <w:rFonts w:ascii="Times New Roman" w:hAnsi="Times New Roman" w:cs="Times New Roman"/>
          <w:sz w:val="26"/>
          <w:szCs w:val="26"/>
        </w:rPr>
        <w:t>п</w:t>
      </w:r>
      <w:r w:rsidR="00845CB3" w:rsidRPr="00D63643">
        <w:rPr>
          <w:rFonts w:ascii="Times New Roman" w:hAnsi="Times New Roman" w:cs="Times New Roman"/>
          <w:sz w:val="26"/>
          <w:szCs w:val="26"/>
        </w:rPr>
        <w:t xml:space="preserve">ри замене </w:t>
      </w:r>
      <w:r>
        <w:rPr>
          <w:rFonts w:ascii="Times New Roman" w:hAnsi="Times New Roman" w:cs="Times New Roman"/>
          <w:sz w:val="26"/>
          <w:szCs w:val="26"/>
        </w:rPr>
        <w:t xml:space="preserve">их </w:t>
      </w:r>
      <w:r w:rsidR="00845CB3" w:rsidRPr="00D63643">
        <w:rPr>
          <w:rFonts w:ascii="Times New Roman" w:hAnsi="Times New Roman" w:cs="Times New Roman"/>
          <w:sz w:val="26"/>
          <w:szCs w:val="26"/>
        </w:rPr>
        <w:t>на новые</w:t>
      </w:r>
      <w:r w:rsidR="005408DA">
        <w:rPr>
          <w:rFonts w:ascii="Times New Roman" w:hAnsi="Times New Roman" w:cs="Times New Roman"/>
          <w:sz w:val="26"/>
          <w:szCs w:val="26"/>
        </w:rPr>
        <w:t>,</w:t>
      </w:r>
      <w:r w:rsidR="005408DA" w:rsidRPr="005408DA">
        <w:rPr>
          <w:rFonts w:ascii="Times New Roman" w:hAnsi="Times New Roman" w:cs="Times New Roman"/>
          <w:sz w:val="26"/>
          <w:szCs w:val="26"/>
        </w:rPr>
        <w:t xml:space="preserve"> </w:t>
      </w:r>
      <w:r w:rsidR="005408DA" w:rsidRPr="00D63643">
        <w:rPr>
          <w:rFonts w:ascii="Times New Roman" w:hAnsi="Times New Roman" w:cs="Times New Roman"/>
          <w:sz w:val="26"/>
          <w:szCs w:val="26"/>
        </w:rPr>
        <w:t>на основании акта приема-сдачи выполненных рабо</w:t>
      </w:r>
      <w:r w:rsidR="005408DA">
        <w:rPr>
          <w:rFonts w:ascii="Times New Roman" w:hAnsi="Times New Roman" w:cs="Times New Roman"/>
          <w:sz w:val="26"/>
          <w:szCs w:val="26"/>
        </w:rPr>
        <w:t>т, подтверждающих их замену</w:t>
      </w:r>
      <w:r>
        <w:rPr>
          <w:rFonts w:ascii="Times New Roman" w:hAnsi="Times New Roman" w:cs="Times New Roman"/>
          <w:sz w:val="26"/>
          <w:szCs w:val="26"/>
        </w:rPr>
        <w:t>;</w:t>
      </w:r>
    </w:p>
    <w:p w:rsidR="007978E5" w:rsidRDefault="007978E5" w:rsidP="00655B52">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408DA" w:rsidRPr="005408DA">
        <w:rPr>
          <w:rFonts w:ascii="Times New Roman" w:hAnsi="Times New Roman" w:cs="Times New Roman"/>
          <w:sz w:val="26"/>
          <w:szCs w:val="26"/>
        </w:rPr>
        <w:t>при физическом износе автошин (по нормам списания)</w:t>
      </w:r>
      <w:r>
        <w:rPr>
          <w:rFonts w:ascii="Times New Roman" w:hAnsi="Times New Roman" w:cs="Times New Roman"/>
          <w:sz w:val="26"/>
          <w:szCs w:val="26"/>
        </w:rPr>
        <w:t>;</w:t>
      </w:r>
    </w:p>
    <w:p w:rsidR="007978E5" w:rsidRDefault="007978E5" w:rsidP="00655B52">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w:t>
      </w:r>
      <w:r w:rsidR="005408DA">
        <w:rPr>
          <w:rFonts w:ascii="Times New Roman" w:hAnsi="Times New Roman" w:cs="Times New Roman"/>
          <w:sz w:val="26"/>
          <w:szCs w:val="26"/>
        </w:rPr>
        <w:t xml:space="preserve"> </w:t>
      </w:r>
      <w:r>
        <w:rPr>
          <w:rFonts w:ascii="Times New Roman" w:hAnsi="Times New Roman" w:cs="Times New Roman"/>
          <w:sz w:val="26"/>
          <w:szCs w:val="26"/>
        </w:rPr>
        <w:t xml:space="preserve">  </w:t>
      </w:r>
      <w:r w:rsidR="005408DA">
        <w:rPr>
          <w:rFonts w:ascii="Times New Roman" w:hAnsi="Times New Roman" w:cs="Times New Roman"/>
          <w:sz w:val="26"/>
          <w:szCs w:val="26"/>
        </w:rPr>
        <w:t>в</w:t>
      </w:r>
      <w:r w:rsidR="001727A4">
        <w:rPr>
          <w:rFonts w:ascii="Times New Roman" w:hAnsi="Times New Roman" w:cs="Times New Roman"/>
          <w:color w:val="FF0000"/>
          <w:sz w:val="26"/>
          <w:szCs w:val="26"/>
        </w:rPr>
        <w:t xml:space="preserve"> </w:t>
      </w:r>
      <w:r w:rsidR="001727A4" w:rsidRPr="005408DA">
        <w:rPr>
          <w:rFonts w:ascii="Times New Roman" w:hAnsi="Times New Roman" w:cs="Times New Roman"/>
          <w:sz w:val="26"/>
          <w:szCs w:val="26"/>
        </w:rPr>
        <w:t>результате повреждения</w:t>
      </w:r>
      <w:r w:rsidR="00E938C8" w:rsidRPr="005408DA">
        <w:rPr>
          <w:rFonts w:ascii="Times New Roman" w:hAnsi="Times New Roman" w:cs="Times New Roman"/>
          <w:sz w:val="26"/>
          <w:szCs w:val="26"/>
        </w:rPr>
        <w:t xml:space="preserve"> авто</w:t>
      </w:r>
      <w:r w:rsidR="001727A4" w:rsidRPr="005408DA">
        <w:rPr>
          <w:rFonts w:ascii="Times New Roman" w:hAnsi="Times New Roman" w:cs="Times New Roman"/>
          <w:sz w:val="26"/>
          <w:szCs w:val="26"/>
        </w:rPr>
        <w:t>шин</w:t>
      </w:r>
      <w:r>
        <w:rPr>
          <w:rFonts w:ascii="Times New Roman" w:hAnsi="Times New Roman" w:cs="Times New Roman"/>
          <w:sz w:val="26"/>
          <w:szCs w:val="26"/>
        </w:rPr>
        <w:t>;</w:t>
      </w:r>
    </w:p>
    <w:p w:rsidR="007978E5" w:rsidRDefault="007978E5" w:rsidP="00655B52">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w:t>
      </w:r>
      <w:r w:rsidR="005408DA">
        <w:rPr>
          <w:rFonts w:ascii="Times New Roman" w:hAnsi="Times New Roman" w:cs="Times New Roman"/>
          <w:sz w:val="26"/>
          <w:szCs w:val="26"/>
        </w:rPr>
        <w:t xml:space="preserve"> </w:t>
      </w:r>
      <w:r>
        <w:rPr>
          <w:rFonts w:ascii="Times New Roman" w:hAnsi="Times New Roman" w:cs="Times New Roman"/>
          <w:sz w:val="26"/>
          <w:szCs w:val="26"/>
        </w:rPr>
        <w:t xml:space="preserve">  </w:t>
      </w:r>
      <w:r w:rsidR="00995F4D">
        <w:rPr>
          <w:rFonts w:ascii="Times New Roman" w:hAnsi="Times New Roman" w:cs="Times New Roman"/>
          <w:sz w:val="26"/>
          <w:szCs w:val="26"/>
        </w:rPr>
        <w:t>п</w:t>
      </w:r>
      <w:r w:rsidR="00995F4D" w:rsidRPr="00995F4D">
        <w:rPr>
          <w:rFonts w:ascii="Times New Roman" w:hAnsi="Times New Roman" w:cs="Times New Roman"/>
          <w:sz w:val="26"/>
          <w:szCs w:val="26"/>
        </w:rPr>
        <w:t>ри</w:t>
      </w:r>
      <w:r>
        <w:rPr>
          <w:rFonts w:ascii="Times New Roman" w:hAnsi="Times New Roman" w:cs="Times New Roman"/>
          <w:sz w:val="26"/>
          <w:szCs w:val="26"/>
        </w:rPr>
        <w:t xml:space="preserve"> выбытии транспортного средства;</w:t>
      </w:r>
    </w:p>
    <w:p w:rsidR="0045540A" w:rsidRPr="0045540A" w:rsidRDefault="007978E5" w:rsidP="00655B52">
      <w:pPr>
        <w:pStyle w:val="ConsPlusNormal"/>
        <w:spacing w:before="220" w:line="276" w:lineRule="auto"/>
        <w:ind w:left="-426"/>
        <w:contextualSpacing/>
        <w:jc w:val="both"/>
        <w:rPr>
          <w:rFonts w:ascii="Times New Roman" w:hAnsi="Times New Roman" w:cs="Times New Roman"/>
          <w:color w:val="FF0000"/>
          <w:sz w:val="26"/>
          <w:szCs w:val="26"/>
        </w:rPr>
      </w:pPr>
      <w:r>
        <w:rPr>
          <w:rFonts w:ascii="Times New Roman" w:hAnsi="Times New Roman" w:cs="Times New Roman"/>
          <w:sz w:val="26"/>
          <w:szCs w:val="26"/>
        </w:rPr>
        <w:t>-</w:t>
      </w:r>
      <w:r w:rsidR="00995F4D" w:rsidRPr="00995F4D">
        <w:rPr>
          <w:rFonts w:ascii="Times New Roman" w:hAnsi="Times New Roman" w:cs="Times New Roman"/>
          <w:sz w:val="26"/>
          <w:szCs w:val="26"/>
        </w:rPr>
        <w:t xml:space="preserve"> </w:t>
      </w:r>
      <w:r>
        <w:rPr>
          <w:rFonts w:ascii="Times New Roman" w:hAnsi="Times New Roman" w:cs="Times New Roman"/>
          <w:sz w:val="26"/>
          <w:szCs w:val="26"/>
        </w:rPr>
        <w:t xml:space="preserve"> </w:t>
      </w:r>
      <w:r w:rsidR="00845CB3" w:rsidRPr="0045540A">
        <w:rPr>
          <w:rFonts w:ascii="Times New Roman" w:hAnsi="Times New Roman" w:cs="Times New Roman"/>
          <w:sz w:val="26"/>
          <w:szCs w:val="26"/>
        </w:rPr>
        <w:t xml:space="preserve">на основании решения комиссии о </w:t>
      </w:r>
      <w:r w:rsidR="009612AA">
        <w:rPr>
          <w:rFonts w:ascii="Times New Roman" w:hAnsi="Times New Roman" w:cs="Times New Roman"/>
          <w:sz w:val="26"/>
          <w:szCs w:val="26"/>
        </w:rPr>
        <w:t xml:space="preserve">поступлении и выбытии, о </w:t>
      </w:r>
      <w:r w:rsidR="00845CB3" w:rsidRPr="0045540A">
        <w:rPr>
          <w:rFonts w:ascii="Times New Roman" w:hAnsi="Times New Roman" w:cs="Times New Roman"/>
          <w:sz w:val="26"/>
          <w:szCs w:val="26"/>
        </w:rPr>
        <w:t>непригодности дальнейшего использования запчастей</w:t>
      </w:r>
      <w:r w:rsidR="005408DA">
        <w:rPr>
          <w:rFonts w:ascii="Times New Roman" w:hAnsi="Times New Roman" w:cs="Times New Roman"/>
          <w:sz w:val="26"/>
          <w:szCs w:val="26"/>
        </w:rPr>
        <w:t xml:space="preserve">, </w:t>
      </w:r>
      <w:r w:rsidR="00845CB3" w:rsidRPr="0045540A">
        <w:rPr>
          <w:rFonts w:ascii="Times New Roman" w:hAnsi="Times New Roman" w:cs="Times New Roman"/>
          <w:sz w:val="26"/>
          <w:szCs w:val="26"/>
        </w:rPr>
        <w:t>оформленного актом о списании материальных запасов (ф. 0504230)</w:t>
      </w:r>
      <w:r w:rsidR="0045540A">
        <w:rPr>
          <w:rFonts w:ascii="Times New Roman" w:hAnsi="Times New Roman" w:cs="Times New Roman"/>
          <w:sz w:val="26"/>
          <w:szCs w:val="26"/>
        </w:rPr>
        <w:t>.</w:t>
      </w:r>
      <w:r w:rsidR="00845CB3" w:rsidRPr="0045540A">
        <w:rPr>
          <w:rFonts w:ascii="Times New Roman" w:hAnsi="Times New Roman" w:cs="Times New Roman"/>
          <w:sz w:val="26"/>
          <w:szCs w:val="26"/>
        </w:rPr>
        <w:t xml:space="preserve"> </w:t>
      </w:r>
    </w:p>
    <w:p w:rsidR="00845CB3" w:rsidRPr="005408DA" w:rsidRDefault="005408DA" w:rsidP="00655B52">
      <w:pPr>
        <w:pStyle w:val="ConsPlusNormal"/>
        <w:spacing w:before="220" w:line="276" w:lineRule="auto"/>
        <w:ind w:left="-426" w:firstLine="426"/>
        <w:contextualSpacing/>
        <w:jc w:val="both"/>
        <w:rPr>
          <w:rFonts w:ascii="Times New Roman" w:hAnsi="Times New Roman" w:cs="Times New Roman"/>
          <w:sz w:val="26"/>
          <w:szCs w:val="26"/>
        </w:rPr>
      </w:pPr>
      <w:r w:rsidRPr="005408DA">
        <w:rPr>
          <w:rFonts w:ascii="Times New Roman" w:hAnsi="Times New Roman" w:cs="Times New Roman"/>
          <w:sz w:val="26"/>
          <w:szCs w:val="26"/>
        </w:rPr>
        <w:t>Автошины</w:t>
      </w:r>
      <w:r w:rsidR="00995F4D">
        <w:rPr>
          <w:rFonts w:ascii="Times New Roman" w:hAnsi="Times New Roman" w:cs="Times New Roman"/>
          <w:sz w:val="26"/>
          <w:szCs w:val="26"/>
        </w:rPr>
        <w:t>, снятые с автомобиля при сезонной замене</w:t>
      </w:r>
      <w:r w:rsidR="00444400">
        <w:rPr>
          <w:rFonts w:ascii="Times New Roman" w:hAnsi="Times New Roman" w:cs="Times New Roman"/>
          <w:sz w:val="26"/>
          <w:szCs w:val="26"/>
        </w:rPr>
        <w:t xml:space="preserve"> и </w:t>
      </w:r>
      <w:r w:rsidR="00995F4D">
        <w:rPr>
          <w:rFonts w:ascii="Times New Roman" w:hAnsi="Times New Roman" w:cs="Times New Roman"/>
          <w:sz w:val="26"/>
          <w:szCs w:val="26"/>
        </w:rPr>
        <w:t xml:space="preserve">пригодные для </w:t>
      </w:r>
      <w:r w:rsidR="00444400">
        <w:rPr>
          <w:rFonts w:ascii="Times New Roman" w:hAnsi="Times New Roman" w:cs="Times New Roman"/>
          <w:sz w:val="26"/>
          <w:szCs w:val="26"/>
        </w:rPr>
        <w:t xml:space="preserve">дальнейшей </w:t>
      </w:r>
      <w:r w:rsidR="00995F4D">
        <w:rPr>
          <w:rFonts w:ascii="Times New Roman" w:hAnsi="Times New Roman" w:cs="Times New Roman"/>
          <w:sz w:val="26"/>
          <w:szCs w:val="26"/>
        </w:rPr>
        <w:t>эксплуатации не подлежат списанию и хранятся до следующего сезона.</w:t>
      </w:r>
    </w:p>
    <w:p w:rsidR="00845CB3" w:rsidRDefault="007978E5" w:rsidP="00845CB3">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6 Инструкции №</w:t>
      </w:r>
      <w:r w:rsidR="00845CB3" w:rsidRPr="003B51B1">
        <w:rPr>
          <w:rFonts w:ascii="Times New Roman" w:hAnsi="Times New Roman" w:cs="Times New Roman"/>
          <w:i/>
          <w:sz w:val="26"/>
          <w:szCs w:val="26"/>
        </w:rPr>
        <w:t xml:space="preserve"> 157н, п</w:t>
      </w:r>
      <w:r>
        <w:rPr>
          <w:rFonts w:ascii="Times New Roman" w:hAnsi="Times New Roman" w:cs="Times New Roman"/>
          <w:i/>
          <w:sz w:val="26"/>
          <w:szCs w:val="26"/>
        </w:rPr>
        <w:t xml:space="preserve">. </w:t>
      </w:r>
      <w:r w:rsidR="00845CB3" w:rsidRPr="003B51B1">
        <w:rPr>
          <w:rFonts w:ascii="Times New Roman" w:hAnsi="Times New Roman" w:cs="Times New Roman"/>
          <w:i/>
          <w:sz w:val="26"/>
          <w:szCs w:val="26"/>
        </w:rPr>
        <w:t>п. "г" п. 9</w:t>
      </w:r>
      <w:r w:rsidR="00E32E1E" w:rsidRPr="003B51B1">
        <w:rPr>
          <w:rFonts w:ascii="Times New Roman" w:hAnsi="Times New Roman" w:cs="Times New Roman"/>
          <w:i/>
          <w:sz w:val="26"/>
          <w:szCs w:val="26"/>
        </w:rPr>
        <w:t xml:space="preserve"> «Учетная политика», п.25 «Концептуальные основы»)</w:t>
      </w:r>
    </w:p>
    <w:p w:rsidR="007978E5" w:rsidRPr="003B51B1" w:rsidRDefault="007978E5" w:rsidP="00845CB3">
      <w:pPr>
        <w:pStyle w:val="ConsPlusNormal"/>
        <w:spacing w:before="220"/>
        <w:ind w:left="-426" w:firstLine="426"/>
        <w:contextualSpacing/>
        <w:jc w:val="both"/>
        <w:rPr>
          <w:rFonts w:ascii="Times New Roman" w:hAnsi="Times New Roman" w:cs="Times New Roman"/>
          <w:i/>
          <w:sz w:val="26"/>
          <w:szCs w:val="26"/>
        </w:rPr>
      </w:pPr>
    </w:p>
    <w:p w:rsidR="00DA5E9E" w:rsidRPr="006727A0" w:rsidRDefault="002C2F7E" w:rsidP="00655B52">
      <w:pPr>
        <w:pStyle w:val="ConsPlusNormal"/>
        <w:spacing w:before="220"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12.12. </w:t>
      </w:r>
      <w:r w:rsidR="00DA5E9E" w:rsidRPr="00DA5E9E">
        <w:rPr>
          <w:rFonts w:ascii="Times New Roman" w:hAnsi="Times New Roman" w:cs="Times New Roman"/>
          <w:sz w:val="26"/>
          <w:szCs w:val="26"/>
        </w:rPr>
        <w:t>Учет автошин ведется в Карточке учета эксплуатации автомобильной шины ответственным лицом учреждения</w:t>
      </w:r>
      <w:r w:rsidR="002D75EA">
        <w:rPr>
          <w:rFonts w:ascii="Times New Roman" w:hAnsi="Times New Roman" w:cs="Times New Roman"/>
          <w:i/>
          <w:sz w:val="26"/>
          <w:szCs w:val="26"/>
        </w:rPr>
        <w:t>.</w:t>
      </w:r>
    </w:p>
    <w:p w:rsidR="00DA5E9E" w:rsidRDefault="00DA5E9E" w:rsidP="00845CB3">
      <w:pPr>
        <w:pStyle w:val="ConsPlusNormal"/>
        <w:spacing w:before="220"/>
        <w:ind w:left="-426" w:firstLine="426"/>
        <w:contextualSpacing/>
        <w:jc w:val="both"/>
        <w:rPr>
          <w:rFonts w:ascii="Times New Roman" w:hAnsi="Times New Roman" w:cs="Times New Roman"/>
          <w:i/>
          <w:sz w:val="26"/>
          <w:szCs w:val="26"/>
        </w:rPr>
      </w:pPr>
      <w:r w:rsidRPr="00DA5E9E">
        <w:rPr>
          <w:rFonts w:ascii="Times New Roman" w:hAnsi="Times New Roman" w:cs="Times New Roman"/>
          <w:i/>
          <w:sz w:val="26"/>
          <w:szCs w:val="26"/>
        </w:rPr>
        <w:t>(Основание: п.25 «Концептуальные основы»)</w:t>
      </w:r>
    </w:p>
    <w:p w:rsidR="007978E5" w:rsidRPr="00DA5E9E" w:rsidRDefault="007978E5" w:rsidP="00845CB3">
      <w:pPr>
        <w:pStyle w:val="ConsPlusNormal"/>
        <w:spacing w:before="220"/>
        <w:ind w:left="-426" w:firstLine="426"/>
        <w:contextualSpacing/>
        <w:jc w:val="both"/>
        <w:rPr>
          <w:rFonts w:ascii="Times New Roman" w:hAnsi="Times New Roman" w:cs="Times New Roman"/>
          <w:i/>
          <w:sz w:val="26"/>
          <w:szCs w:val="26"/>
        </w:rPr>
      </w:pPr>
    </w:p>
    <w:p w:rsidR="0045540A" w:rsidRDefault="00E32E1E" w:rsidP="00655B52">
      <w:pPr>
        <w:pStyle w:val="ConsPlusNormal"/>
        <w:spacing w:line="276" w:lineRule="auto"/>
        <w:ind w:left="-426" w:firstLine="426"/>
        <w:contextualSpacing/>
        <w:jc w:val="both"/>
        <w:rPr>
          <w:rFonts w:ascii="Times New Roman" w:hAnsi="Times New Roman" w:cs="Times New Roman"/>
          <w:i/>
          <w:sz w:val="26"/>
          <w:szCs w:val="26"/>
        </w:rPr>
      </w:pPr>
      <w:r w:rsidRPr="002C2F7E">
        <w:rPr>
          <w:rFonts w:ascii="Times New Roman" w:hAnsi="Times New Roman" w:cs="Times New Roman"/>
          <w:sz w:val="26"/>
          <w:szCs w:val="26"/>
        </w:rPr>
        <w:t xml:space="preserve"> </w:t>
      </w:r>
      <w:r w:rsidR="002C2F7E" w:rsidRPr="002C2F7E">
        <w:rPr>
          <w:rFonts w:ascii="Times New Roman" w:hAnsi="Times New Roman" w:cs="Times New Roman"/>
          <w:sz w:val="26"/>
          <w:szCs w:val="26"/>
        </w:rPr>
        <w:t xml:space="preserve">12.13. </w:t>
      </w:r>
      <w:r w:rsidR="0045540A" w:rsidRPr="002C2F7E">
        <w:rPr>
          <w:rFonts w:ascii="Times New Roman" w:hAnsi="Times New Roman" w:cs="Times New Roman"/>
          <w:sz w:val="26"/>
          <w:szCs w:val="26"/>
        </w:rPr>
        <w:t>Аналитический</w:t>
      </w:r>
      <w:r w:rsidR="0045540A" w:rsidRPr="0045540A">
        <w:rPr>
          <w:rFonts w:ascii="Times New Roman" w:hAnsi="Times New Roman" w:cs="Times New Roman"/>
          <w:sz w:val="26"/>
          <w:szCs w:val="26"/>
        </w:rPr>
        <w:t xml:space="preserve"> учет по счету вед</w:t>
      </w:r>
      <w:r w:rsidR="0045540A">
        <w:rPr>
          <w:rFonts w:ascii="Times New Roman" w:hAnsi="Times New Roman" w:cs="Times New Roman"/>
          <w:sz w:val="26"/>
          <w:szCs w:val="26"/>
        </w:rPr>
        <w:t>ется</w:t>
      </w:r>
      <w:r w:rsidR="0045540A" w:rsidRPr="0045540A">
        <w:rPr>
          <w:rFonts w:ascii="Times New Roman" w:hAnsi="Times New Roman" w:cs="Times New Roman"/>
          <w:sz w:val="26"/>
          <w:szCs w:val="26"/>
        </w:rPr>
        <w:t xml:space="preserve"> в карточке (ф. 0504041) в разрезе ответственных лиц, транспортных средств, а также видов запчастей с указанием заводских номеров (при наличии) и даты их выдачи в эксплуатацию.</w:t>
      </w:r>
      <w:r w:rsidR="0045540A" w:rsidRPr="0045540A">
        <w:rPr>
          <w:rFonts w:ascii="Times New Roman" w:hAnsi="Times New Roman" w:cs="Times New Roman"/>
          <w:i/>
          <w:sz w:val="26"/>
          <w:szCs w:val="26"/>
        </w:rPr>
        <w:t xml:space="preserve"> </w:t>
      </w:r>
    </w:p>
    <w:p w:rsidR="0045540A" w:rsidRDefault="0045540A" w:rsidP="007978E5">
      <w:pPr>
        <w:pStyle w:val="ConsPlusNormal"/>
        <w:ind w:left="-426" w:firstLine="426"/>
        <w:contextualSpacing/>
        <w:jc w:val="both"/>
        <w:rPr>
          <w:rFonts w:ascii="Times New Roman" w:hAnsi="Times New Roman" w:cs="Times New Roman"/>
          <w:i/>
          <w:sz w:val="26"/>
          <w:szCs w:val="26"/>
        </w:rPr>
      </w:pPr>
      <w:r w:rsidRPr="0045540A">
        <w:rPr>
          <w:rFonts w:ascii="Times New Roman" w:hAnsi="Times New Roman" w:cs="Times New Roman"/>
          <w:i/>
          <w:sz w:val="26"/>
          <w:szCs w:val="26"/>
        </w:rPr>
        <w:t xml:space="preserve">(Основание: п. </w:t>
      </w:r>
      <w:r w:rsidR="007978E5">
        <w:rPr>
          <w:rFonts w:ascii="Times New Roman" w:hAnsi="Times New Roman" w:cs="Times New Roman"/>
          <w:i/>
          <w:sz w:val="26"/>
          <w:szCs w:val="26"/>
        </w:rPr>
        <w:t>350 Инструкции №</w:t>
      </w:r>
      <w:r>
        <w:rPr>
          <w:rFonts w:ascii="Times New Roman" w:hAnsi="Times New Roman" w:cs="Times New Roman"/>
          <w:i/>
          <w:sz w:val="26"/>
          <w:szCs w:val="26"/>
        </w:rPr>
        <w:t xml:space="preserve"> 157н</w:t>
      </w:r>
      <w:r w:rsidRPr="0045540A">
        <w:rPr>
          <w:rFonts w:ascii="Times New Roman" w:hAnsi="Times New Roman" w:cs="Times New Roman"/>
          <w:i/>
          <w:sz w:val="26"/>
          <w:szCs w:val="26"/>
        </w:rPr>
        <w:t>)</w:t>
      </w:r>
    </w:p>
    <w:p w:rsidR="007978E5" w:rsidRPr="0045540A" w:rsidRDefault="007978E5" w:rsidP="007978E5">
      <w:pPr>
        <w:pStyle w:val="ConsPlusNormal"/>
        <w:ind w:left="-426" w:firstLine="426"/>
        <w:contextualSpacing/>
        <w:jc w:val="both"/>
        <w:rPr>
          <w:rFonts w:ascii="Times New Roman" w:hAnsi="Times New Roman" w:cs="Times New Roman"/>
          <w:i/>
          <w:sz w:val="26"/>
          <w:szCs w:val="26"/>
        </w:rPr>
      </w:pP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w:t>
      </w:r>
      <w:r w:rsidR="002C2F7E">
        <w:rPr>
          <w:rFonts w:ascii="Times New Roman" w:hAnsi="Times New Roman" w:cs="Times New Roman"/>
          <w:sz w:val="26"/>
          <w:szCs w:val="26"/>
        </w:rPr>
        <w:t>14</w:t>
      </w:r>
      <w:r w:rsidRPr="00DC50EE">
        <w:rPr>
          <w:rFonts w:ascii="Times New Roman" w:hAnsi="Times New Roman" w:cs="Times New Roman"/>
          <w:sz w:val="26"/>
          <w:szCs w:val="26"/>
        </w:rPr>
        <w:t>.</w:t>
      </w:r>
      <w:r w:rsidR="00ED39BA" w:rsidRPr="00ED39BA">
        <w:rPr>
          <w:rFonts w:ascii="Times New Roman" w:hAnsi="Times New Roman" w:cs="Times New Roman"/>
          <w:sz w:val="26"/>
          <w:szCs w:val="26"/>
        </w:rPr>
        <w:t xml:space="preserve"> </w:t>
      </w:r>
      <w:r w:rsidR="00ED39BA" w:rsidRPr="00DC50EE">
        <w:rPr>
          <w:rFonts w:ascii="Times New Roman" w:hAnsi="Times New Roman" w:cs="Times New Roman"/>
          <w:sz w:val="26"/>
          <w:szCs w:val="26"/>
        </w:rPr>
        <w:t xml:space="preserve">На </w:t>
      </w:r>
      <w:proofErr w:type="spellStart"/>
      <w:r w:rsidR="00ED39BA" w:rsidRPr="00DC50EE">
        <w:rPr>
          <w:rFonts w:ascii="Times New Roman" w:hAnsi="Times New Roman" w:cs="Times New Roman"/>
          <w:sz w:val="26"/>
          <w:szCs w:val="26"/>
        </w:rPr>
        <w:t>забалансовом</w:t>
      </w:r>
      <w:proofErr w:type="spellEnd"/>
      <w:r w:rsidR="00ED39BA" w:rsidRPr="00DC50EE">
        <w:rPr>
          <w:rFonts w:ascii="Times New Roman" w:hAnsi="Times New Roman" w:cs="Times New Roman"/>
          <w:sz w:val="26"/>
          <w:szCs w:val="26"/>
        </w:rPr>
        <w:t xml:space="preserve"> </w:t>
      </w:r>
      <w:hyperlink r:id="rId183" w:history="1">
        <w:r w:rsidR="00ED39BA" w:rsidRPr="00DC50EE">
          <w:rPr>
            <w:rFonts w:ascii="Times New Roman" w:hAnsi="Times New Roman" w:cs="Times New Roman"/>
            <w:sz w:val="26"/>
            <w:szCs w:val="26"/>
          </w:rPr>
          <w:t>счете 10</w:t>
        </w:r>
      </w:hyperlink>
      <w:r w:rsidR="00ED39BA" w:rsidRPr="00DC50EE">
        <w:rPr>
          <w:rFonts w:ascii="Times New Roman" w:hAnsi="Times New Roman" w:cs="Times New Roman"/>
          <w:sz w:val="26"/>
          <w:szCs w:val="26"/>
        </w:rPr>
        <w:t xml:space="preserve"> "Обеспечен</w:t>
      </w:r>
      <w:r w:rsidR="00ED39BA">
        <w:rPr>
          <w:rFonts w:ascii="Times New Roman" w:hAnsi="Times New Roman" w:cs="Times New Roman"/>
          <w:sz w:val="26"/>
          <w:szCs w:val="26"/>
        </w:rPr>
        <w:t>ие исполнения обязательств" учитывается</w:t>
      </w:r>
      <w:r w:rsidRPr="00DC50EE">
        <w:rPr>
          <w:rFonts w:ascii="Times New Roman" w:hAnsi="Times New Roman" w:cs="Times New Roman"/>
          <w:sz w:val="26"/>
          <w:szCs w:val="26"/>
        </w:rPr>
        <w:t xml:space="preserve"> </w:t>
      </w:r>
      <w:r w:rsidR="00ED39BA">
        <w:rPr>
          <w:rFonts w:ascii="Times New Roman" w:hAnsi="Times New Roman" w:cs="Times New Roman"/>
          <w:sz w:val="26"/>
          <w:szCs w:val="26"/>
        </w:rPr>
        <w:t>имущество</w:t>
      </w:r>
      <w:r w:rsidR="00ED39BA" w:rsidRPr="00ED39BA">
        <w:rPr>
          <w:rFonts w:ascii="Times New Roman" w:hAnsi="Times New Roman" w:cs="Times New Roman"/>
          <w:sz w:val="26"/>
          <w:szCs w:val="26"/>
        </w:rPr>
        <w:t>, за исключением денежных средств, полученно</w:t>
      </w:r>
      <w:r w:rsidR="00ED39BA">
        <w:rPr>
          <w:rFonts w:ascii="Times New Roman" w:hAnsi="Times New Roman" w:cs="Times New Roman"/>
          <w:sz w:val="26"/>
          <w:szCs w:val="26"/>
        </w:rPr>
        <w:t>е</w:t>
      </w:r>
      <w:r w:rsidR="00ED39BA" w:rsidRPr="00ED39BA">
        <w:rPr>
          <w:rFonts w:ascii="Times New Roman" w:hAnsi="Times New Roman" w:cs="Times New Roman"/>
          <w:sz w:val="26"/>
          <w:szCs w:val="26"/>
        </w:rPr>
        <w:t xml:space="preserve"> учреждением в качестве обеспечения исполнения обязательств (банковская гарантия и т.д.)</w:t>
      </w:r>
      <w:r w:rsidR="00C320B3">
        <w:rPr>
          <w:rFonts w:ascii="Times New Roman" w:hAnsi="Times New Roman" w:cs="Times New Roman"/>
          <w:sz w:val="26"/>
          <w:szCs w:val="26"/>
        </w:rPr>
        <w:t xml:space="preserve"> и отражается в </w:t>
      </w:r>
      <w:proofErr w:type="spellStart"/>
      <w:r w:rsidR="00C320B3" w:rsidRPr="00C320B3">
        <w:rPr>
          <w:rFonts w:ascii="Times New Roman" w:hAnsi="Times New Roman" w:cs="Times New Roman"/>
          <w:sz w:val="26"/>
          <w:szCs w:val="26"/>
        </w:rPr>
        <w:t>Многографной</w:t>
      </w:r>
      <w:proofErr w:type="spellEnd"/>
      <w:r w:rsidR="00C320B3" w:rsidRPr="00C320B3">
        <w:rPr>
          <w:rFonts w:ascii="Times New Roman" w:hAnsi="Times New Roman" w:cs="Times New Roman"/>
          <w:sz w:val="26"/>
          <w:szCs w:val="26"/>
        </w:rPr>
        <w:t xml:space="preserve"> карточке в разрезе обязательств по видам имущества (обеспечения), его количеству</w:t>
      </w:r>
      <w:r w:rsidR="00C320B3">
        <w:rPr>
          <w:rFonts w:ascii="Times New Roman" w:hAnsi="Times New Roman" w:cs="Times New Roman"/>
          <w:sz w:val="26"/>
          <w:szCs w:val="26"/>
        </w:rPr>
        <w:t xml:space="preserve"> и сумме</w:t>
      </w:r>
      <w:r w:rsidR="00C320B3" w:rsidRPr="00C320B3">
        <w:rPr>
          <w:rFonts w:ascii="Times New Roman" w:hAnsi="Times New Roman" w:cs="Times New Roman"/>
          <w:sz w:val="26"/>
          <w:szCs w:val="26"/>
        </w:rPr>
        <w:t xml:space="preserve">, </w:t>
      </w:r>
      <w:r w:rsidR="00C320B3">
        <w:rPr>
          <w:rFonts w:ascii="Times New Roman" w:hAnsi="Times New Roman" w:cs="Times New Roman"/>
          <w:sz w:val="26"/>
          <w:szCs w:val="26"/>
        </w:rPr>
        <w:t>контрагентам.</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84" w:history="1">
        <w:r w:rsidRPr="00DC50EE">
          <w:rPr>
            <w:rFonts w:ascii="Times New Roman" w:hAnsi="Times New Roman" w:cs="Times New Roman"/>
            <w:i/>
            <w:sz w:val="26"/>
            <w:szCs w:val="26"/>
          </w:rPr>
          <w:t>п.</w:t>
        </w:r>
        <w:r w:rsidR="00ED39BA">
          <w:rPr>
            <w:rFonts w:ascii="Times New Roman" w:hAnsi="Times New Roman" w:cs="Times New Roman"/>
            <w:i/>
            <w:sz w:val="26"/>
            <w:szCs w:val="26"/>
          </w:rPr>
          <w:t xml:space="preserve"> п.351,</w:t>
        </w:r>
        <w:r w:rsidR="00845CB3">
          <w:rPr>
            <w:rFonts w:ascii="Times New Roman" w:hAnsi="Times New Roman" w:cs="Times New Roman"/>
            <w:i/>
            <w:sz w:val="26"/>
            <w:szCs w:val="26"/>
          </w:rPr>
          <w:t xml:space="preserve"> </w:t>
        </w:r>
        <w:r w:rsidRPr="00DC50EE">
          <w:rPr>
            <w:rFonts w:ascii="Times New Roman" w:hAnsi="Times New Roman" w:cs="Times New Roman"/>
            <w:i/>
            <w:sz w:val="26"/>
            <w:szCs w:val="26"/>
          </w:rPr>
          <w:t>352</w:t>
        </w:r>
      </w:hyperlink>
      <w:r w:rsidR="007978E5">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986B9E" w:rsidRPr="00DC50EE" w:rsidRDefault="00986B9E" w:rsidP="00DC50EE">
      <w:pPr>
        <w:pStyle w:val="ConsPlusNormal"/>
        <w:spacing w:before="220"/>
        <w:ind w:left="-426" w:firstLine="426"/>
        <w:contextualSpacing/>
        <w:jc w:val="both"/>
        <w:rPr>
          <w:rFonts w:ascii="Times New Roman" w:hAnsi="Times New Roman" w:cs="Times New Roman"/>
          <w:sz w:val="26"/>
          <w:szCs w:val="26"/>
        </w:rPr>
      </w:pP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w:t>
      </w:r>
      <w:r w:rsidR="008F41BD">
        <w:rPr>
          <w:rFonts w:ascii="Times New Roman" w:hAnsi="Times New Roman" w:cs="Times New Roman"/>
          <w:sz w:val="26"/>
          <w:szCs w:val="26"/>
        </w:rPr>
        <w:t>1</w:t>
      </w:r>
      <w:r w:rsidR="002C2F7E">
        <w:rPr>
          <w:rFonts w:ascii="Times New Roman" w:hAnsi="Times New Roman" w:cs="Times New Roman"/>
          <w:sz w:val="26"/>
          <w:szCs w:val="26"/>
        </w:rPr>
        <w:t>5</w:t>
      </w:r>
      <w:r w:rsidRPr="00DC50EE">
        <w:rPr>
          <w:rFonts w:ascii="Times New Roman" w:hAnsi="Times New Roman" w:cs="Times New Roman"/>
          <w:sz w:val="26"/>
          <w:szCs w:val="26"/>
        </w:rPr>
        <w:t xml:space="preserve">. Аналитический учет по </w:t>
      </w:r>
      <w:hyperlink r:id="rId185" w:history="1">
        <w:r w:rsidRPr="00DC50EE">
          <w:rPr>
            <w:rFonts w:ascii="Times New Roman" w:hAnsi="Times New Roman" w:cs="Times New Roman"/>
            <w:sz w:val="26"/>
            <w:szCs w:val="26"/>
          </w:rPr>
          <w:t>счетам 17</w:t>
        </w:r>
      </w:hyperlink>
      <w:r w:rsidRPr="00DC50EE">
        <w:rPr>
          <w:rFonts w:ascii="Times New Roman" w:hAnsi="Times New Roman" w:cs="Times New Roman"/>
          <w:sz w:val="26"/>
          <w:szCs w:val="26"/>
        </w:rPr>
        <w:t xml:space="preserve"> "Поступления денежных средств" и </w:t>
      </w:r>
      <w:hyperlink r:id="rId186" w:history="1">
        <w:r w:rsidRPr="00DC50EE">
          <w:rPr>
            <w:rFonts w:ascii="Times New Roman" w:hAnsi="Times New Roman" w:cs="Times New Roman"/>
            <w:sz w:val="26"/>
            <w:szCs w:val="26"/>
          </w:rPr>
          <w:t>18</w:t>
        </w:r>
      </w:hyperlink>
      <w:r w:rsidRPr="00DC50EE">
        <w:rPr>
          <w:rFonts w:ascii="Times New Roman" w:hAnsi="Times New Roman" w:cs="Times New Roman"/>
          <w:sz w:val="26"/>
          <w:szCs w:val="26"/>
        </w:rPr>
        <w:t xml:space="preserve"> "Выбытия денежных средств" ведется в </w:t>
      </w:r>
      <w:proofErr w:type="spellStart"/>
      <w:r w:rsidRPr="00DC50EE">
        <w:rPr>
          <w:rFonts w:ascii="Times New Roman" w:hAnsi="Times New Roman" w:cs="Times New Roman"/>
          <w:sz w:val="26"/>
          <w:szCs w:val="26"/>
        </w:rPr>
        <w:t>многографной</w:t>
      </w:r>
      <w:proofErr w:type="spellEnd"/>
      <w:r w:rsidRPr="00DC50EE">
        <w:rPr>
          <w:rFonts w:ascii="Times New Roman" w:hAnsi="Times New Roman" w:cs="Times New Roman"/>
          <w:sz w:val="26"/>
          <w:szCs w:val="26"/>
        </w:rPr>
        <w:t xml:space="preserve"> карточке </w:t>
      </w:r>
      <w:hyperlink r:id="rId187" w:history="1">
        <w:r w:rsidRPr="00DC50EE">
          <w:rPr>
            <w:rFonts w:ascii="Times New Roman" w:hAnsi="Times New Roman" w:cs="Times New Roman"/>
            <w:sz w:val="26"/>
            <w:szCs w:val="26"/>
          </w:rPr>
          <w:t>(ф. 0504054)</w:t>
        </w:r>
      </w:hyperlink>
      <w:r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88" w:history="1">
        <w:r w:rsidRPr="00DC50EE">
          <w:rPr>
            <w:rFonts w:ascii="Times New Roman" w:hAnsi="Times New Roman" w:cs="Times New Roman"/>
            <w:i/>
            <w:sz w:val="26"/>
            <w:szCs w:val="26"/>
          </w:rPr>
          <w:t>п. п. 366</w:t>
        </w:r>
      </w:hyperlink>
      <w:r w:rsidRPr="00DC50EE">
        <w:rPr>
          <w:rFonts w:ascii="Times New Roman" w:hAnsi="Times New Roman" w:cs="Times New Roman"/>
          <w:i/>
          <w:sz w:val="26"/>
          <w:szCs w:val="26"/>
        </w:rPr>
        <w:t xml:space="preserve">, </w:t>
      </w:r>
      <w:hyperlink r:id="rId189" w:history="1">
        <w:r w:rsidRPr="00DC50EE">
          <w:rPr>
            <w:rFonts w:ascii="Times New Roman" w:hAnsi="Times New Roman" w:cs="Times New Roman"/>
            <w:i/>
            <w:sz w:val="26"/>
            <w:szCs w:val="26"/>
          </w:rPr>
          <w:t>368</w:t>
        </w:r>
      </w:hyperlink>
      <w:r w:rsidR="007978E5">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986B9E" w:rsidRPr="00DC50EE" w:rsidRDefault="00986B9E" w:rsidP="00DC50EE">
      <w:pPr>
        <w:pStyle w:val="ConsPlusNormal"/>
        <w:spacing w:before="220"/>
        <w:ind w:left="-426" w:firstLine="426"/>
        <w:contextualSpacing/>
        <w:jc w:val="both"/>
        <w:rPr>
          <w:rFonts w:ascii="Times New Roman" w:hAnsi="Times New Roman" w:cs="Times New Roman"/>
          <w:sz w:val="26"/>
          <w:szCs w:val="26"/>
        </w:rPr>
      </w:pPr>
    </w:p>
    <w:p w:rsidR="00B976B6" w:rsidRDefault="008F41BD"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12.1</w:t>
      </w:r>
      <w:r w:rsidR="002C2F7E">
        <w:rPr>
          <w:rFonts w:ascii="Times New Roman" w:hAnsi="Times New Roman" w:cs="Times New Roman"/>
          <w:sz w:val="26"/>
          <w:szCs w:val="26"/>
        </w:rPr>
        <w:t>6</w:t>
      </w:r>
      <w:r w:rsidR="00B976B6" w:rsidRPr="00B976B6">
        <w:rPr>
          <w:rFonts w:ascii="Times New Roman" w:hAnsi="Times New Roman" w:cs="Times New Roman"/>
          <w:sz w:val="26"/>
          <w:szCs w:val="26"/>
        </w:rPr>
        <w:t xml:space="preserve"> </w:t>
      </w:r>
      <w:proofErr w:type="spellStart"/>
      <w:r w:rsidR="00B976B6">
        <w:rPr>
          <w:rFonts w:ascii="Times New Roman" w:hAnsi="Times New Roman" w:cs="Times New Roman"/>
          <w:sz w:val="26"/>
          <w:szCs w:val="26"/>
        </w:rPr>
        <w:t>Забалансовый</w:t>
      </w:r>
      <w:proofErr w:type="spellEnd"/>
      <w:r w:rsidR="00B976B6" w:rsidRPr="00DC50EE">
        <w:rPr>
          <w:rFonts w:ascii="Times New Roman" w:hAnsi="Times New Roman" w:cs="Times New Roman"/>
          <w:sz w:val="26"/>
          <w:szCs w:val="26"/>
        </w:rPr>
        <w:t xml:space="preserve"> </w:t>
      </w:r>
      <w:hyperlink r:id="rId190" w:history="1">
        <w:r w:rsidR="00B976B6">
          <w:rPr>
            <w:rFonts w:ascii="Times New Roman" w:hAnsi="Times New Roman" w:cs="Times New Roman"/>
            <w:sz w:val="26"/>
            <w:szCs w:val="26"/>
          </w:rPr>
          <w:t xml:space="preserve">счет </w:t>
        </w:r>
        <w:r w:rsidR="00B976B6" w:rsidRPr="00AA26CC">
          <w:rPr>
            <w:rFonts w:ascii="Times New Roman" w:hAnsi="Times New Roman" w:cs="Times New Roman"/>
            <w:sz w:val="26"/>
            <w:szCs w:val="26"/>
          </w:rPr>
          <w:t>20</w:t>
        </w:r>
        <w:r w:rsidR="00B976B6">
          <w:rPr>
            <w:rFonts w:ascii="Times New Roman" w:hAnsi="Times New Roman" w:cs="Times New Roman"/>
            <w:sz w:val="26"/>
            <w:szCs w:val="26"/>
          </w:rPr>
          <w:t xml:space="preserve"> </w:t>
        </w:r>
        <w:r w:rsidR="00B976B6" w:rsidRPr="00DC50EE">
          <w:rPr>
            <w:rFonts w:ascii="Times New Roman" w:hAnsi="Times New Roman" w:cs="Times New Roman"/>
            <w:sz w:val="26"/>
            <w:szCs w:val="26"/>
          </w:rPr>
          <w:t xml:space="preserve">"Задолженность, невостребованная кредиторами" </w:t>
        </w:r>
        <w:r w:rsidR="00B976B6" w:rsidRPr="00AA26CC">
          <w:rPr>
            <w:rFonts w:ascii="Times New Roman" w:hAnsi="Times New Roman" w:cs="Times New Roman"/>
            <w:sz w:val="26"/>
            <w:szCs w:val="26"/>
          </w:rPr>
          <w:t xml:space="preserve">предназначен для учета </w:t>
        </w:r>
        <w:r w:rsidR="00B976B6" w:rsidRPr="00DC50EE">
          <w:rPr>
            <w:rFonts w:ascii="Times New Roman" w:hAnsi="Times New Roman" w:cs="Times New Roman"/>
            <w:sz w:val="26"/>
            <w:szCs w:val="26"/>
          </w:rPr>
          <w:t>задолженност</w:t>
        </w:r>
        <w:r w:rsidR="00B976B6">
          <w:rPr>
            <w:rFonts w:ascii="Times New Roman" w:hAnsi="Times New Roman" w:cs="Times New Roman"/>
            <w:sz w:val="26"/>
            <w:szCs w:val="26"/>
          </w:rPr>
          <w:t xml:space="preserve">и, </w:t>
        </w:r>
        <w:r w:rsidR="00B976B6" w:rsidRPr="00DC50EE">
          <w:rPr>
            <w:rFonts w:ascii="Times New Roman" w:hAnsi="Times New Roman" w:cs="Times New Roman"/>
            <w:sz w:val="26"/>
            <w:szCs w:val="26"/>
          </w:rPr>
          <w:t xml:space="preserve"> не востребованн</w:t>
        </w:r>
        <w:r w:rsidR="00B976B6">
          <w:rPr>
            <w:rFonts w:ascii="Times New Roman" w:hAnsi="Times New Roman" w:cs="Times New Roman"/>
            <w:sz w:val="26"/>
            <w:szCs w:val="26"/>
          </w:rPr>
          <w:t>ой</w:t>
        </w:r>
        <w:r w:rsidR="00B976B6" w:rsidRPr="00DC50EE">
          <w:rPr>
            <w:rFonts w:ascii="Times New Roman" w:hAnsi="Times New Roman" w:cs="Times New Roman"/>
            <w:sz w:val="26"/>
            <w:szCs w:val="26"/>
          </w:rPr>
          <w:t xml:space="preserve"> кредитором</w:t>
        </w:r>
        <w:r w:rsidR="00B976B6">
          <w:rPr>
            <w:rFonts w:ascii="Times New Roman" w:hAnsi="Times New Roman" w:cs="Times New Roman"/>
            <w:sz w:val="26"/>
            <w:szCs w:val="26"/>
          </w:rPr>
          <w:t>, вытекающей</w:t>
        </w:r>
        <w:r w:rsidR="00B976B6" w:rsidRPr="00AA26CC">
          <w:rPr>
            <w:rFonts w:ascii="Times New Roman" w:hAnsi="Times New Roman" w:cs="Times New Roman"/>
            <w:sz w:val="26"/>
            <w:szCs w:val="26"/>
          </w:rPr>
          <w:t xml:space="preserve"> </w:t>
        </w:r>
        <w:r w:rsidR="00B976B6" w:rsidRPr="00AA26CC">
          <w:rPr>
            <w:rFonts w:ascii="Times New Roman" w:hAnsi="Times New Roman" w:cs="Times New Roman"/>
            <w:sz w:val="26"/>
            <w:szCs w:val="26"/>
          </w:rPr>
          <w:lastRenderedPageBreak/>
          <w:t>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w:t>
        </w:r>
        <w:r w:rsidR="00B976B6">
          <w:rPr>
            <w:rFonts w:ascii="Times New Roman" w:hAnsi="Times New Roman" w:cs="Times New Roman"/>
            <w:sz w:val="26"/>
            <w:szCs w:val="26"/>
          </w:rPr>
          <w:t xml:space="preserve">. </w:t>
        </w:r>
      </w:hyperlink>
    </w:p>
    <w:p w:rsidR="00DE4FF2" w:rsidRPr="00DC50EE" w:rsidRDefault="00B976B6"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У</w:t>
      </w:r>
      <w:r w:rsidR="00DE4FF2" w:rsidRPr="00DC50EE">
        <w:rPr>
          <w:rFonts w:ascii="Times New Roman" w:hAnsi="Times New Roman" w:cs="Times New Roman"/>
          <w:sz w:val="26"/>
          <w:szCs w:val="26"/>
        </w:rPr>
        <w:t>чет ведется по группам:</w:t>
      </w: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задолженность по крупным сделкам;</w:t>
      </w: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задолженность по сделкам с заинтересованностью;</w:t>
      </w: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задолженность по прочим сделкам.</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91"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 </w:t>
      </w:r>
      <w:hyperlink r:id="rId192" w:history="1">
        <w:r w:rsidRPr="00DC50EE">
          <w:rPr>
            <w:rFonts w:ascii="Times New Roman" w:hAnsi="Times New Roman" w:cs="Times New Roman"/>
            <w:i/>
            <w:sz w:val="26"/>
            <w:szCs w:val="26"/>
          </w:rPr>
          <w:t>п. 21</w:t>
        </w:r>
      </w:hyperlink>
      <w:r w:rsidR="007978E5">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33н)</w:t>
      </w:r>
    </w:p>
    <w:p w:rsidR="007978E5" w:rsidRPr="00DC50EE" w:rsidRDefault="007978E5" w:rsidP="00DC50EE">
      <w:pPr>
        <w:pStyle w:val="ConsPlusNormal"/>
        <w:spacing w:before="220"/>
        <w:ind w:left="-426" w:firstLine="426"/>
        <w:contextualSpacing/>
        <w:jc w:val="both"/>
        <w:rPr>
          <w:rFonts w:ascii="Times New Roman" w:hAnsi="Times New Roman" w:cs="Times New Roman"/>
          <w:sz w:val="26"/>
          <w:szCs w:val="26"/>
        </w:rPr>
      </w:pPr>
    </w:p>
    <w:p w:rsidR="00663C05" w:rsidRPr="00DC50EE"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12.17. </w:t>
      </w:r>
      <w:r w:rsidR="00663C05">
        <w:rPr>
          <w:rFonts w:ascii="Times New Roman" w:hAnsi="Times New Roman" w:cs="Times New Roman"/>
          <w:sz w:val="26"/>
          <w:szCs w:val="26"/>
        </w:rPr>
        <w:t>П</w:t>
      </w:r>
      <w:r w:rsidR="00663C05" w:rsidRPr="00663C05">
        <w:rPr>
          <w:rFonts w:ascii="Times New Roman" w:hAnsi="Times New Roman" w:cs="Times New Roman"/>
          <w:sz w:val="26"/>
          <w:szCs w:val="26"/>
        </w:rPr>
        <w:t>ри</w:t>
      </w:r>
      <w:r w:rsidR="00663C05">
        <w:rPr>
          <w:rFonts w:ascii="Times New Roman" w:hAnsi="Times New Roman" w:cs="Times New Roman"/>
          <w:sz w:val="26"/>
          <w:szCs w:val="26"/>
        </w:rPr>
        <w:t xml:space="preserve">нятие </w:t>
      </w:r>
      <w:r w:rsidR="005F54DD" w:rsidRPr="00663C05">
        <w:rPr>
          <w:rFonts w:ascii="Times New Roman" w:hAnsi="Times New Roman" w:cs="Times New Roman"/>
          <w:sz w:val="26"/>
          <w:szCs w:val="26"/>
        </w:rPr>
        <w:t xml:space="preserve">к </w:t>
      </w:r>
      <w:proofErr w:type="spellStart"/>
      <w:r w:rsidR="005F54DD" w:rsidRPr="00663C05">
        <w:rPr>
          <w:rFonts w:ascii="Times New Roman" w:hAnsi="Times New Roman" w:cs="Times New Roman"/>
          <w:sz w:val="26"/>
          <w:szCs w:val="26"/>
        </w:rPr>
        <w:t>забалансовому</w:t>
      </w:r>
      <w:proofErr w:type="spellEnd"/>
      <w:r w:rsidR="005F54DD" w:rsidRPr="00663C05">
        <w:rPr>
          <w:rFonts w:ascii="Times New Roman" w:hAnsi="Times New Roman" w:cs="Times New Roman"/>
          <w:sz w:val="26"/>
          <w:szCs w:val="26"/>
        </w:rPr>
        <w:t xml:space="preserve"> учету </w:t>
      </w:r>
      <w:r w:rsidR="00663C05">
        <w:rPr>
          <w:rFonts w:ascii="Times New Roman" w:hAnsi="Times New Roman" w:cs="Times New Roman"/>
          <w:sz w:val="26"/>
          <w:szCs w:val="26"/>
        </w:rPr>
        <w:t>сумм задолженности</w:t>
      </w:r>
      <w:r w:rsidR="00663C05" w:rsidRPr="00663C05">
        <w:rPr>
          <w:rFonts w:ascii="Times New Roman" w:hAnsi="Times New Roman" w:cs="Times New Roman"/>
          <w:sz w:val="26"/>
          <w:szCs w:val="26"/>
        </w:rPr>
        <w:t>, не востребованн</w:t>
      </w:r>
      <w:r w:rsidR="005F54DD">
        <w:rPr>
          <w:rFonts w:ascii="Times New Roman" w:hAnsi="Times New Roman" w:cs="Times New Roman"/>
          <w:sz w:val="26"/>
          <w:szCs w:val="26"/>
        </w:rPr>
        <w:t>ой</w:t>
      </w:r>
      <w:r w:rsidR="00663C05">
        <w:rPr>
          <w:rFonts w:ascii="Times New Roman" w:hAnsi="Times New Roman" w:cs="Times New Roman"/>
          <w:sz w:val="26"/>
          <w:szCs w:val="26"/>
        </w:rPr>
        <w:t xml:space="preserve"> кредитора</w:t>
      </w:r>
      <w:r w:rsidR="00663C05" w:rsidRPr="00663C05">
        <w:rPr>
          <w:rFonts w:ascii="Times New Roman" w:hAnsi="Times New Roman" w:cs="Times New Roman"/>
          <w:sz w:val="26"/>
          <w:szCs w:val="26"/>
        </w:rPr>
        <w:t>м</w:t>
      </w:r>
      <w:r w:rsidR="00663C05">
        <w:rPr>
          <w:rFonts w:ascii="Times New Roman" w:hAnsi="Times New Roman" w:cs="Times New Roman"/>
          <w:sz w:val="26"/>
          <w:szCs w:val="26"/>
        </w:rPr>
        <w:t>и</w:t>
      </w:r>
      <w:r w:rsidR="00663C05" w:rsidRPr="00663C05">
        <w:rPr>
          <w:rFonts w:ascii="Times New Roman" w:hAnsi="Times New Roman" w:cs="Times New Roman"/>
          <w:sz w:val="26"/>
          <w:szCs w:val="26"/>
        </w:rPr>
        <w:t xml:space="preserve">,  </w:t>
      </w:r>
      <w:r w:rsidR="00663C05">
        <w:rPr>
          <w:rFonts w:ascii="Times New Roman" w:hAnsi="Times New Roman" w:cs="Times New Roman"/>
          <w:sz w:val="26"/>
          <w:szCs w:val="26"/>
        </w:rPr>
        <w:t xml:space="preserve">производится </w:t>
      </w:r>
      <w:r w:rsidR="00663C05" w:rsidRPr="00663C05">
        <w:rPr>
          <w:rFonts w:ascii="Times New Roman" w:hAnsi="Times New Roman" w:cs="Times New Roman"/>
          <w:sz w:val="26"/>
          <w:szCs w:val="26"/>
        </w:rPr>
        <w:t>одновременно со списанием ее с баланс</w:t>
      </w:r>
      <w:r w:rsidR="00663C05">
        <w:rPr>
          <w:rFonts w:ascii="Times New Roman" w:hAnsi="Times New Roman" w:cs="Times New Roman"/>
          <w:sz w:val="26"/>
          <w:szCs w:val="26"/>
        </w:rPr>
        <w:t>ового учета</w:t>
      </w:r>
      <w:r w:rsidR="00663C05" w:rsidRPr="00663C05">
        <w:rPr>
          <w:rFonts w:ascii="Times New Roman" w:hAnsi="Times New Roman" w:cs="Times New Roman"/>
          <w:sz w:val="26"/>
          <w:szCs w:val="26"/>
        </w:rPr>
        <w:t xml:space="preserve"> для наблюдения в течение срока исковой давности</w:t>
      </w:r>
      <w:r w:rsidR="00663C05">
        <w:rPr>
          <w:rFonts w:ascii="Times New Roman" w:hAnsi="Times New Roman" w:cs="Times New Roman"/>
          <w:sz w:val="26"/>
          <w:szCs w:val="26"/>
        </w:rPr>
        <w:t xml:space="preserve"> (три года)</w:t>
      </w:r>
      <w:r w:rsidR="00663C05" w:rsidRPr="00663C05">
        <w:rPr>
          <w:rFonts w:ascii="Times New Roman" w:hAnsi="Times New Roman" w:cs="Times New Roman"/>
          <w:sz w:val="26"/>
          <w:szCs w:val="26"/>
        </w:rPr>
        <w:t xml:space="preserve"> </w:t>
      </w:r>
      <w:r w:rsidR="00663C05">
        <w:rPr>
          <w:rFonts w:ascii="Times New Roman" w:hAnsi="Times New Roman" w:cs="Times New Roman"/>
          <w:sz w:val="26"/>
          <w:szCs w:val="26"/>
        </w:rPr>
        <w:t>по</w:t>
      </w:r>
      <w:r w:rsidR="00663C05" w:rsidRPr="00DC50EE">
        <w:rPr>
          <w:rFonts w:ascii="Times New Roman" w:hAnsi="Times New Roman" w:cs="Times New Roman"/>
          <w:sz w:val="26"/>
          <w:szCs w:val="26"/>
        </w:rPr>
        <w:t xml:space="preserve"> </w:t>
      </w:r>
      <w:r w:rsidR="00663C05">
        <w:rPr>
          <w:rFonts w:ascii="Times New Roman" w:hAnsi="Times New Roman" w:cs="Times New Roman"/>
          <w:sz w:val="26"/>
          <w:szCs w:val="26"/>
        </w:rPr>
        <w:t>приказу руководителя</w:t>
      </w:r>
      <w:r w:rsidR="00663C05" w:rsidRPr="00DC50EE">
        <w:rPr>
          <w:rFonts w:ascii="Times New Roman" w:hAnsi="Times New Roman" w:cs="Times New Roman"/>
          <w:sz w:val="26"/>
          <w:szCs w:val="26"/>
        </w:rPr>
        <w:t>, изданному на основании:</w:t>
      </w:r>
      <w:r w:rsidR="00663C05" w:rsidRPr="00AA26CC">
        <w:rPr>
          <w:rFonts w:ascii="Times New Roman" w:hAnsi="Times New Roman" w:cs="Times New Roman"/>
          <w:sz w:val="26"/>
          <w:szCs w:val="26"/>
        </w:rPr>
        <w:t xml:space="preserve"> </w:t>
      </w:r>
    </w:p>
    <w:p w:rsidR="00663C05" w:rsidRPr="00DC50EE" w:rsidRDefault="00663C05" w:rsidP="00655B52">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 инвентаризационной описи расчетов с покупателями, поставщиками и прочими дебиторами и кредиторами </w:t>
      </w:r>
      <w:hyperlink r:id="rId193" w:history="1">
        <w:r w:rsidRPr="00DC50EE">
          <w:rPr>
            <w:rFonts w:ascii="Times New Roman" w:hAnsi="Times New Roman" w:cs="Times New Roman"/>
            <w:sz w:val="26"/>
            <w:szCs w:val="26"/>
          </w:rPr>
          <w:t>(ф. 0504089)</w:t>
        </w:r>
      </w:hyperlink>
      <w:r w:rsidRPr="00DC50EE">
        <w:rPr>
          <w:rFonts w:ascii="Times New Roman" w:hAnsi="Times New Roman" w:cs="Times New Roman"/>
          <w:sz w:val="26"/>
          <w:szCs w:val="26"/>
        </w:rPr>
        <w:t>;</w:t>
      </w:r>
    </w:p>
    <w:p w:rsidR="00663C05" w:rsidRDefault="00663C05" w:rsidP="00655B52">
      <w:pPr>
        <w:pStyle w:val="ConsPlusNormal"/>
        <w:spacing w:before="220" w:line="276" w:lineRule="auto"/>
        <w:ind w:left="-426"/>
        <w:contextualSpacing/>
        <w:jc w:val="both"/>
        <w:rPr>
          <w:rFonts w:ascii="Times New Roman" w:hAnsi="Times New Roman" w:cs="Times New Roman"/>
          <w:sz w:val="26"/>
          <w:szCs w:val="26"/>
        </w:rPr>
      </w:pPr>
      <w:r>
        <w:rPr>
          <w:rFonts w:ascii="Times New Roman" w:hAnsi="Times New Roman" w:cs="Times New Roman"/>
          <w:sz w:val="26"/>
          <w:szCs w:val="26"/>
        </w:rPr>
        <w:t>- акта инвентаризации расчетов (ф. 0309016)</w:t>
      </w:r>
      <w:r w:rsidRPr="00DC50EE">
        <w:rPr>
          <w:rFonts w:ascii="Times New Roman" w:hAnsi="Times New Roman" w:cs="Times New Roman"/>
          <w:sz w:val="26"/>
          <w:szCs w:val="26"/>
        </w:rPr>
        <w:t>.</w:t>
      </w:r>
    </w:p>
    <w:p w:rsidR="00663C05" w:rsidRDefault="00663C05"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З</w:t>
      </w:r>
      <w:r w:rsidRPr="00663C05">
        <w:rPr>
          <w:rFonts w:ascii="Times New Roman" w:hAnsi="Times New Roman" w:cs="Times New Roman"/>
          <w:sz w:val="26"/>
          <w:szCs w:val="26"/>
        </w:rPr>
        <w:t xml:space="preserve">адолженность </w:t>
      </w:r>
      <w:r>
        <w:rPr>
          <w:rFonts w:ascii="Times New Roman" w:hAnsi="Times New Roman" w:cs="Times New Roman"/>
          <w:sz w:val="26"/>
          <w:szCs w:val="26"/>
        </w:rPr>
        <w:t xml:space="preserve"> подлежит восстановлению на балансовом учете, </w:t>
      </w:r>
      <w:r w:rsidR="00CD5887">
        <w:rPr>
          <w:rFonts w:ascii="Times New Roman" w:hAnsi="Times New Roman" w:cs="Times New Roman"/>
          <w:sz w:val="26"/>
          <w:szCs w:val="26"/>
        </w:rPr>
        <w:t xml:space="preserve">с одновременным </w:t>
      </w:r>
      <w:r w:rsidR="00CD5887" w:rsidRPr="00663C05">
        <w:rPr>
          <w:rFonts w:ascii="Times New Roman" w:hAnsi="Times New Roman" w:cs="Times New Roman"/>
          <w:sz w:val="26"/>
          <w:szCs w:val="26"/>
        </w:rPr>
        <w:t>списа</w:t>
      </w:r>
      <w:r w:rsidR="00CD5887">
        <w:rPr>
          <w:rFonts w:ascii="Times New Roman" w:hAnsi="Times New Roman" w:cs="Times New Roman"/>
          <w:sz w:val="26"/>
          <w:szCs w:val="26"/>
        </w:rPr>
        <w:t>нием</w:t>
      </w:r>
      <w:r w:rsidR="00CD5887" w:rsidRPr="00663C05">
        <w:rPr>
          <w:rFonts w:ascii="Times New Roman" w:hAnsi="Times New Roman" w:cs="Times New Roman"/>
          <w:sz w:val="26"/>
          <w:szCs w:val="26"/>
        </w:rPr>
        <w:t xml:space="preserve"> с </w:t>
      </w:r>
      <w:proofErr w:type="spellStart"/>
      <w:r w:rsidR="00CD5887" w:rsidRPr="00663C05">
        <w:rPr>
          <w:rFonts w:ascii="Times New Roman" w:hAnsi="Times New Roman" w:cs="Times New Roman"/>
          <w:sz w:val="26"/>
          <w:szCs w:val="26"/>
        </w:rPr>
        <w:t>забалансового</w:t>
      </w:r>
      <w:proofErr w:type="spellEnd"/>
      <w:r w:rsidR="00CD5887" w:rsidRPr="00663C05">
        <w:rPr>
          <w:rFonts w:ascii="Times New Roman" w:hAnsi="Times New Roman" w:cs="Times New Roman"/>
          <w:sz w:val="26"/>
          <w:szCs w:val="26"/>
        </w:rPr>
        <w:t xml:space="preserve"> учета</w:t>
      </w:r>
      <w:r w:rsidR="00CD5887">
        <w:rPr>
          <w:rFonts w:ascii="Times New Roman" w:hAnsi="Times New Roman" w:cs="Times New Roman"/>
          <w:sz w:val="26"/>
          <w:szCs w:val="26"/>
        </w:rPr>
        <w:t>, в случае</w:t>
      </w:r>
      <w:r w:rsidR="00CD5887" w:rsidRPr="00663C05">
        <w:rPr>
          <w:rFonts w:ascii="Times New Roman" w:hAnsi="Times New Roman" w:cs="Times New Roman"/>
          <w:sz w:val="26"/>
          <w:szCs w:val="26"/>
        </w:rPr>
        <w:t xml:space="preserve"> </w:t>
      </w:r>
      <w:r w:rsidRPr="00663C05">
        <w:rPr>
          <w:rFonts w:ascii="Times New Roman" w:hAnsi="Times New Roman" w:cs="Times New Roman"/>
          <w:sz w:val="26"/>
          <w:szCs w:val="26"/>
        </w:rPr>
        <w:t>если кредитор предъявил свои требования</w:t>
      </w:r>
      <w:r>
        <w:rPr>
          <w:rFonts w:ascii="Times New Roman" w:hAnsi="Times New Roman" w:cs="Times New Roman"/>
          <w:sz w:val="26"/>
          <w:szCs w:val="26"/>
        </w:rPr>
        <w:t>.</w:t>
      </w:r>
      <w:r w:rsidRPr="00663C05">
        <w:rPr>
          <w:rFonts w:ascii="Times New Roman" w:hAnsi="Times New Roman" w:cs="Times New Roman"/>
          <w:sz w:val="26"/>
          <w:szCs w:val="26"/>
        </w:rPr>
        <w:t xml:space="preserve"> </w:t>
      </w:r>
    </w:p>
    <w:p w:rsidR="00663C05" w:rsidRDefault="005F54DD"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При наличии </w:t>
      </w:r>
      <w:r w:rsidRPr="00663C05">
        <w:rPr>
          <w:rFonts w:ascii="Times New Roman" w:hAnsi="Times New Roman" w:cs="Times New Roman"/>
          <w:sz w:val="26"/>
          <w:szCs w:val="26"/>
        </w:rPr>
        <w:t>документ</w:t>
      </w:r>
      <w:r>
        <w:rPr>
          <w:rFonts w:ascii="Times New Roman" w:hAnsi="Times New Roman" w:cs="Times New Roman"/>
          <w:sz w:val="26"/>
          <w:szCs w:val="26"/>
        </w:rPr>
        <w:t>ов</w:t>
      </w:r>
      <w:r w:rsidRPr="00663C05">
        <w:rPr>
          <w:rFonts w:ascii="Times New Roman" w:hAnsi="Times New Roman" w:cs="Times New Roman"/>
          <w:sz w:val="26"/>
          <w:szCs w:val="26"/>
        </w:rPr>
        <w:t>, подтверждающи</w:t>
      </w:r>
      <w:r>
        <w:rPr>
          <w:rFonts w:ascii="Times New Roman" w:hAnsi="Times New Roman" w:cs="Times New Roman"/>
          <w:sz w:val="26"/>
          <w:szCs w:val="26"/>
        </w:rPr>
        <w:t>х</w:t>
      </w:r>
      <w:r w:rsidRPr="00663C05">
        <w:rPr>
          <w:rFonts w:ascii="Times New Roman" w:hAnsi="Times New Roman" w:cs="Times New Roman"/>
          <w:sz w:val="26"/>
          <w:szCs w:val="26"/>
        </w:rPr>
        <w:t xml:space="preserve"> ликвидацию (смерть) кредитора, и </w:t>
      </w:r>
      <w:r>
        <w:rPr>
          <w:rFonts w:ascii="Times New Roman" w:hAnsi="Times New Roman" w:cs="Times New Roman"/>
          <w:sz w:val="26"/>
          <w:szCs w:val="26"/>
        </w:rPr>
        <w:t>отсутствии</w:t>
      </w:r>
      <w:r w:rsidRPr="00663C05">
        <w:rPr>
          <w:rFonts w:ascii="Times New Roman" w:hAnsi="Times New Roman" w:cs="Times New Roman"/>
          <w:sz w:val="26"/>
          <w:szCs w:val="26"/>
        </w:rPr>
        <w:t xml:space="preserve"> требований со стороны правопреемников (наследников), списываем</w:t>
      </w:r>
      <w:r>
        <w:rPr>
          <w:rFonts w:ascii="Times New Roman" w:hAnsi="Times New Roman" w:cs="Times New Roman"/>
          <w:sz w:val="26"/>
          <w:szCs w:val="26"/>
        </w:rPr>
        <w:t xml:space="preserve">ая с балансового учета </w:t>
      </w:r>
      <w:r w:rsidRPr="00663C05">
        <w:rPr>
          <w:rFonts w:ascii="Times New Roman" w:hAnsi="Times New Roman" w:cs="Times New Roman"/>
          <w:sz w:val="26"/>
          <w:szCs w:val="26"/>
        </w:rPr>
        <w:t xml:space="preserve"> задолженность на </w:t>
      </w:r>
      <w:proofErr w:type="spellStart"/>
      <w:r w:rsidRPr="00663C05">
        <w:rPr>
          <w:rFonts w:ascii="Times New Roman" w:hAnsi="Times New Roman" w:cs="Times New Roman"/>
          <w:sz w:val="26"/>
          <w:szCs w:val="26"/>
        </w:rPr>
        <w:t>забалансовом</w:t>
      </w:r>
      <w:proofErr w:type="spellEnd"/>
      <w:r w:rsidRPr="00663C05">
        <w:rPr>
          <w:rFonts w:ascii="Times New Roman" w:hAnsi="Times New Roman" w:cs="Times New Roman"/>
          <w:sz w:val="26"/>
          <w:szCs w:val="26"/>
        </w:rPr>
        <w:t xml:space="preserve"> счете не</w:t>
      </w:r>
      <w:r>
        <w:rPr>
          <w:rFonts w:ascii="Times New Roman" w:hAnsi="Times New Roman" w:cs="Times New Roman"/>
          <w:sz w:val="26"/>
          <w:szCs w:val="26"/>
        </w:rPr>
        <w:t xml:space="preserve"> отражается</w:t>
      </w:r>
      <w:r w:rsidR="00663C05" w:rsidRPr="00663C05">
        <w:rPr>
          <w:rFonts w:ascii="Times New Roman" w:hAnsi="Times New Roman" w:cs="Times New Roman"/>
          <w:sz w:val="26"/>
          <w:szCs w:val="26"/>
        </w:rPr>
        <w:t>.</w:t>
      </w: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Списание задолженности </w:t>
      </w:r>
      <w:r w:rsidR="00CD5887">
        <w:rPr>
          <w:rFonts w:ascii="Times New Roman" w:hAnsi="Times New Roman" w:cs="Times New Roman"/>
          <w:sz w:val="26"/>
          <w:szCs w:val="26"/>
        </w:rPr>
        <w:t xml:space="preserve"> </w:t>
      </w:r>
      <w:r w:rsidRPr="00DC50EE">
        <w:rPr>
          <w:rFonts w:ascii="Times New Roman" w:hAnsi="Times New Roman" w:cs="Times New Roman"/>
          <w:sz w:val="26"/>
          <w:szCs w:val="26"/>
        </w:rPr>
        <w:t>осуществляется по итогам инвентаризации на основании решения инвентаризационной комиссии в следующих случаях:</w:t>
      </w:r>
    </w:p>
    <w:p w:rsidR="00DE4FF2" w:rsidRPr="00DC50EE" w:rsidRDefault="00DE4FF2" w:rsidP="00655B52">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завершился срок возможного возобновления процедуры взыскания задолженности согласно законодательству;</w:t>
      </w:r>
    </w:p>
    <w:p w:rsidR="00DE4FF2" w:rsidRPr="00DC50EE" w:rsidRDefault="00DE4FF2" w:rsidP="00655B52">
      <w:pPr>
        <w:pStyle w:val="ConsPlusNormal"/>
        <w:spacing w:before="220" w:line="276" w:lineRule="auto"/>
        <w:ind w:left="-426"/>
        <w:contextualSpacing/>
        <w:jc w:val="both"/>
        <w:rPr>
          <w:rFonts w:ascii="Times New Roman" w:hAnsi="Times New Roman" w:cs="Times New Roman"/>
          <w:sz w:val="26"/>
          <w:szCs w:val="26"/>
        </w:rPr>
      </w:pPr>
      <w:r w:rsidRPr="00DC50EE">
        <w:rPr>
          <w:rFonts w:ascii="Times New Roman" w:hAnsi="Times New Roman" w:cs="Times New Roman"/>
          <w:sz w:val="26"/>
          <w:szCs w:val="26"/>
        </w:rPr>
        <w:t>- имеются документы, подтверждающие прекращение обязательства в связи со смертью (ликвидацией) контрагента.</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94" w:history="1">
        <w:r w:rsidRPr="00DC50EE">
          <w:rPr>
            <w:rFonts w:ascii="Times New Roman" w:hAnsi="Times New Roman" w:cs="Times New Roman"/>
            <w:i/>
            <w:sz w:val="26"/>
            <w:szCs w:val="26"/>
          </w:rPr>
          <w:t>п. 371</w:t>
        </w:r>
      </w:hyperlink>
      <w:r w:rsidRPr="00DC50EE">
        <w:rPr>
          <w:rFonts w:ascii="Times New Roman" w:hAnsi="Times New Roman" w:cs="Times New Roman"/>
          <w:i/>
          <w:sz w:val="26"/>
          <w:szCs w:val="26"/>
        </w:rPr>
        <w:t xml:space="preserve"> Инструкции </w:t>
      </w:r>
      <w:r w:rsidR="007978E5">
        <w:rPr>
          <w:rFonts w:ascii="Times New Roman" w:hAnsi="Times New Roman" w:cs="Times New Roman"/>
          <w:i/>
          <w:sz w:val="26"/>
          <w:szCs w:val="26"/>
        </w:rPr>
        <w:t>№</w:t>
      </w:r>
      <w:r w:rsidRPr="00DC50EE">
        <w:rPr>
          <w:rFonts w:ascii="Times New Roman" w:hAnsi="Times New Roman" w:cs="Times New Roman"/>
          <w:i/>
          <w:sz w:val="26"/>
          <w:szCs w:val="26"/>
        </w:rPr>
        <w:t xml:space="preserve"> 157н)</w:t>
      </w:r>
    </w:p>
    <w:p w:rsidR="007978E5" w:rsidRDefault="007978E5" w:rsidP="00DC50EE">
      <w:pPr>
        <w:pStyle w:val="ConsPlusNormal"/>
        <w:spacing w:before="220"/>
        <w:ind w:left="-426" w:firstLine="426"/>
        <w:contextualSpacing/>
        <w:jc w:val="both"/>
        <w:rPr>
          <w:rFonts w:ascii="Times New Roman" w:hAnsi="Times New Roman" w:cs="Times New Roman"/>
          <w:i/>
          <w:sz w:val="26"/>
          <w:szCs w:val="26"/>
        </w:rPr>
      </w:pPr>
    </w:p>
    <w:p w:rsidR="005F54DD"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12.18.</w:t>
      </w:r>
      <w:r w:rsidR="005F54DD">
        <w:rPr>
          <w:rFonts w:ascii="Times New Roman" w:hAnsi="Times New Roman" w:cs="Times New Roman"/>
          <w:sz w:val="26"/>
          <w:szCs w:val="26"/>
        </w:rPr>
        <w:t>А</w:t>
      </w:r>
      <w:r w:rsidR="00663C05" w:rsidRPr="00663C05">
        <w:rPr>
          <w:rFonts w:ascii="Times New Roman" w:hAnsi="Times New Roman" w:cs="Times New Roman"/>
          <w:sz w:val="26"/>
          <w:szCs w:val="26"/>
        </w:rPr>
        <w:t>налитический учет вед</w:t>
      </w:r>
      <w:r w:rsidR="005F54DD">
        <w:rPr>
          <w:rFonts w:ascii="Times New Roman" w:hAnsi="Times New Roman" w:cs="Times New Roman"/>
          <w:sz w:val="26"/>
          <w:szCs w:val="26"/>
        </w:rPr>
        <w:t>ется</w:t>
      </w:r>
      <w:r w:rsidR="00663C05" w:rsidRPr="00663C05">
        <w:rPr>
          <w:rFonts w:ascii="Times New Roman" w:hAnsi="Times New Roman" w:cs="Times New Roman"/>
          <w:sz w:val="26"/>
          <w:szCs w:val="26"/>
        </w:rPr>
        <w:t xml:space="preserve"> </w:t>
      </w:r>
      <w:r w:rsidR="005F54DD">
        <w:rPr>
          <w:rFonts w:ascii="Times New Roman" w:hAnsi="Times New Roman" w:cs="Times New Roman"/>
          <w:sz w:val="26"/>
          <w:szCs w:val="26"/>
        </w:rPr>
        <w:t>в К</w:t>
      </w:r>
      <w:r w:rsidR="005F54DD" w:rsidRPr="00663C05">
        <w:rPr>
          <w:rFonts w:ascii="Times New Roman" w:hAnsi="Times New Roman" w:cs="Times New Roman"/>
          <w:sz w:val="26"/>
          <w:szCs w:val="26"/>
        </w:rPr>
        <w:t xml:space="preserve">арточке учета средств и расчетов (ф. 0504051) по каждому </w:t>
      </w:r>
      <w:r w:rsidR="005F54DD">
        <w:rPr>
          <w:rFonts w:ascii="Times New Roman" w:hAnsi="Times New Roman" w:cs="Times New Roman"/>
          <w:sz w:val="26"/>
          <w:szCs w:val="26"/>
        </w:rPr>
        <w:t xml:space="preserve">контрагенту (кредитору) </w:t>
      </w:r>
      <w:r w:rsidR="005F54DD" w:rsidRPr="00663C05">
        <w:rPr>
          <w:rFonts w:ascii="Times New Roman" w:hAnsi="Times New Roman" w:cs="Times New Roman"/>
          <w:sz w:val="26"/>
          <w:szCs w:val="26"/>
        </w:rPr>
        <w:t>в разрезе видов платежей (кодам финансового обеспечения) по которым задолженность учитывалась на балансе</w:t>
      </w:r>
      <w:r w:rsidR="005F54DD">
        <w:rPr>
          <w:rFonts w:ascii="Times New Roman" w:hAnsi="Times New Roman" w:cs="Times New Roman"/>
          <w:sz w:val="26"/>
          <w:szCs w:val="26"/>
        </w:rPr>
        <w:t>.</w:t>
      </w:r>
    </w:p>
    <w:p w:rsidR="00663C05" w:rsidRDefault="00663C05" w:rsidP="00663C05">
      <w:pPr>
        <w:pStyle w:val="ConsPlusNormal"/>
        <w:spacing w:before="220"/>
        <w:ind w:left="-426" w:firstLine="426"/>
        <w:contextualSpacing/>
        <w:jc w:val="both"/>
        <w:rPr>
          <w:rFonts w:ascii="Times New Roman" w:hAnsi="Times New Roman" w:cs="Times New Roman"/>
          <w:i/>
          <w:sz w:val="26"/>
          <w:szCs w:val="26"/>
        </w:rPr>
      </w:pPr>
      <w:r w:rsidRPr="005F54DD">
        <w:rPr>
          <w:rFonts w:ascii="Times New Roman" w:hAnsi="Times New Roman" w:cs="Times New Roman"/>
          <w:i/>
          <w:sz w:val="26"/>
          <w:szCs w:val="26"/>
        </w:rPr>
        <w:t>(</w:t>
      </w:r>
      <w:r w:rsidR="005F54DD">
        <w:rPr>
          <w:rFonts w:ascii="Times New Roman" w:hAnsi="Times New Roman" w:cs="Times New Roman"/>
          <w:i/>
          <w:sz w:val="26"/>
          <w:szCs w:val="26"/>
        </w:rPr>
        <w:t>О</w:t>
      </w:r>
      <w:r w:rsidR="005F54DD" w:rsidRPr="005F54DD">
        <w:rPr>
          <w:rFonts w:ascii="Times New Roman" w:hAnsi="Times New Roman" w:cs="Times New Roman"/>
          <w:i/>
          <w:sz w:val="26"/>
          <w:szCs w:val="26"/>
        </w:rPr>
        <w:t xml:space="preserve">снование: </w:t>
      </w:r>
      <w:r w:rsidRPr="005F54DD">
        <w:rPr>
          <w:rFonts w:ascii="Times New Roman" w:hAnsi="Times New Roman" w:cs="Times New Roman"/>
          <w:i/>
          <w:sz w:val="26"/>
          <w:szCs w:val="26"/>
        </w:rPr>
        <w:t xml:space="preserve">п. 372 Инструкции </w:t>
      </w:r>
      <w:r w:rsidR="007978E5">
        <w:rPr>
          <w:rFonts w:ascii="Times New Roman" w:hAnsi="Times New Roman" w:cs="Times New Roman"/>
          <w:i/>
          <w:sz w:val="26"/>
          <w:szCs w:val="26"/>
        </w:rPr>
        <w:t>№</w:t>
      </w:r>
      <w:r w:rsidRPr="005F54DD">
        <w:rPr>
          <w:rFonts w:ascii="Times New Roman" w:hAnsi="Times New Roman" w:cs="Times New Roman"/>
          <w:i/>
          <w:sz w:val="26"/>
          <w:szCs w:val="26"/>
        </w:rPr>
        <w:t xml:space="preserve"> 157н).</w:t>
      </w:r>
    </w:p>
    <w:p w:rsidR="007978E5" w:rsidRPr="005F54DD" w:rsidRDefault="007978E5" w:rsidP="00663C05">
      <w:pPr>
        <w:pStyle w:val="ConsPlusNormal"/>
        <w:spacing w:before="220"/>
        <w:ind w:left="-426" w:firstLine="426"/>
        <w:contextualSpacing/>
        <w:jc w:val="both"/>
        <w:rPr>
          <w:rFonts w:ascii="Times New Roman" w:hAnsi="Times New Roman" w:cs="Times New Roman"/>
          <w:i/>
          <w:sz w:val="26"/>
          <w:szCs w:val="26"/>
        </w:rPr>
      </w:pPr>
    </w:p>
    <w:p w:rsidR="00DE4FF2" w:rsidRPr="00DC50EE"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12.1</w:t>
      </w:r>
      <w:r w:rsidR="002C2F7E">
        <w:rPr>
          <w:rFonts w:ascii="Times New Roman" w:hAnsi="Times New Roman" w:cs="Times New Roman"/>
          <w:sz w:val="26"/>
          <w:szCs w:val="26"/>
        </w:rPr>
        <w:t>9</w:t>
      </w:r>
      <w:r w:rsidRPr="00DC50EE">
        <w:rPr>
          <w:rFonts w:ascii="Times New Roman" w:hAnsi="Times New Roman" w:cs="Times New Roman"/>
          <w:sz w:val="26"/>
          <w:szCs w:val="26"/>
        </w:rPr>
        <w:t xml:space="preserve">. </w:t>
      </w:r>
      <w:r w:rsidR="00C320B3">
        <w:rPr>
          <w:rFonts w:ascii="Times New Roman" w:hAnsi="Times New Roman" w:cs="Times New Roman"/>
          <w:sz w:val="26"/>
          <w:szCs w:val="26"/>
        </w:rPr>
        <w:t xml:space="preserve"> </w:t>
      </w:r>
      <w:r w:rsidR="000847D6">
        <w:rPr>
          <w:rFonts w:ascii="Times New Roman" w:hAnsi="Times New Roman" w:cs="Times New Roman"/>
          <w:sz w:val="26"/>
          <w:szCs w:val="26"/>
        </w:rPr>
        <w:t>Н</w:t>
      </w:r>
      <w:r w:rsidRPr="00DC50EE">
        <w:rPr>
          <w:rFonts w:ascii="Times New Roman" w:hAnsi="Times New Roman" w:cs="Times New Roman"/>
          <w:sz w:val="26"/>
          <w:szCs w:val="26"/>
        </w:rPr>
        <w:t xml:space="preserve">а </w:t>
      </w:r>
      <w:proofErr w:type="spellStart"/>
      <w:r w:rsidRPr="00DC50EE">
        <w:rPr>
          <w:rFonts w:ascii="Times New Roman" w:hAnsi="Times New Roman" w:cs="Times New Roman"/>
          <w:sz w:val="26"/>
          <w:szCs w:val="26"/>
        </w:rPr>
        <w:t>забалансовом</w:t>
      </w:r>
      <w:proofErr w:type="spellEnd"/>
      <w:r w:rsidRPr="00DC50EE">
        <w:rPr>
          <w:rFonts w:ascii="Times New Roman" w:hAnsi="Times New Roman" w:cs="Times New Roman"/>
          <w:sz w:val="26"/>
          <w:szCs w:val="26"/>
        </w:rPr>
        <w:t xml:space="preserve"> </w:t>
      </w:r>
      <w:hyperlink r:id="rId195" w:history="1">
        <w:r w:rsidRPr="00DC50EE">
          <w:rPr>
            <w:rFonts w:ascii="Times New Roman" w:hAnsi="Times New Roman" w:cs="Times New Roman"/>
            <w:sz w:val="26"/>
            <w:szCs w:val="26"/>
          </w:rPr>
          <w:t>счете 21</w:t>
        </w:r>
      </w:hyperlink>
      <w:r w:rsidRPr="00DC50EE">
        <w:rPr>
          <w:rFonts w:ascii="Times New Roman" w:hAnsi="Times New Roman" w:cs="Times New Roman"/>
          <w:sz w:val="26"/>
          <w:szCs w:val="26"/>
        </w:rPr>
        <w:t xml:space="preserve"> "Основные средства в эксплуатации" учитываются</w:t>
      </w:r>
      <w:r w:rsidR="005F54DD" w:rsidRPr="005F54DD">
        <w:t xml:space="preserve"> </w:t>
      </w:r>
      <w:r w:rsidR="000847D6">
        <w:t xml:space="preserve"> </w:t>
      </w:r>
      <w:r w:rsidR="000847D6" w:rsidRPr="000847D6">
        <w:rPr>
          <w:rFonts w:ascii="Times New Roman" w:hAnsi="Times New Roman" w:cs="Times New Roman"/>
          <w:sz w:val="26"/>
          <w:szCs w:val="26"/>
        </w:rPr>
        <w:t xml:space="preserve">основные средства, находящиеся </w:t>
      </w:r>
      <w:r w:rsidR="000847D6">
        <w:rPr>
          <w:rFonts w:ascii="Times New Roman" w:hAnsi="Times New Roman" w:cs="Times New Roman"/>
          <w:sz w:val="26"/>
          <w:szCs w:val="26"/>
        </w:rPr>
        <w:t>в эксплуатации, стоимостью до 10 000 рублей включительно, за исключением объектов библиотечного фонда и объектов недвижимого имущества</w:t>
      </w:r>
      <w:r w:rsidRPr="00DC50EE">
        <w:rPr>
          <w:rFonts w:ascii="Times New Roman" w:hAnsi="Times New Roman" w:cs="Times New Roman"/>
          <w:sz w:val="26"/>
          <w:szCs w:val="26"/>
        </w:rPr>
        <w:t>.</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196" w:history="1">
        <w:r w:rsidRPr="00DC50EE">
          <w:rPr>
            <w:rFonts w:ascii="Times New Roman" w:hAnsi="Times New Roman" w:cs="Times New Roman"/>
            <w:i/>
            <w:sz w:val="26"/>
            <w:szCs w:val="26"/>
          </w:rPr>
          <w:t>п. 373</w:t>
        </w:r>
      </w:hyperlink>
      <w:r w:rsidR="007978E5">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w:t>
      </w:r>
    </w:p>
    <w:p w:rsidR="007978E5" w:rsidRPr="00DC50EE" w:rsidRDefault="007978E5" w:rsidP="00DC50EE">
      <w:pPr>
        <w:pStyle w:val="ConsPlusNormal"/>
        <w:spacing w:before="220"/>
        <w:ind w:left="-426" w:firstLine="426"/>
        <w:contextualSpacing/>
        <w:jc w:val="both"/>
        <w:rPr>
          <w:rFonts w:ascii="Times New Roman" w:hAnsi="Times New Roman" w:cs="Times New Roman"/>
          <w:sz w:val="26"/>
          <w:szCs w:val="26"/>
        </w:rPr>
      </w:pPr>
    </w:p>
    <w:p w:rsidR="004B2EC0"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12.20</w:t>
      </w:r>
      <w:r w:rsidR="00E43A0D">
        <w:rPr>
          <w:rFonts w:ascii="Times New Roman" w:hAnsi="Times New Roman" w:cs="Times New Roman"/>
          <w:sz w:val="26"/>
          <w:szCs w:val="26"/>
        </w:rPr>
        <w:t xml:space="preserve">. </w:t>
      </w:r>
      <w:r>
        <w:rPr>
          <w:rFonts w:ascii="Times New Roman" w:hAnsi="Times New Roman" w:cs="Times New Roman"/>
          <w:sz w:val="26"/>
          <w:szCs w:val="26"/>
        </w:rPr>
        <w:t xml:space="preserve"> </w:t>
      </w:r>
      <w:r w:rsidR="0046008D" w:rsidRPr="0046008D">
        <w:rPr>
          <w:rFonts w:ascii="Times New Roman" w:hAnsi="Times New Roman" w:cs="Times New Roman"/>
          <w:sz w:val="26"/>
          <w:szCs w:val="26"/>
        </w:rPr>
        <w:t xml:space="preserve">Выбытие </w:t>
      </w:r>
      <w:r w:rsidR="004B2EC0" w:rsidRPr="0046008D">
        <w:rPr>
          <w:rFonts w:ascii="Times New Roman" w:hAnsi="Times New Roman" w:cs="Times New Roman"/>
          <w:sz w:val="26"/>
          <w:szCs w:val="26"/>
        </w:rPr>
        <w:t>со счета 21</w:t>
      </w:r>
      <w:r w:rsidR="004B2EC0">
        <w:rPr>
          <w:rFonts w:ascii="Times New Roman" w:hAnsi="Times New Roman" w:cs="Times New Roman"/>
          <w:sz w:val="26"/>
          <w:szCs w:val="26"/>
        </w:rPr>
        <w:t xml:space="preserve"> </w:t>
      </w:r>
      <w:r w:rsidR="004B2EC0" w:rsidRPr="0046008D">
        <w:rPr>
          <w:rFonts w:ascii="Times New Roman" w:hAnsi="Times New Roman" w:cs="Times New Roman"/>
          <w:sz w:val="26"/>
          <w:szCs w:val="26"/>
        </w:rPr>
        <w:t>"Основные средства в эксплуатации"</w:t>
      </w:r>
      <w:r w:rsidR="004B2EC0">
        <w:rPr>
          <w:rFonts w:ascii="Times New Roman" w:hAnsi="Times New Roman" w:cs="Times New Roman"/>
          <w:sz w:val="26"/>
          <w:szCs w:val="26"/>
        </w:rPr>
        <w:t xml:space="preserve"> </w:t>
      </w:r>
      <w:r w:rsidR="0046008D" w:rsidRPr="0046008D">
        <w:rPr>
          <w:rFonts w:ascii="Times New Roman" w:hAnsi="Times New Roman" w:cs="Times New Roman"/>
          <w:sz w:val="26"/>
          <w:szCs w:val="26"/>
        </w:rPr>
        <w:t>основных средств</w:t>
      </w:r>
      <w:r w:rsidR="004B2EC0">
        <w:rPr>
          <w:rFonts w:ascii="Times New Roman" w:hAnsi="Times New Roman" w:cs="Times New Roman"/>
          <w:sz w:val="26"/>
          <w:szCs w:val="26"/>
        </w:rPr>
        <w:t>,</w:t>
      </w:r>
      <w:r w:rsidR="0046008D" w:rsidRPr="0046008D">
        <w:rPr>
          <w:rFonts w:ascii="Times New Roman" w:hAnsi="Times New Roman" w:cs="Times New Roman"/>
          <w:sz w:val="26"/>
          <w:szCs w:val="26"/>
        </w:rPr>
        <w:t xml:space="preserve"> </w:t>
      </w:r>
      <w:r w:rsidR="004B2EC0">
        <w:rPr>
          <w:rFonts w:ascii="Times New Roman" w:hAnsi="Times New Roman" w:cs="Times New Roman"/>
          <w:sz w:val="26"/>
          <w:szCs w:val="26"/>
        </w:rPr>
        <w:t xml:space="preserve">признанных не активом </w:t>
      </w:r>
      <w:r w:rsidR="0046008D">
        <w:rPr>
          <w:rFonts w:ascii="Times New Roman" w:hAnsi="Times New Roman" w:cs="Times New Roman"/>
          <w:sz w:val="26"/>
          <w:szCs w:val="26"/>
        </w:rPr>
        <w:t>отражается</w:t>
      </w:r>
      <w:r w:rsidR="0046008D" w:rsidRPr="0046008D">
        <w:rPr>
          <w:rFonts w:ascii="Times New Roman" w:hAnsi="Times New Roman" w:cs="Times New Roman"/>
          <w:sz w:val="26"/>
          <w:szCs w:val="26"/>
        </w:rPr>
        <w:t xml:space="preserve"> </w:t>
      </w:r>
      <w:r w:rsidR="0046008D">
        <w:rPr>
          <w:rFonts w:ascii="Times New Roman" w:hAnsi="Times New Roman" w:cs="Times New Roman"/>
          <w:sz w:val="26"/>
          <w:szCs w:val="26"/>
        </w:rPr>
        <w:t xml:space="preserve">на основании </w:t>
      </w:r>
      <w:r w:rsidR="0046008D" w:rsidRPr="0046008D">
        <w:rPr>
          <w:rFonts w:ascii="Times New Roman" w:hAnsi="Times New Roman" w:cs="Times New Roman"/>
          <w:sz w:val="26"/>
          <w:szCs w:val="26"/>
        </w:rPr>
        <w:t>решения комиссии п</w:t>
      </w:r>
      <w:r w:rsidR="004B2EC0">
        <w:rPr>
          <w:rFonts w:ascii="Times New Roman" w:hAnsi="Times New Roman" w:cs="Times New Roman"/>
          <w:sz w:val="26"/>
          <w:szCs w:val="26"/>
        </w:rPr>
        <w:t xml:space="preserve">о поступлению и выбытию активов, с одновременным отражением на счете 02 </w:t>
      </w:r>
      <w:r w:rsidR="004B2EC0">
        <w:rPr>
          <w:rFonts w:ascii="Times New Roman" w:hAnsi="Times New Roman" w:cs="Times New Roman"/>
          <w:sz w:val="26"/>
          <w:szCs w:val="26"/>
        </w:rPr>
        <w:lastRenderedPageBreak/>
        <w:t>«Материальные ценности, принятые на хранении»</w:t>
      </w:r>
      <w:r w:rsidR="000847D6">
        <w:rPr>
          <w:rFonts w:ascii="Times New Roman" w:hAnsi="Times New Roman" w:cs="Times New Roman"/>
          <w:sz w:val="26"/>
          <w:szCs w:val="26"/>
        </w:rPr>
        <w:t xml:space="preserve"> </w:t>
      </w:r>
      <w:r w:rsidR="000847D6" w:rsidRPr="000847D6">
        <w:rPr>
          <w:rFonts w:ascii="Times New Roman" w:hAnsi="Times New Roman" w:cs="Times New Roman"/>
          <w:sz w:val="26"/>
          <w:szCs w:val="26"/>
        </w:rPr>
        <w:t>в условной оценке: "один объект - один рубль"</w:t>
      </w:r>
      <w:r w:rsidR="004B2EC0">
        <w:rPr>
          <w:rFonts w:ascii="Times New Roman" w:hAnsi="Times New Roman" w:cs="Times New Roman"/>
          <w:sz w:val="26"/>
          <w:szCs w:val="26"/>
        </w:rPr>
        <w:t>.</w:t>
      </w:r>
    </w:p>
    <w:p w:rsidR="00E30DE9" w:rsidRPr="00E30DE9" w:rsidRDefault="00E30DE9" w:rsidP="00655B52">
      <w:pPr>
        <w:pStyle w:val="ConsPlusNormal"/>
        <w:spacing w:before="220" w:line="276" w:lineRule="auto"/>
        <w:ind w:left="-426" w:firstLine="426"/>
        <w:contextualSpacing/>
        <w:jc w:val="both"/>
        <w:rPr>
          <w:rFonts w:ascii="Times New Roman" w:hAnsi="Times New Roman" w:cs="Times New Roman"/>
          <w:sz w:val="26"/>
          <w:szCs w:val="26"/>
        </w:rPr>
      </w:pPr>
      <w:r w:rsidRPr="00E30DE9">
        <w:rPr>
          <w:rFonts w:ascii="Times New Roman" w:hAnsi="Times New Roman" w:cs="Times New Roman"/>
          <w:sz w:val="26"/>
          <w:szCs w:val="26"/>
        </w:rPr>
        <w:t>Выбытие объектов основных средств</w:t>
      </w:r>
      <w:r>
        <w:rPr>
          <w:rFonts w:ascii="Times New Roman" w:hAnsi="Times New Roman" w:cs="Times New Roman"/>
          <w:sz w:val="26"/>
          <w:szCs w:val="26"/>
        </w:rPr>
        <w:t>,</w:t>
      </w:r>
      <w:r w:rsidRPr="00E30DE9">
        <w:rPr>
          <w:rFonts w:ascii="Times New Roman" w:hAnsi="Times New Roman" w:cs="Times New Roman"/>
          <w:sz w:val="26"/>
          <w:szCs w:val="26"/>
        </w:rPr>
        <w:t xml:space="preserve"> в связи с выявлением порчи, хищений, недостачи, производится на основании </w:t>
      </w:r>
      <w:r>
        <w:rPr>
          <w:rFonts w:ascii="Times New Roman" w:hAnsi="Times New Roman" w:cs="Times New Roman"/>
          <w:sz w:val="26"/>
          <w:szCs w:val="26"/>
        </w:rPr>
        <w:t>а</w:t>
      </w:r>
      <w:r w:rsidRPr="00E30DE9">
        <w:rPr>
          <w:rFonts w:ascii="Times New Roman" w:hAnsi="Times New Roman" w:cs="Times New Roman"/>
          <w:sz w:val="26"/>
          <w:szCs w:val="26"/>
        </w:rPr>
        <w:t xml:space="preserve">кта </w:t>
      </w:r>
      <w:r w:rsidR="002C2F7E" w:rsidRPr="002C2F7E">
        <w:rPr>
          <w:rFonts w:ascii="Times New Roman" w:hAnsi="Times New Roman" w:cs="Times New Roman"/>
          <w:sz w:val="26"/>
          <w:szCs w:val="26"/>
        </w:rPr>
        <w:t>на списание материальных запасов</w:t>
      </w:r>
      <w:r w:rsidR="002C2F7E">
        <w:rPr>
          <w:rFonts w:ascii="Times New Roman" w:hAnsi="Times New Roman" w:cs="Times New Roman"/>
          <w:sz w:val="26"/>
          <w:szCs w:val="26"/>
        </w:rPr>
        <w:t>,</w:t>
      </w:r>
      <w:r w:rsidR="002C2F7E" w:rsidRPr="002C2F7E">
        <w:rPr>
          <w:rFonts w:ascii="Times New Roman" w:hAnsi="Times New Roman" w:cs="Times New Roman"/>
          <w:sz w:val="26"/>
          <w:szCs w:val="26"/>
        </w:rPr>
        <w:t xml:space="preserve"> </w:t>
      </w:r>
      <w:r w:rsidRPr="00E30DE9">
        <w:rPr>
          <w:rFonts w:ascii="Times New Roman" w:hAnsi="Times New Roman" w:cs="Times New Roman"/>
          <w:sz w:val="26"/>
          <w:szCs w:val="26"/>
        </w:rPr>
        <w:t xml:space="preserve">по балансовой стоимости введенного в эксплуатацию объекта и принятого к </w:t>
      </w:r>
      <w:proofErr w:type="spellStart"/>
      <w:r w:rsidRPr="00E30DE9">
        <w:rPr>
          <w:rFonts w:ascii="Times New Roman" w:hAnsi="Times New Roman" w:cs="Times New Roman"/>
          <w:sz w:val="26"/>
          <w:szCs w:val="26"/>
        </w:rPr>
        <w:t>забалансовому</w:t>
      </w:r>
      <w:proofErr w:type="spellEnd"/>
      <w:r w:rsidRPr="00E30DE9">
        <w:rPr>
          <w:rFonts w:ascii="Times New Roman" w:hAnsi="Times New Roman" w:cs="Times New Roman"/>
          <w:sz w:val="26"/>
          <w:szCs w:val="26"/>
        </w:rPr>
        <w:t xml:space="preserve"> учету.</w:t>
      </w:r>
    </w:p>
    <w:p w:rsidR="0046008D" w:rsidRDefault="0046008D" w:rsidP="0046008D">
      <w:pPr>
        <w:pStyle w:val="ConsPlusNormal"/>
        <w:spacing w:before="220"/>
        <w:ind w:left="-426" w:firstLine="426"/>
        <w:contextualSpacing/>
        <w:jc w:val="both"/>
        <w:rPr>
          <w:rFonts w:ascii="Times New Roman" w:hAnsi="Times New Roman" w:cs="Times New Roman"/>
          <w:i/>
          <w:sz w:val="26"/>
          <w:szCs w:val="26"/>
        </w:rPr>
      </w:pPr>
      <w:r w:rsidRPr="00E30DE9">
        <w:rPr>
          <w:rFonts w:ascii="Times New Roman" w:hAnsi="Times New Roman" w:cs="Times New Roman"/>
          <w:i/>
          <w:sz w:val="26"/>
          <w:szCs w:val="26"/>
        </w:rPr>
        <w:t>(Основ</w:t>
      </w:r>
      <w:r w:rsidR="000847D6">
        <w:rPr>
          <w:rFonts w:ascii="Times New Roman" w:hAnsi="Times New Roman" w:cs="Times New Roman"/>
          <w:i/>
          <w:sz w:val="26"/>
          <w:szCs w:val="26"/>
        </w:rPr>
        <w:t>ание: п. 373 Инструкции №</w:t>
      </w:r>
      <w:r w:rsidRPr="00E30DE9">
        <w:rPr>
          <w:rFonts w:ascii="Times New Roman" w:hAnsi="Times New Roman" w:cs="Times New Roman"/>
          <w:i/>
          <w:sz w:val="26"/>
          <w:szCs w:val="26"/>
        </w:rPr>
        <w:t xml:space="preserve"> 157н)</w:t>
      </w:r>
    </w:p>
    <w:p w:rsidR="000847D6" w:rsidRPr="00E30DE9" w:rsidRDefault="000847D6" w:rsidP="0046008D">
      <w:pPr>
        <w:pStyle w:val="ConsPlusNormal"/>
        <w:spacing w:before="220"/>
        <w:ind w:left="-426" w:firstLine="426"/>
        <w:contextualSpacing/>
        <w:jc w:val="both"/>
        <w:rPr>
          <w:rFonts w:ascii="Times New Roman" w:hAnsi="Times New Roman" w:cs="Times New Roman"/>
          <w:i/>
          <w:sz w:val="26"/>
          <w:szCs w:val="26"/>
        </w:rPr>
      </w:pPr>
    </w:p>
    <w:p w:rsidR="00E30DE9"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12.21</w:t>
      </w:r>
      <w:r w:rsidR="00E43A0D">
        <w:rPr>
          <w:rFonts w:ascii="Times New Roman" w:hAnsi="Times New Roman" w:cs="Times New Roman"/>
          <w:sz w:val="26"/>
          <w:szCs w:val="26"/>
        </w:rPr>
        <w:t xml:space="preserve">. </w:t>
      </w:r>
      <w:r w:rsidR="0046008D" w:rsidRPr="0046008D">
        <w:rPr>
          <w:rFonts w:ascii="Times New Roman" w:hAnsi="Times New Roman" w:cs="Times New Roman"/>
          <w:sz w:val="26"/>
          <w:szCs w:val="26"/>
        </w:rPr>
        <w:t xml:space="preserve">При изъятии из </w:t>
      </w:r>
      <w:r w:rsidR="00E30DE9">
        <w:rPr>
          <w:rFonts w:ascii="Times New Roman" w:hAnsi="Times New Roman" w:cs="Times New Roman"/>
          <w:sz w:val="26"/>
          <w:szCs w:val="26"/>
        </w:rPr>
        <w:t>оперативного управления путем</w:t>
      </w:r>
      <w:r w:rsidR="0046008D" w:rsidRPr="0046008D">
        <w:rPr>
          <w:rFonts w:ascii="Times New Roman" w:hAnsi="Times New Roman" w:cs="Times New Roman"/>
          <w:sz w:val="26"/>
          <w:szCs w:val="26"/>
        </w:rPr>
        <w:t xml:space="preserve"> передач</w:t>
      </w:r>
      <w:r w:rsidR="00E30DE9">
        <w:rPr>
          <w:rFonts w:ascii="Times New Roman" w:hAnsi="Times New Roman" w:cs="Times New Roman"/>
          <w:sz w:val="26"/>
          <w:szCs w:val="26"/>
        </w:rPr>
        <w:t>и</w:t>
      </w:r>
      <w:r w:rsidR="0046008D" w:rsidRPr="0046008D">
        <w:rPr>
          <w:rFonts w:ascii="Times New Roman" w:hAnsi="Times New Roman" w:cs="Times New Roman"/>
          <w:sz w:val="26"/>
          <w:szCs w:val="26"/>
        </w:rPr>
        <w:t xml:space="preserve"> иному правоо</w:t>
      </w:r>
      <w:r w:rsidR="00E30DE9">
        <w:rPr>
          <w:rFonts w:ascii="Times New Roman" w:hAnsi="Times New Roman" w:cs="Times New Roman"/>
          <w:sz w:val="26"/>
          <w:szCs w:val="26"/>
        </w:rPr>
        <w:t xml:space="preserve">бладателю (учреждению) имущество подлежит </w:t>
      </w:r>
      <w:r w:rsidR="0046008D" w:rsidRPr="0046008D">
        <w:rPr>
          <w:rFonts w:ascii="Times New Roman" w:hAnsi="Times New Roman" w:cs="Times New Roman"/>
          <w:sz w:val="26"/>
          <w:szCs w:val="26"/>
        </w:rPr>
        <w:t>восстанов</w:t>
      </w:r>
      <w:r w:rsidR="00E30DE9">
        <w:rPr>
          <w:rFonts w:ascii="Times New Roman" w:hAnsi="Times New Roman" w:cs="Times New Roman"/>
          <w:sz w:val="26"/>
          <w:szCs w:val="26"/>
        </w:rPr>
        <w:t>лению на балансовых счетах, с о</w:t>
      </w:r>
      <w:r w:rsidR="0046008D" w:rsidRPr="0046008D">
        <w:rPr>
          <w:rFonts w:ascii="Times New Roman" w:hAnsi="Times New Roman" w:cs="Times New Roman"/>
          <w:sz w:val="26"/>
          <w:szCs w:val="26"/>
        </w:rPr>
        <w:t>дновременн</w:t>
      </w:r>
      <w:r w:rsidR="00E30DE9">
        <w:rPr>
          <w:rFonts w:ascii="Times New Roman" w:hAnsi="Times New Roman" w:cs="Times New Roman"/>
          <w:sz w:val="26"/>
          <w:szCs w:val="26"/>
        </w:rPr>
        <w:t>ым</w:t>
      </w:r>
      <w:r w:rsidR="0046008D" w:rsidRPr="0046008D">
        <w:rPr>
          <w:rFonts w:ascii="Times New Roman" w:hAnsi="Times New Roman" w:cs="Times New Roman"/>
          <w:sz w:val="26"/>
          <w:szCs w:val="26"/>
        </w:rPr>
        <w:t xml:space="preserve"> спи</w:t>
      </w:r>
      <w:r w:rsidR="00E30DE9">
        <w:rPr>
          <w:rFonts w:ascii="Times New Roman" w:hAnsi="Times New Roman" w:cs="Times New Roman"/>
          <w:sz w:val="26"/>
          <w:szCs w:val="26"/>
        </w:rPr>
        <w:t>санием его</w:t>
      </w:r>
      <w:r w:rsidR="0046008D" w:rsidRPr="0046008D">
        <w:rPr>
          <w:rFonts w:ascii="Times New Roman" w:hAnsi="Times New Roman" w:cs="Times New Roman"/>
          <w:sz w:val="26"/>
          <w:szCs w:val="26"/>
        </w:rPr>
        <w:t xml:space="preserve"> с </w:t>
      </w:r>
      <w:proofErr w:type="spellStart"/>
      <w:r w:rsidR="0046008D" w:rsidRPr="0046008D">
        <w:rPr>
          <w:rFonts w:ascii="Times New Roman" w:hAnsi="Times New Roman" w:cs="Times New Roman"/>
          <w:sz w:val="26"/>
          <w:szCs w:val="26"/>
        </w:rPr>
        <w:t>забалансового</w:t>
      </w:r>
      <w:proofErr w:type="spellEnd"/>
      <w:r w:rsidR="0046008D" w:rsidRPr="0046008D">
        <w:rPr>
          <w:rFonts w:ascii="Times New Roman" w:hAnsi="Times New Roman" w:cs="Times New Roman"/>
          <w:sz w:val="26"/>
          <w:szCs w:val="26"/>
        </w:rPr>
        <w:t xml:space="preserve"> счета 21</w:t>
      </w:r>
      <w:r w:rsidR="00B344E3" w:rsidRPr="00B344E3">
        <w:rPr>
          <w:rFonts w:ascii="Times New Roman" w:hAnsi="Times New Roman" w:cs="Times New Roman"/>
          <w:sz w:val="26"/>
          <w:szCs w:val="26"/>
        </w:rPr>
        <w:t>"Основные средства в эксплуатации"</w:t>
      </w:r>
      <w:r w:rsidR="00E30DE9">
        <w:rPr>
          <w:rFonts w:ascii="Times New Roman" w:hAnsi="Times New Roman" w:cs="Times New Roman"/>
          <w:sz w:val="26"/>
          <w:szCs w:val="26"/>
        </w:rPr>
        <w:t>.</w:t>
      </w:r>
    </w:p>
    <w:p w:rsidR="00E30DE9" w:rsidRDefault="0046008D" w:rsidP="0046008D">
      <w:pPr>
        <w:pStyle w:val="ConsPlusNormal"/>
        <w:spacing w:before="220"/>
        <w:ind w:left="-426" w:firstLine="426"/>
        <w:contextualSpacing/>
        <w:jc w:val="both"/>
        <w:rPr>
          <w:rFonts w:ascii="Times New Roman" w:hAnsi="Times New Roman" w:cs="Times New Roman"/>
          <w:i/>
          <w:sz w:val="26"/>
          <w:szCs w:val="26"/>
        </w:rPr>
      </w:pPr>
      <w:r w:rsidRPr="00E30DE9">
        <w:rPr>
          <w:rFonts w:ascii="Times New Roman" w:hAnsi="Times New Roman" w:cs="Times New Roman"/>
          <w:i/>
          <w:sz w:val="26"/>
          <w:szCs w:val="26"/>
        </w:rPr>
        <w:t xml:space="preserve"> (</w:t>
      </w:r>
      <w:r w:rsidR="00E30DE9" w:rsidRPr="00E30DE9">
        <w:rPr>
          <w:rFonts w:ascii="Times New Roman" w:hAnsi="Times New Roman" w:cs="Times New Roman"/>
          <w:i/>
          <w:sz w:val="26"/>
          <w:szCs w:val="26"/>
        </w:rPr>
        <w:t xml:space="preserve">Основание: </w:t>
      </w:r>
      <w:r w:rsidR="00FB05CE">
        <w:rPr>
          <w:rFonts w:ascii="Times New Roman" w:hAnsi="Times New Roman" w:cs="Times New Roman"/>
          <w:i/>
          <w:sz w:val="26"/>
          <w:szCs w:val="26"/>
        </w:rPr>
        <w:t xml:space="preserve">п. п. 15 п.9  Инструкции №174н, </w:t>
      </w:r>
      <w:r w:rsidR="00E30DE9">
        <w:rPr>
          <w:rFonts w:ascii="Times New Roman" w:hAnsi="Times New Roman" w:cs="Times New Roman"/>
          <w:i/>
          <w:sz w:val="26"/>
          <w:szCs w:val="26"/>
        </w:rPr>
        <w:t>П</w:t>
      </w:r>
      <w:r w:rsidRPr="00E30DE9">
        <w:rPr>
          <w:rFonts w:ascii="Times New Roman" w:hAnsi="Times New Roman" w:cs="Times New Roman"/>
          <w:i/>
          <w:sz w:val="26"/>
          <w:szCs w:val="26"/>
        </w:rPr>
        <w:t xml:space="preserve">исьмо Минфина России от 28.10.2020 </w:t>
      </w:r>
      <w:r w:rsidR="00FB05CE">
        <w:rPr>
          <w:rFonts w:ascii="Times New Roman" w:hAnsi="Times New Roman" w:cs="Times New Roman"/>
          <w:i/>
          <w:sz w:val="26"/>
          <w:szCs w:val="26"/>
        </w:rPr>
        <w:t>№</w:t>
      </w:r>
      <w:r w:rsidRPr="00E30DE9">
        <w:rPr>
          <w:rFonts w:ascii="Times New Roman" w:hAnsi="Times New Roman" w:cs="Times New Roman"/>
          <w:i/>
          <w:sz w:val="26"/>
          <w:szCs w:val="26"/>
        </w:rPr>
        <w:t xml:space="preserve"> 02-06-10/93846)</w:t>
      </w:r>
    </w:p>
    <w:p w:rsidR="000847D6" w:rsidRPr="00E30DE9" w:rsidRDefault="000847D6" w:rsidP="0046008D">
      <w:pPr>
        <w:pStyle w:val="ConsPlusNormal"/>
        <w:spacing w:before="220"/>
        <w:ind w:left="-426" w:firstLine="426"/>
        <w:contextualSpacing/>
        <w:jc w:val="both"/>
        <w:rPr>
          <w:rFonts w:ascii="Times New Roman" w:hAnsi="Times New Roman" w:cs="Times New Roman"/>
          <w:i/>
          <w:sz w:val="26"/>
          <w:szCs w:val="26"/>
        </w:rPr>
      </w:pPr>
    </w:p>
    <w:p w:rsidR="00DE4FF2" w:rsidRPr="00DC50EE"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12.22</w:t>
      </w:r>
      <w:r w:rsidR="00E43A0D">
        <w:rPr>
          <w:rFonts w:ascii="Times New Roman" w:hAnsi="Times New Roman" w:cs="Times New Roman"/>
          <w:sz w:val="26"/>
          <w:szCs w:val="26"/>
        </w:rPr>
        <w:t xml:space="preserve">. </w:t>
      </w:r>
      <w:r w:rsidR="00DE4FF2" w:rsidRPr="00DC50EE">
        <w:rPr>
          <w:rFonts w:ascii="Times New Roman" w:hAnsi="Times New Roman" w:cs="Times New Roman"/>
          <w:sz w:val="26"/>
          <w:szCs w:val="26"/>
        </w:rPr>
        <w:t xml:space="preserve">Аналитический учет ведется </w:t>
      </w:r>
      <w:r w:rsidR="000847D6">
        <w:rPr>
          <w:rFonts w:ascii="Times New Roman" w:hAnsi="Times New Roman" w:cs="Times New Roman"/>
          <w:sz w:val="26"/>
          <w:szCs w:val="26"/>
        </w:rPr>
        <w:t>в карточке количественно-суммового учета материальных ценностей в разрезе объектов имущества, ответственных лиц, местонахождений объектов (адрес).</w:t>
      </w:r>
    </w:p>
    <w:p w:rsidR="00DE4FF2" w:rsidRDefault="000847D6"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 </w:t>
      </w:r>
      <w:r w:rsidR="00DE4FF2" w:rsidRPr="00DC50EE">
        <w:rPr>
          <w:rFonts w:ascii="Times New Roman" w:hAnsi="Times New Roman" w:cs="Times New Roman"/>
          <w:i/>
          <w:sz w:val="26"/>
          <w:szCs w:val="26"/>
        </w:rPr>
        <w:t xml:space="preserve">(Основание: </w:t>
      </w:r>
      <w:hyperlink r:id="rId197" w:history="1">
        <w:r w:rsidR="00DE4FF2" w:rsidRPr="00DC50EE">
          <w:rPr>
            <w:rFonts w:ascii="Times New Roman" w:hAnsi="Times New Roman" w:cs="Times New Roman"/>
            <w:i/>
            <w:sz w:val="26"/>
            <w:szCs w:val="26"/>
          </w:rPr>
          <w:t>п. 374</w:t>
        </w:r>
      </w:hyperlink>
      <w:r w:rsidR="00DE4FF2" w:rsidRPr="00DC50EE">
        <w:rPr>
          <w:rFonts w:ascii="Times New Roman" w:hAnsi="Times New Roman" w:cs="Times New Roman"/>
          <w:i/>
          <w:sz w:val="26"/>
          <w:szCs w:val="26"/>
        </w:rPr>
        <w:t xml:space="preserve"> Инструкции </w:t>
      </w:r>
      <w:r>
        <w:rPr>
          <w:rFonts w:ascii="Times New Roman" w:hAnsi="Times New Roman" w:cs="Times New Roman"/>
          <w:i/>
          <w:sz w:val="26"/>
          <w:szCs w:val="26"/>
        </w:rPr>
        <w:t>№</w:t>
      </w:r>
      <w:r w:rsidR="00DE4FF2" w:rsidRPr="00DC50EE">
        <w:rPr>
          <w:rFonts w:ascii="Times New Roman" w:hAnsi="Times New Roman" w:cs="Times New Roman"/>
          <w:i/>
          <w:sz w:val="26"/>
          <w:szCs w:val="26"/>
        </w:rPr>
        <w:t xml:space="preserve"> 157н, </w:t>
      </w:r>
      <w:hyperlink r:id="rId198" w:history="1">
        <w:r w:rsidR="00DE4FF2" w:rsidRPr="00DC50EE">
          <w:rPr>
            <w:rFonts w:ascii="Times New Roman" w:hAnsi="Times New Roman" w:cs="Times New Roman"/>
            <w:i/>
            <w:sz w:val="26"/>
            <w:szCs w:val="26"/>
          </w:rPr>
          <w:t>п. 9</w:t>
        </w:r>
      </w:hyperlink>
      <w:r w:rsidR="00DE4FF2" w:rsidRPr="00DC50EE">
        <w:rPr>
          <w:rFonts w:ascii="Times New Roman" w:hAnsi="Times New Roman" w:cs="Times New Roman"/>
          <w:i/>
          <w:sz w:val="26"/>
          <w:szCs w:val="26"/>
        </w:rPr>
        <w:t xml:space="preserve"> СГС "Учетная политика")</w:t>
      </w:r>
    </w:p>
    <w:p w:rsidR="000847D6" w:rsidRDefault="000847D6" w:rsidP="00DC50EE">
      <w:pPr>
        <w:pStyle w:val="ConsPlusNormal"/>
        <w:spacing w:before="220"/>
        <w:ind w:left="-426" w:firstLine="426"/>
        <w:contextualSpacing/>
        <w:jc w:val="both"/>
        <w:rPr>
          <w:rFonts w:ascii="Times New Roman" w:hAnsi="Times New Roman" w:cs="Times New Roman"/>
          <w:i/>
          <w:sz w:val="26"/>
          <w:szCs w:val="26"/>
        </w:rPr>
      </w:pPr>
    </w:p>
    <w:p w:rsidR="00F5520C"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12.23</w:t>
      </w:r>
      <w:r w:rsidR="00F5520C">
        <w:rPr>
          <w:rFonts w:ascii="Times New Roman" w:hAnsi="Times New Roman" w:cs="Times New Roman"/>
          <w:sz w:val="26"/>
          <w:szCs w:val="26"/>
        </w:rPr>
        <w:t>.</w:t>
      </w:r>
      <w:r w:rsidR="00F5520C" w:rsidRPr="00F5520C">
        <w:rPr>
          <w:rFonts w:ascii="Times New Roman" w:hAnsi="Times New Roman" w:cs="Times New Roman"/>
          <w:sz w:val="26"/>
          <w:szCs w:val="26"/>
        </w:rPr>
        <w:t xml:space="preserve">Используемые для озеленения многолетние насаждения учитываются в составе основных средств  на </w:t>
      </w:r>
      <w:proofErr w:type="spellStart"/>
      <w:r w:rsidR="00F5520C" w:rsidRPr="00F5520C">
        <w:rPr>
          <w:rFonts w:ascii="Times New Roman" w:hAnsi="Times New Roman" w:cs="Times New Roman"/>
          <w:sz w:val="26"/>
          <w:szCs w:val="26"/>
        </w:rPr>
        <w:t>забалансовом</w:t>
      </w:r>
      <w:proofErr w:type="spellEnd"/>
      <w:r w:rsidR="00F5520C" w:rsidRPr="00F5520C">
        <w:rPr>
          <w:rFonts w:ascii="Times New Roman" w:hAnsi="Times New Roman" w:cs="Times New Roman"/>
          <w:sz w:val="26"/>
          <w:szCs w:val="26"/>
        </w:rPr>
        <w:t xml:space="preserve"> счете 21.38.</w:t>
      </w:r>
    </w:p>
    <w:p w:rsidR="00681654" w:rsidRPr="00F5520C" w:rsidRDefault="00681654"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Правила учета </w:t>
      </w:r>
      <w:r w:rsidRPr="00681654">
        <w:rPr>
          <w:rFonts w:ascii="Times New Roman" w:hAnsi="Times New Roman" w:cs="Times New Roman"/>
          <w:sz w:val="26"/>
          <w:szCs w:val="26"/>
        </w:rPr>
        <w:t>СГС "Непроизведенные активы"</w:t>
      </w:r>
      <w:r>
        <w:rPr>
          <w:rFonts w:ascii="Times New Roman" w:hAnsi="Times New Roman" w:cs="Times New Roman"/>
          <w:sz w:val="26"/>
          <w:szCs w:val="26"/>
        </w:rPr>
        <w:t xml:space="preserve"> не применяется.</w:t>
      </w:r>
    </w:p>
    <w:p w:rsidR="00F5520C" w:rsidRPr="00F5520C" w:rsidRDefault="00F5520C" w:rsidP="00655B52">
      <w:pPr>
        <w:pStyle w:val="ConsPlusNormal"/>
        <w:spacing w:before="220" w:line="276" w:lineRule="auto"/>
        <w:ind w:left="-426" w:firstLine="426"/>
        <w:contextualSpacing/>
        <w:jc w:val="both"/>
        <w:rPr>
          <w:rFonts w:ascii="Times New Roman" w:hAnsi="Times New Roman" w:cs="Times New Roman"/>
          <w:sz w:val="26"/>
          <w:szCs w:val="26"/>
        </w:rPr>
      </w:pPr>
      <w:r w:rsidRPr="00F5520C">
        <w:rPr>
          <w:rFonts w:ascii="Times New Roman" w:hAnsi="Times New Roman" w:cs="Times New Roman"/>
          <w:sz w:val="26"/>
          <w:szCs w:val="26"/>
        </w:rPr>
        <w:t xml:space="preserve">Аналитический учет ведется </w:t>
      </w:r>
      <w:r w:rsidR="00E43A0D">
        <w:rPr>
          <w:rFonts w:ascii="Times New Roman" w:hAnsi="Times New Roman" w:cs="Times New Roman"/>
          <w:sz w:val="26"/>
          <w:szCs w:val="26"/>
        </w:rPr>
        <w:t xml:space="preserve">по однородной (реестровой) единице </w:t>
      </w:r>
      <w:r w:rsidR="00E43A0D" w:rsidRPr="00F5520C">
        <w:rPr>
          <w:rFonts w:ascii="Times New Roman" w:hAnsi="Times New Roman" w:cs="Times New Roman"/>
          <w:sz w:val="26"/>
          <w:szCs w:val="26"/>
        </w:rPr>
        <w:t xml:space="preserve">(деревья, газон) </w:t>
      </w:r>
      <w:r w:rsidRPr="00F5520C">
        <w:rPr>
          <w:rFonts w:ascii="Times New Roman" w:hAnsi="Times New Roman" w:cs="Times New Roman"/>
          <w:sz w:val="26"/>
          <w:szCs w:val="26"/>
        </w:rPr>
        <w:t>групповым методом в Карточке количественно-суммового учета материальных ценностей в разрезе ответственных лиц, местонахождений объектов (адресов).</w:t>
      </w:r>
    </w:p>
    <w:p w:rsidR="00F5520C" w:rsidRDefault="00E43A0D" w:rsidP="00F5520C">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374 Инструкции №</w:t>
      </w:r>
      <w:r w:rsidR="00F5520C" w:rsidRPr="00F5520C">
        <w:rPr>
          <w:rFonts w:ascii="Times New Roman" w:hAnsi="Times New Roman" w:cs="Times New Roman"/>
          <w:i/>
          <w:sz w:val="26"/>
          <w:szCs w:val="26"/>
        </w:rPr>
        <w:t xml:space="preserve"> 157н)</w:t>
      </w:r>
    </w:p>
    <w:p w:rsidR="00986B9E" w:rsidRPr="00F5520C" w:rsidRDefault="00986B9E" w:rsidP="00F5520C">
      <w:pPr>
        <w:pStyle w:val="ConsPlusNormal"/>
        <w:spacing w:before="220"/>
        <w:ind w:left="-426" w:firstLine="426"/>
        <w:contextualSpacing/>
        <w:jc w:val="both"/>
        <w:rPr>
          <w:rFonts w:ascii="Times New Roman" w:hAnsi="Times New Roman" w:cs="Times New Roman"/>
          <w:i/>
          <w:sz w:val="26"/>
          <w:szCs w:val="26"/>
        </w:rPr>
      </w:pPr>
    </w:p>
    <w:p w:rsidR="00DE4FF2" w:rsidRPr="00DC50EE" w:rsidRDefault="002C2F7E" w:rsidP="00655B52">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12.24</w:t>
      </w:r>
      <w:r w:rsidR="00DE4FF2" w:rsidRPr="00DC50EE">
        <w:rPr>
          <w:rFonts w:ascii="Times New Roman" w:hAnsi="Times New Roman" w:cs="Times New Roman"/>
          <w:sz w:val="26"/>
          <w:szCs w:val="26"/>
        </w:rPr>
        <w:t xml:space="preserve">. Аналитический учет по </w:t>
      </w:r>
      <w:hyperlink r:id="rId199" w:history="1">
        <w:r w:rsidR="00DE4FF2" w:rsidRPr="00DC50EE">
          <w:rPr>
            <w:rFonts w:ascii="Times New Roman" w:hAnsi="Times New Roman" w:cs="Times New Roman"/>
            <w:sz w:val="26"/>
            <w:szCs w:val="26"/>
          </w:rPr>
          <w:t>счету 22</w:t>
        </w:r>
      </w:hyperlink>
      <w:r w:rsidR="00DE4FF2" w:rsidRPr="00DC50EE">
        <w:rPr>
          <w:rFonts w:ascii="Times New Roman" w:hAnsi="Times New Roman" w:cs="Times New Roman"/>
          <w:sz w:val="26"/>
          <w:szCs w:val="26"/>
        </w:rPr>
        <w:t xml:space="preserve"> "Материальные ценности, полученные по централизованному снабжению" ведется</w:t>
      </w:r>
      <w:r w:rsidR="00E43A0D">
        <w:rPr>
          <w:rFonts w:ascii="Times New Roman" w:hAnsi="Times New Roman" w:cs="Times New Roman"/>
          <w:sz w:val="26"/>
          <w:szCs w:val="26"/>
        </w:rPr>
        <w:t xml:space="preserve"> в</w:t>
      </w:r>
      <w:r w:rsidR="00DE4FF2" w:rsidRPr="00DC50EE">
        <w:rPr>
          <w:rFonts w:ascii="Times New Roman" w:hAnsi="Times New Roman" w:cs="Times New Roman"/>
          <w:sz w:val="26"/>
          <w:szCs w:val="26"/>
        </w:rPr>
        <w:t xml:space="preserve"> </w:t>
      </w:r>
      <w:r w:rsidR="00E43A0D" w:rsidRPr="00E43A0D">
        <w:rPr>
          <w:rFonts w:ascii="Times New Roman" w:hAnsi="Times New Roman" w:cs="Times New Roman"/>
          <w:sz w:val="26"/>
          <w:szCs w:val="26"/>
        </w:rPr>
        <w:t xml:space="preserve">Карточке количественно-суммового учета материальных ценностей </w:t>
      </w:r>
      <w:r w:rsidR="00DE4FF2" w:rsidRPr="00DC50EE">
        <w:rPr>
          <w:rFonts w:ascii="Times New Roman" w:hAnsi="Times New Roman" w:cs="Times New Roman"/>
          <w:sz w:val="26"/>
          <w:szCs w:val="26"/>
        </w:rPr>
        <w:t xml:space="preserve">в разрезе </w:t>
      </w:r>
      <w:r w:rsidR="00986B9E">
        <w:rPr>
          <w:rFonts w:ascii="Times New Roman" w:hAnsi="Times New Roman" w:cs="Times New Roman"/>
          <w:sz w:val="26"/>
          <w:szCs w:val="26"/>
        </w:rPr>
        <w:t>объектов имущества</w:t>
      </w:r>
      <w:r w:rsidR="00DE4FF2" w:rsidRPr="00DC50EE">
        <w:rPr>
          <w:rFonts w:ascii="Times New Roman" w:hAnsi="Times New Roman" w:cs="Times New Roman"/>
          <w:sz w:val="26"/>
          <w:szCs w:val="26"/>
        </w:rPr>
        <w:t xml:space="preserve">, </w:t>
      </w:r>
      <w:r w:rsidR="00986B9E">
        <w:rPr>
          <w:rFonts w:ascii="Times New Roman" w:hAnsi="Times New Roman" w:cs="Times New Roman"/>
          <w:sz w:val="26"/>
          <w:szCs w:val="26"/>
        </w:rPr>
        <w:t>контрагентов, получателей, мест хранения и правовых оснований.</w:t>
      </w:r>
    </w:p>
    <w:p w:rsidR="00DE4FF2" w:rsidRDefault="00DE4FF2" w:rsidP="00DC50EE">
      <w:pPr>
        <w:pStyle w:val="ConsPlusNormal"/>
        <w:spacing w:before="220"/>
        <w:ind w:left="-426" w:firstLine="426"/>
        <w:contextualSpacing/>
        <w:jc w:val="both"/>
        <w:rPr>
          <w:rFonts w:ascii="Times New Roman" w:hAnsi="Times New Roman" w:cs="Times New Roman"/>
          <w:i/>
          <w:sz w:val="26"/>
          <w:szCs w:val="26"/>
        </w:rPr>
      </w:pPr>
      <w:r w:rsidRPr="00DC50EE">
        <w:rPr>
          <w:rFonts w:ascii="Times New Roman" w:hAnsi="Times New Roman" w:cs="Times New Roman"/>
          <w:i/>
          <w:sz w:val="26"/>
          <w:szCs w:val="26"/>
        </w:rPr>
        <w:t xml:space="preserve">(Основание: </w:t>
      </w:r>
      <w:hyperlink r:id="rId200" w:history="1">
        <w:r w:rsidRPr="00DC50EE">
          <w:rPr>
            <w:rFonts w:ascii="Times New Roman" w:hAnsi="Times New Roman" w:cs="Times New Roman"/>
            <w:i/>
            <w:sz w:val="26"/>
            <w:szCs w:val="26"/>
          </w:rPr>
          <w:t>п. 376</w:t>
        </w:r>
      </w:hyperlink>
      <w:r w:rsidR="00E43A0D">
        <w:rPr>
          <w:rFonts w:ascii="Times New Roman" w:hAnsi="Times New Roman" w:cs="Times New Roman"/>
          <w:i/>
          <w:sz w:val="26"/>
          <w:szCs w:val="26"/>
        </w:rPr>
        <w:t xml:space="preserve"> Инструкции №</w:t>
      </w:r>
      <w:r w:rsidRPr="00DC50EE">
        <w:rPr>
          <w:rFonts w:ascii="Times New Roman" w:hAnsi="Times New Roman" w:cs="Times New Roman"/>
          <w:i/>
          <w:sz w:val="26"/>
          <w:szCs w:val="26"/>
        </w:rPr>
        <w:t xml:space="preserve"> 157н, </w:t>
      </w:r>
      <w:hyperlink r:id="rId201" w:history="1">
        <w:r w:rsidRPr="00DC50EE">
          <w:rPr>
            <w:rFonts w:ascii="Times New Roman" w:hAnsi="Times New Roman" w:cs="Times New Roman"/>
            <w:i/>
            <w:sz w:val="26"/>
            <w:szCs w:val="26"/>
          </w:rPr>
          <w:t>п. 9</w:t>
        </w:r>
      </w:hyperlink>
      <w:r w:rsidRPr="00DC50EE">
        <w:rPr>
          <w:rFonts w:ascii="Times New Roman" w:hAnsi="Times New Roman" w:cs="Times New Roman"/>
          <w:i/>
          <w:sz w:val="26"/>
          <w:szCs w:val="26"/>
        </w:rPr>
        <w:t xml:space="preserve"> СГС "Учетная политика")</w:t>
      </w:r>
    </w:p>
    <w:p w:rsidR="00986B9E" w:rsidRPr="00DC50EE" w:rsidRDefault="00986B9E" w:rsidP="00DC50EE">
      <w:pPr>
        <w:pStyle w:val="ConsPlusNormal"/>
        <w:spacing w:before="220"/>
        <w:ind w:left="-426" w:firstLine="426"/>
        <w:contextualSpacing/>
        <w:jc w:val="both"/>
        <w:rPr>
          <w:rFonts w:ascii="Times New Roman" w:hAnsi="Times New Roman" w:cs="Times New Roman"/>
          <w:sz w:val="26"/>
          <w:szCs w:val="26"/>
        </w:rPr>
      </w:pPr>
    </w:p>
    <w:p w:rsidR="00DE4FF2" w:rsidRDefault="00DE4FF2" w:rsidP="00655B52">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w:t>
      </w:r>
      <w:r w:rsidR="002C2F7E">
        <w:rPr>
          <w:rFonts w:ascii="Times New Roman" w:hAnsi="Times New Roman" w:cs="Times New Roman"/>
          <w:sz w:val="26"/>
          <w:szCs w:val="26"/>
        </w:rPr>
        <w:t>25</w:t>
      </w:r>
      <w:r w:rsidRPr="00DC50EE">
        <w:rPr>
          <w:rFonts w:ascii="Times New Roman" w:hAnsi="Times New Roman" w:cs="Times New Roman"/>
          <w:sz w:val="26"/>
          <w:szCs w:val="26"/>
        </w:rPr>
        <w:t xml:space="preserve">. </w:t>
      </w:r>
      <w:r w:rsidR="00E43A0D">
        <w:rPr>
          <w:rFonts w:ascii="Times New Roman" w:hAnsi="Times New Roman" w:cs="Times New Roman"/>
          <w:sz w:val="26"/>
          <w:szCs w:val="26"/>
        </w:rPr>
        <w:t xml:space="preserve">На </w:t>
      </w:r>
      <w:proofErr w:type="spellStart"/>
      <w:r w:rsidR="00E43A0D">
        <w:rPr>
          <w:rFonts w:ascii="Times New Roman" w:hAnsi="Times New Roman" w:cs="Times New Roman"/>
          <w:sz w:val="26"/>
          <w:szCs w:val="26"/>
        </w:rPr>
        <w:t>забалансовом</w:t>
      </w:r>
      <w:proofErr w:type="spellEnd"/>
      <w:r w:rsidR="00E43A0D">
        <w:rPr>
          <w:rFonts w:ascii="Times New Roman" w:hAnsi="Times New Roman" w:cs="Times New Roman"/>
          <w:sz w:val="26"/>
          <w:szCs w:val="26"/>
        </w:rPr>
        <w:t xml:space="preserve"> счете 23 «Периодические издания для пользования»  учитываются периодические издания (газеты, журналы, брошюры и т.д.), приобретаемые учреждени</w:t>
      </w:r>
      <w:r w:rsidR="003E1151">
        <w:rPr>
          <w:rFonts w:ascii="Times New Roman" w:hAnsi="Times New Roman" w:cs="Times New Roman"/>
          <w:sz w:val="26"/>
          <w:szCs w:val="26"/>
        </w:rPr>
        <w:t>е</w:t>
      </w:r>
      <w:r w:rsidR="00E43A0D">
        <w:rPr>
          <w:rFonts w:ascii="Times New Roman" w:hAnsi="Times New Roman" w:cs="Times New Roman"/>
          <w:sz w:val="26"/>
          <w:szCs w:val="26"/>
        </w:rPr>
        <w:t>м для комплектации библиотечного фонда.</w:t>
      </w:r>
    </w:p>
    <w:p w:rsidR="00E43A0D" w:rsidRDefault="00E43A0D" w:rsidP="00655B52">
      <w:pPr>
        <w:pStyle w:val="ConsPlusNormal"/>
        <w:spacing w:before="220" w:line="276" w:lineRule="auto"/>
        <w:ind w:left="-426" w:firstLine="426"/>
        <w:contextualSpacing/>
        <w:jc w:val="both"/>
        <w:rPr>
          <w:rFonts w:ascii="Times New Roman" w:hAnsi="Times New Roman" w:cs="Times New Roman"/>
          <w:sz w:val="26"/>
          <w:szCs w:val="26"/>
        </w:rPr>
      </w:pPr>
      <w:r w:rsidRPr="00E43A0D">
        <w:rPr>
          <w:rFonts w:ascii="Times New Roman" w:hAnsi="Times New Roman" w:cs="Times New Roman"/>
          <w:sz w:val="26"/>
          <w:szCs w:val="26"/>
        </w:rPr>
        <w:t xml:space="preserve">Аналитический учет ведется в Карточке количественно-суммового учета материальных ценностей в разрезе </w:t>
      </w:r>
      <w:r w:rsidR="003E1151">
        <w:rPr>
          <w:rFonts w:ascii="Times New Roman" w:hAnsi="Times New Roman" w:cs="Times New Roman"/>
          <w:sz w:val="26"/>
          <w:szCs w:val="26"/>
        </w:rPr>
        <w:t>объектов, единиц измерения (один номер, один комплект), ответственных лиц.</w:t>
      </w:r>
    </w:p>
    <w:p w:rsidR="003E1151" w:rsidRPr="003E1151" w:rsidRDefault="003E1151" w:rsidP="00E43A0D">
      <w:pPr>
        <w:pStyle w:val="ConsPlusNormal"/>
        <w:spacing w:before="220"/>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п. 377, 378 Инструкции №</w:t>
      </w:r>
      <w:r w:rsidRPr="003E1151">
        <w:rPr>
          <w:rFonts w:ascii="Times New Roman" w:hAnsi="Times New Roman" w:cs="Times New Roman"/>
          <w:i/>
          <w:sz w:val="26"/>
          <w:szCs w:val="26"/>
        </w:rPr>
        <w:t xml:space="preserve"> 157н</w:t>
      </w:r>
      <w:r>
        <w:rPr>
          <w:rFonts w:ascii="Times New Roman" w:hAnsi="Times New Roman" w:cs="Times New Roman"/>
          <w:i/>
          <w:sz w:val="26"/>
          <w:szCs w:val="26"/>
        </w:rPr>
        <w:t>)</w:t>
      </w:r>
    </w:p>
    <w:p w:rsidR="00986B9E" w:rsidRPr="00DC50EE" w:rsidRDefault="00986B9E" w:rsidP="00DC50EE">
      <w:pPr>
        <w:pStyle w:val="ConsPlusNormal"/>
        <w:spacing w:before="220"/>
        <w:ind w:left="-426" w:firstLine="426"/>
        <w:contextualSpacing/>
        <w:jc w:val="both"/>
        <w:rPr>
          <w:rFonts w:ascii="Times New Roman" w:hAnsi="Times New Roman" w:cs="Times New Roman"/>
          <w:sz w:val="26"/>
          <w:szCs w:val="26"/>
        </w:rPr>
      </w:pPr>
    </w:p>
    <w:p w:rsidR="00807233"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12.26</w:t>
      </w:r>
      <w:r w:rsidR="00DE3F17">
        <w:rPr>
          <w:rFonts w:ascii="Times New Roman" w:hAnsi="Times New Roman" w:cs="Times New Roman"/>
          <w:sz w:val="26"/>
          <w:szCs w:val="26"/>
        </w:rPr>
        <w:t xml:space="preserve">. </w:t>
      </w:r>
      <w:r w:rsidR="00DE3F17" w:rsidRPr="00DE3F17">
        <w:rPr>
          <w:rFonts w:ascii="Times New Roman" w:hAnsi="Times New Roman" w:cs="Times New Roman"/>
          <w:sz w:val="26"/>
          <w:szCs w:val="26"/>
        </w:rPr>
        <w:t xml:space="preserve">На </w:t>
      </w:r>
      <w:proofErr w:type="spellStart"/>
      <w:r w:rsidR="00DE3F17" w:rsidRPr="00DE3F17">
        <w:rPr>
          <w:rFonts w:ascii="Times New Roman" w:hAnsi="Times New Roman" w:cs="Times New Roman"/>
          <w:sz w:val="26"/>
          <w:szCs w:val="26"/>
        </w:rPr>
        <w:t>забалансовом</w:t>
      </w:r>
      <w:proofErr w:type="spellEnd"/>
      <w:r w:rsidR="00DE3F17" w:rsidRPr="00DE3F17">
        <w:rPr>
          <w:rFonts w:ascii="Times New Roman" w:hAnsi="Times New Roman" w:cs="Times New Roman"/>
          <w:sz w:val="26"/>
          <w:szCs w:val="26"/>
        </w:rPr>
        <w:t xml:space="preserve"> счете 25 учитыва</w:t>
      </w:r>
      <w:r w:rsidR="00DE3F17">
        <w:rPr>
          <w:rFonts w:ascii="Times New Roman" w:hAnsi="Times New Roman" w:cs="Times New Roman"/>
          <w:sz w:val="26"/>
          <w:szCs w:val="26"/>
        </w:rPr>
        <w:t>ются</w:t>
      </w:r>
      <w:r w:rsidR="00DE3F17" w:rsidRPr="00DE3F17">
        <w:rPr>
          <w:rFonts w:ascii="Times New Roman" w:hAnsi="Times New Roman" w:cs="Times New Roman"/>
          <w:sz w:val="26"/>
          <w:szCs w:val="26"/>
        </w:rPr>
        <w:t xml:space="preserve"> объекты </w:t>
      </w:r>
      <w:proofErr w:type="spellStart"/>
      <w:r w:rsidR="00DE3F17" w:rsidRPr="00DE3F17">
        <w:rPr>
          <w:rFonts w:ascii="Times New Roman" w:hAnsi="Times New Roman" w:cs="Times New Roman"/>
          <w:sz w:val="26"/>
          <w:szCs w:val="26"/>
        </w:rPr>
        <w:t>неоперационной</w:t>
      </w:r>
      <w:proofErr w:type="spellEnd"/>
      <w:r w:rsidR="00DE3F17" w:rsidRPr="00DE3F17">
        <w:rPr>
          <w:rFonts w:ascii="Times New Roman" w:hAnsi="Times New Roman" w:cs="Times New Roman"/>
          <w:sz w:val="26"/>
          <w:szCs w:val="26"/>
        </w:rPr>
        <w:t xml:space="preserve"> (финансовой) аренды и операционной аренды в части предоставленных прав </w:t>
      </w:r>
      <w:r w:rsidR="00DE3F17" w:rsidRPr="00DE3F17">
        <w:rPr>
          <w:rFonts w:ascii="Times New Roman" w:hAnsi="Times New Roman" w:cs="Times New Roman"/>
          <w:sz w:val="26"/>
          <w:szCs w:val="26"/>
        </w:rPr>
        <w:lastRenderedPageBreak/>
        <w:t>пользования имущ</w:t>
      </w:r>
      <w:r w:rsidR="003E1151">
        <w:rPr>
          <w:rFonts w:ascii="Times New Roman" w:hAnsi="Times New Roman" w:cs="Times New Roman"/>
          <w:sz w:val="26"/>
          <w:szCs w:val="26"/>
        </w:rPr>
        <w:t>еством</w:t>
      </w:r>
      <w:r w:rsidR="00DE3F17" w:rsidRPr="00DE3F17">
        <w:rPr>
          <w:rFonts w:ascii="Times New Roman" w:hAnsi="Times New Roman" w:cs="Times New Roman"/>
          <w:sz w:val="26"/>
          <w:szCs w:val="26"/>
        </w:rPr>
        <w:t xml:space="preserve"> </w:t>
      </w:r>
      <w:r w:rsidR="00807233" w:rsidRPr="00DE3F17">
        <w:rPr>
          <w:rFonts w:ascii="Times New Roman" w:hAnsi="Times New Roman" w:cs="Times New Roman"/>
          <w:sz w:val="26"/>
          <w:szCs w:val="26"/>
        </w:rPr>
        <w:t xml:space="preserve">по договору аренды </w:t>
      </w:r>
      <w:r w:rsidR="00DE3F17" w:rsidRPr="00DE3F17">
        <w:rPr>
          <w:rFonts w:ascii="Times New Roman" w:hAnsi="Times New Roman" w:cs="Times New Roman"/>
          <w:sz w:val="26"/>
          <w:szCs w:val="26"/>
        </w:rPr>
        <w:t>в возмездное пользование</w:t>
      </w:r>
      <w:r w:rsidR="00807233">
        <w:rPr>
          <w:rFonts w:ascii="Times New Roman" w:hAnsi="Times New Roman" w:cs="Times New Roman"/>
          <w:sz w:val="26"/>
          <w:szCs w:val="26"/>
        </w:rPr>
        <w:t>.</w:t>
      </w:r>
      <w:r w:rsidR="00DE3F17" w:rsidRPr="00DE3F17">
        <w:rPr>
          <w:rFonts w:ascii="Times New Roman" w:hAnsi="Times New Roman" w:cs="Times New Roman"/>
          <w:sz w:val="26"/>
          <w:szCs w:val="26"/>
        </w:rPr>
        <w:t xml:space="preserve"> </w:t>
      </w:r>
    </w:p>
    <w:p w:rsidR="00DE3F17" w:rsidRDefault="00DE3F17" w:rsidP="00DE3F17">
      <w:pPr>
        <w:pStyle w:val="ConsPlusNormal"/>
        <w:ind w:left="-426" w:firstLine="426"/>
        <w:contextualSpacing/>
        <w:jc w:val="both"/>
        <w:rPr>
          <w:rFonts w:ascii="Times New Roman" w:hAnsi="Times New Roman" w:cs="Times New Roman"/>
          <w:sz w:val="26"/>
          <w:szCs w:val="26"/>
        </w:rPr>
      </w:pPr>
      <w:r w:rsidRPr="00DE3F17">
        <w:rPr>
          <w:rFonts w:ascii="Times New Roman" w:hAnsi="Times New Roman" w:cs="Times New Roman"/>
          <w:sz w:val="26"/>
          <w:szCs w:val="26"/>
        </w:rPr>
        <w:t xml:space="preserve"> </w:t>
      </w:r>
      <w:r w:rsidRPr="00807233">
        <w:rPr>
          <w:rFonts w:ascii="Times New Roman" w:hAnsi="Times New Roman" w:cs="Times New Roman"/>
          <w:i/>
          <w:sz w:val="26"/>
          <w:szCs w:val="26"/>
        </w:rPr>
        <w:t>(</w:t>
      </w:r>
      <w:r w:rsidR="00807233" w:rsidRPr="00807233">
        <w:rPr>
          <w:rFonts w:ascii="Times New Roman" w:hAnsi="Times New Roman" w:cs="Times New Roman"/>
          <w:i/>
          <w:sz w:val="26"/>
          <w:szCs w:val="26"/>
        </w:rPr>
        <w:t xml:space="preserve">Основание: </w:t>
      </w:r>
      <w:r w:rsidRPr="00807233">
        <w:rPr>
          <w:rFonts w:ascii="Times New Roman" w:hAnsi="Times New Roman" w:cs="Times New Roman"/>
          <w:i/>
          <w:sz w:val="26"/>
          <w:szCs w:val="26"/>
        </w:rPr>
        <w:t xml:space="preserve">п. 381 Инструкции </w:t>
      </w:r>
      <w:r w:rsidR="003E1151">
        <w:rPr>
          <w:rFonts w:ascii="Times New Roman" w:hAnsi="Times New Roman" w:cs="Times New Roman"/>
          <w:i/>
          <w:sz w:val="26"/>
          <w:szCs w:val="26"/>
        </w:rPr>
        <w:t>№</w:t>
      </w:r>
      <w:r w:rsidRPr="00807233">
        <w:rPr>
          <w:rFonts w:ascii="Times New Roman" w:hAnsi="Times New Roman" w:cs="Times New Roman"/>
          <w:i/>
          <w:sz w:val="26"/>
          <w:szCs w:val="26"/>
        </w:rPr>
        <w:t xml:space="preserve"> 157н, Письма</w:t>
      </w:r>
      <w:r w:rsidR="003E1151">
        <w:rPr>
          <w:rFonts w:ascii="Times New Roman" w:hAnsi="Times New Roman" w:cs="Times New Roman"/>
          <w:i/>
          <w:sz w:val="26"/>
          <w:szCs w:val="26"/>
        </w:rPr>
        <w:t xml:space="preserve"> Минфина России от 15.11.2019 </w:t>
      </w:r>
      <w:r w:rsidR="002C2F7E">
        <w:rPr>
          <w:rFonts w:ascii="Times New Roman" w:hAnsi="Times New Roman" w:cs="Times New Roman"/>
          <w:i/>
          <w:sz w:val="26"/>
          <w:szCs w:val="26"/>
        </w:rPr>
        <w:t xml:space="preserve">  </w:t>
      </w:r>
      <w:r w:rsidR="003E1151">
        <w:rPr>
          <w:rFonts w:ascii="Times New Roman" w:hAnsi="Times New Roman" w:cs="Times New Roman"/>
          <w:i/>
          <w:sz w:val="26"/>
          <w:szCs w:val="26"/>
        </w:rPr>
        <w:t>№ 02-06-10/88596, от 14.03.2019 №</w:t>
      </w:r>
      <w:r w:rsidRPr="00807233">
        <w:rPr>
          <w:rFonts w:ascii="Times New Roman" w:hAnsi="Times New Roman" w:cs="Times New Roman"/>
          <w:i/>
          <w:sz w:val="26"/>
          <w:szCs w:val="26"/>
        </w:rPr>
        <w:t xml:space="preserve"> 02-07-10/</w:t>
      </w:r>
      <w:r w:rsidR="00807233">
        <w:rPr>
          <w:rFonts w:ascii="Times New Roman" w:hAnsi="Times New Roman" w:cs="Times New Roman"/>
          <w:sz w:val="26"/>
          <w:szCs w:val="26"/>
        </w:rPr>
        <w:t>16863)</w:t>
      </w:r>
    </w:p>
    <w:p w:rsidR="003E1151" w:rsidRPr="00DE3F17" w:rsidRDefault="003E1151" w:rsidP="00DE3F17">
      <w:pPr>
        <w:pStyle w:val="ConsPlusNormal"/>
        <w:ind w:left="-426" w:firstLine="426"/>
        <w:contextualSpacing/>
        <w:jc w:val="both"/>
        <w:rPr>
          <w:rFonts w:ascii="Times New Roman" w:hAnsi="Times New Roman" w:cs="Times New Roman"/>
          <w:sz w:val="26"/>
          <w:szCs w:val="26"/>
        </w:rPr>
      </w:pPr>
    </w:p>
    <w:p w:rsidR="00807233"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12.27. </w:t>
      </w:r>
      <w:r w:rsidR="00DE3F17" w:rsidRPr="00DE3F17">
        <w:rPr>
          <w:rFonts w:ascii="Times New Roman" w:hAnsi="Times New Roman" w:cs="Times New Roman"/>
          <w:sz w:val="26"/>
          <w:szCs w:val="26"/>
        </w:rPr>
        <w:t xml:space="preserve">Имущество, </w:t>
      </w:r>
      <w:r w:rsidR="00807233">
        <w:rPr>
          <w:rFonts w:ascii="Times New Roman" w:hAnsi="Times New Roman" w:cs="Times New Roman"/>
          <w:sz w:val="26"/>
          <w:szCs w:val="26"/>
        </w:rPr>
        <w:t xml:space="preserve">преданное в аренду принимается </w:t>
      </w:r>
      <w:r w:rsidR="00DE3F17" w:rsidRPr="00DE3F17">
        <w:rPr>
          <w:rFonts w:ascii="Times New Roman" w:hAnsi="Times New Roman" w:cs="Times New Roman"/>
          <w:sz w:val="26"/>
          <w:szCs w:val="26"/>
        </w:rPr>
        <w:t xml:space="preserve">к </w:t>
      </w:r>
      <w:proofErr w:type="spellStart"/>
      <w:r w:rsidR="00DE3F17" w:rsidRPr="00DE3F17">
        <w:rPr>
          <w:rFonts w:ascii="Times New Roman" w:hAnsi="Times New Roman" w:cs="Times New Roman"/>
          <w:sz w:val="26"/>
          <w:szCs w:val="26"/>
        </w:rPr>
        <w:t>забалансовому</w:t>
      </w:r>
      <w:proofErr w:type="spellEnd"/>
      <w:r w:rsidR="00DE3F17" w:rsidRPr="00DE3F17">
        <w:rPr>
          <w:rFonts w:ascii="Times New Roman" w:hAnsi="Times New Roman" w:cs="Times New Roman"/>
          <w:sz w:val="26"/>
          <w:szCs w:val="26"/>
        </w:rPr>
        <w:t xml:space="preserve"> учету по стоимости, </w:t>
      </w:r>
      <w:r w:rsidR="00807233">
        <w:rPr>
          <w:rFonts w:ascii="Times New Roman" w:hAnsi="Times New Roman" w:cs="Times New Roman"/>
          <w:sz w:val="26"/>
          <w:szCs w:val="26"/>
        </w:rPr>
        <w:t>указанной</w:t>
      </w:r>
      <w:r w:rsidR="00DE3F17" w:rsidRPr="00DE3F17">
        <w:rPr>
          <w:rFonts w:ascii="Times New Roman" w:hAnsi="Times New Roman" w:cs="Times New Roman"/>
          <w:sz w:val="26"/>
          <w:szCs w:val="26"/>
        </w:rPr>
        <w:t xml:space="preserve"> в акте о приеме-передаче объектов нефинансовых активов </w:t>
      </w:r>
      <w:r>
        <w:rPr>
          <w:rFonts w:ascii="Times New Roman" w:hAnsi="Times New Roman" w:cs="Times New Roman"/>
          <w:sz w:val="26"/>
          <w:szCs w:val="26"/>
        </w:rPr>
        <w:t xml:space="preserve">                      </w:t>
      </w:r>
      <w:r w:rsidR="00DE3F17" w:rsidRPr="00DE3F17">
        <w:rPr>
          <w:rFonts w:ascii="Times New Roman" w:hAnsi="Times New Roman" w:cs="Times New Roman"/>
          <w:sz w:val="26"/>
          <w:szCs w:val="26"/>
        </w:rPr>
        <w:t>(ф. 0504101)</w:t>
      </w:r>
      <w:r w:rsidR="00807233">
        <w:rPr>
          <w:rFonts w:ascii="Times New Roman" w:hAnsi="Times New Roman" w:cs="Times New Roman"/>
          <w:sz w:val="26"/>
          <w:szCs w:val="26"/>
        </w:rPr>
        <w:t>.</w:t>
      </w:r>
    </w:p>
    <w:p w:rsidR="00DE3F17" w:rsidRDefault="00DE3F17" w:rsidP="00DE3F17">
      <w:pPr>
        <w:pStyle w:val="ConsPlusNormal"/>
        <w:ind w:left="-426" w:firstLine="426"/>
        <w:contextualSpacing/>
        <w:jc w:val="both"/>
        <w:rPr>
          <w:rFonts w:ascii="Times New Roman" w:hAnsi="Times New Roman" w:cs="Times New Roman"/>
          <w:i/>
          <w:sz w:val="26"/>
          <w:szCs w:val="26"/>
        </w:rPr>
      </w:pPr>
      <w:r w:rsidRPr="00DE3F17">
        <w:rPr>
          <w:rFonts w:ascii="Times New Roman" w:hAnsi="Times New Roman" w:cs="Times New Roman"/>
          <w:sz w:val="26"/>
          <w:szCs w:val="26"/>
        </w:rPr>
        <w:t xml:space="preserve"> </w:t>
      </w:r>
      <w:r w:rsidRPr="00807233">
        <w:rPr>
          <w:rFonts w:ascii="Times New Roman" w:hAnsi="Times New Roman" w:cs="Times New Roman"/>
          <w:i/>
          <w:sz w:val="26"/>
          <w:szCs w:val="26"/>
        </w:rPr>
        <w:t>(</w:t>
      </w:r>
      <w:r w:rsidR="00807233" w:rsidRPr="00807233">
        <w:rPr>
          <w:rFonts w:ascii="Times New Roman" w:hAnsi="Times New Roman" w:cs="Times New Roman"/>
          <w:i/>
          <w:sz w:val="26"/>
          <w:szCs w:val="26"/>
        </w:rPr>
        <w:t xml:space="preserve">Основание: </w:t>
      </w:r>
      <w:r w:rsidRPr="00807233">
        <w:rPr>
          <w:rFonts w:ascii="Times New Roman" w:hAnsi="Times New Roman" w:cs="Times New Roman"/>
          <w:i/>
          <w:sz w:val="26"/>
          <w:szCs w:val="26"/>
        </w:rPr>
        <w:t xml:space="preserve">п. 381 Инструкции </w:t>
      </w:r>
      <w:r w:rsidR="003E1151">
        <w:rPr>
          <w:rFonts w:ascii="Times New Roman" w:hAnsi="Times New Roman" w:cs="Times New Roman"/>
          <w:i/>
          <w:sz w:val="26"/>
          <w:szCs w:val="26"/>
        </w:rPr>
        <w:t>№</w:t>
      </w:r>
      <w:r w:rsidRPr="00807233">
        <w:rPr>
          <w:rFonts w:ascii="Times New Roman" w:hAnsi="Times New Roman" w:cs="Times New Roman"/>
          <w:i/>
          <w:sz w:val="26"/>
          <w:szCs w:val="26"/>
        </w:rPr>
        <w:t xml:space="preserve"> 157н, Письмо Минфина России </w:t>
      </w:r>
      <w:r w:rsidR="00807233">
        <w:rPr>
          <w:rFonts w:ascii="Times New Roman" w:hAnsi="Times New Roman" w:cs="Times New Roman"/>
          <w:i/>
          <w:sz w:val="26"/>
          <w:szCs w:val="26"/>
        </w:rPr>
        <w:t xml:space="preserve">от 29.08.2019 </w:t>
      </w:r>
      <w:r w:rsidR="003E1151">
        <w:rPr>
          <w:rFonts w:ascii="Times New Roman" w:hAnsi="Times New Roman" w:cs="Times New Roman"/>
          <w:i/>
          <w:sz w:val="26"/>
          <w:szCs w:val="26"/>
        </w:rPr>
        <w:t xml:space="preserve">  № </w:t>
      </w:r>
      <w:r w:rsidR="00807233">
        <w:rPr>
          <w:rFonts w:ascii="Times New Roman" w:hAnsi="Times New Roman" w:cs="Times New Roman"/>
          <w:i/>
          <w:sz w:val="26"/>
          <w:szCs w:val="26"/>
        </w:rPr>
        <w:t>02-07-10/66543)</w:t>
      </w:r>
    </w:p>
    <w:p w:rsidR="003E1151" w:rsidRPr="00807233" w:rsidRDefault="003E1151" w:rsidP="00DE3F17">
      <w:pPr>
        <w:pStyle w:val="ConsPlusNormal"/>
        <w:ind w:left="-426" w:firstLine="426"/>
        <w:contextualSpacing/>
        <w:jc w:val="both"/>
        <w:rPr>
          <w:rFonts w:ascii="Times New Roman" w:hAnsi="Times New Roman" w:cs="Times New Roman"/>
          <w:i/>
          <w:sz w:val="26"/>
          <w:szCs w:val="26"/>
        </w:rPr>
      </w:pPr>
    </w:p>
    <w:p w:rsidR="00807233"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12.28. </w:t>
      </w:r>
      <w:r w:rsidR="00DE3F17" w:rsidRPr="00DE3F17">
        <w:rPr>
          <w:rFonts w:ascii="Times New Roman" w:hAnsi="Times New Roman" w:cs="Times New Roman"/>
          <w:sz w:val="26"/>
          <w:szCs w:val="26"/>
        </w:rPr>
        <w:t xml:space="preserve">Списание стоимости арендованного имущества с </w:t>
      </w:r>
      <w:proofErr w:type="spellStart"/>
      <w:r w:rsidR="00DE3F17" w:rsidRPr="00DE3F17">
        <w:rPr>
          <w:rFonts w:ascii="Times New Roman" w:hAnsi="Times New Roman" w:cs="Times New Roman"/>
          <w:sz w:val="26"/>
          <w:szCs w:val="26"/>
        </w:rPr>
        <w:t>забалансового</w:t>
      </w:r>
      <w:proofErr w:type="spellEnd"/>
      <w:r w:rsidR="00DE3F17" w:rsidRPr="00DE3F17">
        <w:rPr>
          <w:rFonts w:ascii="Times New Roman" w:hAnsi="Times New Roman" w:cs="Times New Roman"/>
          <w:sz w:val="26"/>
          <w:szCs w:val="26"/>
        </w:rPr>
        <w:t xml:space="preserve"> счета 25 произв</w:t>
      </w:r>
      <w:r w:rsidR="00807233">
        <w:rPr>
          <w:rFonts w:ascii="Times New Roman" w:hAnsi="Times New Roman" w:cs="Times New Roman"/>
          <w:sz w:val="26"/>
          <w:szCs w:val="26"/>
        </w:rPr>
        <w:t xml:space="preserve">одится </w:t>
      </w:r>
      <w:r w:rsidR="00DE3F17" w:rsidRPr="00DE3F17">
        <w:rPr>
          <w:rFonts w:ascii="Times New Roman" w:hAnsi="Times New Roman" w:cs="Times New Roman"/>
          <w:sz w:val="26"/>
          <w:szCs w:val="26"/>
        </w:rPr>
        <w:t xml:space="preserve"> после возврата его арендатором по стоимости, принятой к</w:t>
      </w:r>
      <w:r w:rsidR="00807233">
        <w:rPr>
          <w:rFonts w:ascii="Times New Roman" w:hAnsi="Times New Roman" w:cs="Times New Roman"/>
          <w:sz w:val="26"/>
          <w:szCs w:val="26"/>
        </w:rPr>
        <w:t xml:space="preserve"> учету ранее, на основании акта.</w:t>
      </w:r>
    </w:p>
    <w:p w:rsidR="00DE3F17" w:rsidRDefault="00DE3F17" w:rsidP="00655B52">
      <w:pPr>
        <w:pStyle w:val="ConsPlusNormal"/>
        <w:spacing w:line="276" w:lineRule="auto"/>
        <w:ind w:left="-426" w:firstLine="426"/>
        <w:contextualSpacing/>
        <w:jc w:val="both"/>
        <w:rPr>
          <w:rFonts w:ascii="Times New Roman" w:hAnsi="Times New Roman" w:cs="Times New Roman"/>
          <w:i/>
          <w:sz w:val="26"/>
          <w:szCs w:val="26"/>
        </w:rPr>
      </w:pPr>
      <w:r w:rsidRPr="00807233">
        <w:rPr>
          <w:rFonts w:ascii="Times New Roman" w:hAnsi="Times New Roman" w:cs="Times New Roman"/>
          <w:i/>
          <w:sz w:val="26"/>
          <w:szCs w:val="26"/>
        </w:rPr>
        <w:t>(</w:t>
      </w:r>
      <w:r w:rsidR="00807233" w:rsidRPr="00807233">
        <w:rPr>
          <w:rFonts w:ascii="Times New Roman" w:hAnsi="Times New Roman" w:cs="Times New Roman"/>
          <w:i/>
          <w:sz w:val="26"/>
          <w:szCs w:val="26"/>
        </w:rPr>
        <w:t xml:space="preserve">Основание: </w:t>
      </w:r>
      <w:r w:rsidR="00807233">
        <w:rPr>
          <w:rFonts w:ascii="Times New Roman" w:hAnsi="Times New Roman" w:cs="Times New Roman"/>
          <w:i/>
          <w:sz w:val="26"/>
          <w:szCs w:val="26"/>
        </w:rPr>
        <w:t xml:space="preserve">п. 381 Инструкции </w:t>
      </w:r>
      <w:r w:rsidR="003E1151">
        <w:rPr>
          <w:rFonts w:ascii="Times New Roman" w:hAnsi="Times New Roman" w:cs="Times New Roman"/>
          <w:i/>
          <w:sz w:val="26"/>
          <w:szCs w:val="26"/>
        </w:rPr>
        <w:t>№</w:t>
      </w:r>
      <w:r w:rsidR="00807233">
        <w:rPr>
          <w:rFonts w:ascii="Times New Roman" w:hAnsi="Times New Roman" w:cs="Times New Roman"/>
          <w:i/>
          <w:sz w:val="26"/>
          <w:szCs w:val="26"/>
        </w:rPr>
        <w:t xml:space="preserve"> 157н)</w:t>
      </w:r>
    </w:p>
    <w:p w:rsidR="002C2F7E" w:rsidRDefault="002C2F7E" w:rsidP="00655B52">
      <w:pPr>
        <w:pStyle w:val="ConsPlusNormal"/>
        <w:spacing w:line="276" w:lineRule="auto"/>
        <w:ind w:left="-426" w:firstLine="426"/>
        <w:contextualSpacing/>
        <w:jc w:val="both"/>
        <w:rPr>
          <w:rFonts w:ascii="Times New Roman" w:hAnsi="Times New Roman" w:cs="Times New Roman"/>
          <w:i/>
          <w:sz w:val="26"/>
          <w:szCs w:val="26"/>
        </w:rPr>
      </w:pPr>
    </w:p>
    <w:p w:rsidR="00986B9E"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12.29. </w:t>
      </w:r>
      <w:r w:rsidR="003E1151" w:rsidRPr="003E1151">
        <w:rPr>
          <w:rFonts w:ascii="Times New Roman" w:hAnsi="Times New Roman" w:cs="Times New Roman"/>
          <w:sz w:val="26"/>
          <w:szCs w:val="26"/>
        </w:rPr>
        <w:t>Аналитический учет ведется в Карточке количественно-суммового учета материальных ценностей</w:t>
      </w:r>
      <w:r w:rsidR="003E1151">
        <w:rPr>
          <w:rFonts w:ascii="Times New Roman" w:hAnsi="Times New Roman" w:cs="Times New Roman"/>
          <w:sz w:val="26"/>
          <w:szCs w:val="26"/>
        </w:rPr>
        <w:t xml:space="preserve"> по количеству и стоимости, в разрезе видов имущества, арендаторов, местонахождения, кодов КОСГУ.</w:t>
      </w:r>
    </w:p>
    <w:p w:rsidR="003E1151" w:rsidRDefault="003E1151" w:rsidP="00DE3F17">
      <w:pPr>
        <w:pStyle w:val="ConsPlusNormal"/>
        <w:ind w:left="-426" w:firstLine="426"/>
        <w:contextualSpacing/>
        <w:jc w:val="both"/>
        <w:rPr>
          <w:rFonts w:ascii="Times New Roman" w:hAnsi="Times New Roman" w:cs="Times New Roman"/>
          <w:i/>
          <w:sz w:val="26"/>
          <w:szCs w:val="26"/>
        </w:rPr>
      </w:pPr>
      <w:r w:rsidRPr="003E1151">
        <w:rPr>
          <w:rFonts w:ascii="Times New Roman" w:hAnsi="Times New Roman" w:cs="Times New Roman"/>
          <w:sz w:val="26"/>
          <w:szCs w:val="26"/>
        </w:rPr>
        <w:t>(</w:t>
      </w:r>
      <w:r w:rsidRPr="003E1151">
        <w:rPr>
          <w:rFonts w:ascii="Times New Roman" w:hAnsi="Times New Roman" w:cs="Times New Roman"/>
          <w:i/>
          <w:sz w:val="26"/>
          <w:szCs w:val="26"/>
        </w:rPr>
        <w:t xml:space="preserve">Основание: п. </w:t>
      </w:r>
      <w:r>
        <w:rPr>
          <w:rFonts w:ascii="Times New Roman" w:hAnsi="Times New Roman" w:cs="Times New Roman"/>
          <w:i/>
          <w:sz w:val="26"/>
          <w:szCs w:val="26"/>
        </w:rPr>
        <w:t xml:space="preserve">п. 37, </w:t>
      </w:r>
      <w:r w:rsidRPr="003E1151">
        <w:rPr>
          <w:rFonts w:ascii="Times New Roman" w:hAnsi="Times New Roman" w:cs="Times New Roman"/>
          <w:i/>
          <w:sz w:val="26"/>
          <w:szCs w:val="26"/>
        </w:rPr>
        <w:t>3</w:t>
      </w:r>
      <w:r>
        <w:rPr>
          <w:rFonts w:ascii="Times New Roman" w:hAnsi="Times New Roman" w:cs="Times New Roman"/>
          <w:i/>
          <w:sz w:val="26"/>
          <w:szCs w:val="26"/>
        </w:rPr>
        <w:t>82</w:t>
      </w:r>
      <w:r w:rsidRPr="003E1151">
        <w:rPr>
          <w:rFonts w:ascii="Times New Roman" w:hAnsi="Times New Roman" w:cs="Times New Roman"/>
          <w:i/>
          <w:sz w:val="26"/>
          <w:szCs w:val="26"/>
        </w:rPr>
        <w:t xml:space="preserve"> Инструкции № 157н)</w:t>
      </w:r>
    </w:p>
    <w:p w:rsidR="003E1151" w:rsidRPr="003E1151" w:rsidRDefault="003E1151" w:rsidP="00DE3F17">
      <w:pPr>
        <w:pStyle w:val="ConsPlusNormal"/>
        <w:ind w:left="-426" w:firstLine="426"/>
        <w:contextualSpacing/>
        <w:jc w:val="both"/>
        <w:rPr>
          <w:rFonts w:ascii="Times New Roman" w:hAnsi="Times New Roman" w:cs="Times New Roman"/>
          <w:i/>
          <w:sz w:val="26"/>
          <w:szCs w:val="26"/>
        </w:rPr>
      </w:pPr>
    </w:p>
    <w:p w:rsidR="00807233" w:rsidRPr="00807233"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12.3</w:t>
      </w:r>
      <w:r w:rsidR="00C320B3">
        <w:rPr>
          <w:rFonts w:ascii="Times New Roman" w:hAnsi="Times New Roman" w:cs="Times New Roman"/>
          <w:sz w:val="26"/>
          <w:szCs w:val="26"/>
        </w:rPr>
        <w:t>0</w:t>
      </w:r>
      <w:r w:rsidR="00807233">
        <w:rPr>
          <w:rFonts w:ascii="Times New Roman" w:hAnsi="Times New Roman" w:cs="Times New Roman"/>
          <w:sz w:val="26"/>
          <w:szCs w:val="26"/>
        </w:rPr>
        <w:t xml:space="preserve">. </w:t>
      </w:r>
      <w:r w:rsidR="00807233" w:rsidRPr="00807233">
        <w:rPr>
          <w:rFonts w:ascii="Times New Roman" w:hAnsi="Times New Roman" w:cs="Times New Roman"/>
          <w:sz w:val="26"/>
          <w:szCs w:val="26"/>
        </w:rPr>
        <w:t xml:space="preserve">На </w:t>
      </w:r>
      <w:proofErr w:type="spellStart"/>
      <w:r w:rsidR="00807233" w:rsidRPr="00807233">
        <w:rPr>
          <w:rFonts w:ascii="Times New Roman" w:hAnsi="Times New Roman" w:cs="Times New Roman"/>
          <w:sz w:val="26"/>
          <w:szCs w:val="26"/>
        </w:rPr>
        <w:t>забалансовом</w:t>
      </w:r>
      <w:proofErr w:type="spellEnd"/>
      <w:r w:rsidR="00807233" w:rsidRPr="00807233">
        <w:rPr>
          <w:rFonts w:ascii="Times New Roman" w:hAnsi="Times New Roman" w:cs="Times New Roman"/>
          <w:sz w:val="26"/>
          <w:szCs w:val="26"/>
        </w:rPr>
        <w:t xml:space="preserve"> счете 26 "Имущество, переданное в безвозмездное пользование"</w:t>
      </w:r>
      <w:r w:rsidR="00807233">
        <w:rPr>
          <w:rFonts w:ascii="Times New Roman" w:hAnsi="Times New Roman" w:cs="Times New Roman"/>
          <w:sz w:val="26"/>
          <w:szCs w:val="26"/>
        </w:rPr>
        <w:t xml:space="preserve"> </w:t>
      </w:r>
      <w:r w:rsidR="00807233" w:rsidRPr="00807233">
        <w:rPr>
          <w:rFonts w:ascii="Times New Roman" w:hAnsi="Times New Roman" w:cs="Times New Roman"/>
          <w:sz w:val="26"/>
          <w:szCs w:val="26"/>
        </w:rPr>
        <w:t>учитыва</w:t>
      </w:r>
      <w:r w:rsidR="00807233">
        <w:rPr>
          <w:rFonts w:ascii="Times New Roman" w:hAnsi="Times New Roman" w:cs="Times New Roman"/>
          <w:sz w:val="26"/>
          <w:szCs w:val="26"/>
        </w:rPr>
        <w:t>ется</w:t>
      </w:r>
      <w:r w:rsidR="00807233" w:rsidRPr="00807233">
        <w:rPr>
          <w:rFonts w:ascii="Times New Roman" w:hAnsi="Times New Roman" w:cs="Times New Roman"/>
          <w:sz w:val="26"/>
          <w:szCs w:val="26"/>
        </w:rPr>
        <w:t xml:space="preserve"> </w:t>
      </w:r>
      <w:r w:rsidR="00807233">
        <w:rPr>
          <w:rFonts w:ascii="Times New Roman" w:hAnsi="Times New Roman" w:cs="Times New Roman"/>
          <w:sz w:val="26"/>
          <w:szCs w:val="26"/>
        </w:rPr>
        <w:t xml:space="preserve"> </w:t>
      </w:r>
      <w:r w:rsidR="00807233" w:rsidRPr="00807233">
        <w:rPr>
          <w:rFonts w:ascii="Times New Roman" w:hAnsi="Times New Roman" w:cs="Times New Roman"/>
          <w:sz w:val="26"/>
          <w:szCs w:val="26"/>
        </w:rPr>
        <w:t>имуществ</w:t>
      </w:r>
      <w:r w:rsidR="00807233">
        <w:rPr>
          <w:rFonts w:ascii="Times New Roman" w:hAnsi="Times New Roman" w:cs="Times New Roman"/>
          <w:sz w:val="26"/>
          <w:szCs w:val="26"/>
        </w:rPr>
        <w:t>о</w:t>
      </w:r>
      <w:r w:rsidR="00807233" w:rsidRPr="00807233">
        <w:rPr>
          <w:rFonts w:ascii="Times New Roman" w:hAnsi="Times New Roman" w:cs="Times New Roman"/>
          <w:sz w:val="26"/>
          <w:szCs w:val="26"/>
        </w:rPr>
        <w:t>, предоставленно</w:t>
      </w:r>
      <w:r w:rsidR="00807233">
        <w:rPr>
          <w:rFonts w:ascii="Times New Roman" w:hAnsi="Times New Roman" w:cs="Times New Roman"/>
          <w:sz w:val="26"/>
          <w:szCs w:val="26"/>
        </w:rPr>
        <w:t>е (переданное</w:t>
      </w:r>
      <w:r w:rsidR="00807233" w:rsidRPr="00807233">
        <w:rPr>
          <w:rFonts w:ascii="Times New Roman" w:hAnsi="Times New Roman" w:cs="Times New Roman"/>
          <w:sz w:val="26"/>
          <w:szCs w:val="26"/>
        </w:rPr>
        <w:t>) в безвозмездное пользование без закрепления права оперативного управления</w:t>
      </w:r>
      <w:r w:rsidR="00807233">
        <w:rPr>
          <w:rFonts w:ascii="Times New Roman" w:hAnsi="Times New Roman" w:cs="Times New Roman"/>
          <w:sz w:val="26"/>
          <w:szCs w:val="26"/>
        </w:rPr>
        <w:t>.</w:t>
      </w:r>
    </w:p>
    <w:p w:rsidR="00807233" w:rsidRPr="00807233" w:rsidRDefault="00807233" w:rsidP="00655B52">
      <w:pPr>
        <w:pStyle w:val="ConsPlusNormal"/>
        <w:spacing w:line="276" w:lineRule="auto"/>
        <w:ind w:left="-426" w:firstLine="426"/>
        <w:contextualSpacing/>
        <w:jc w:val="both"/>
        <w:rPr>
          <w:rFonts w:ascii="Times New Roman" w:hAnsi="Times New Roman" w:cs="Times New Roman"/>
          <w:sz w:val="26"/>
          <w:szCs w:val="26"/>
        </w:rPr>
      </w:pPr>
      <w:r w:rsidRPr="00807233">
        <w:rPr>
          <w:rFonts w:ascii="Times New Roman" w:hAnsi="Times New Roman" w:cs="Times New Roman"/>
          <w:sz w:val="26"/>
          <w:szCs w:val="26"/>
        </w:rPr>
        <w:t xml:space="preserve">Объекты  </w:t>
      </w:r>
      <w:r>
        <w:rPr>
          <w:rFonts w:ascii="Times New Roman" w:hAnsi="Times New Roman" w:cs="Times New Roman"/>
          <w:sz w:val="26"/>
          <w:szCs w:val="26"/>
        </w:rPr>
        <w:t>принимаются</w:t>
      </w:r>
      <w:r w:rsidRPr="00807233">
        <w:rPr>
          <w:rFonts w:ascii="Times New Roman" w:hAnsi="Times New Roman" w:cs="Times New Roman"/>
          <w:sz w:val="26"/>
          <w:szCs w:val="26"/>
        </w:rPr>
        <w:t xml:space="preserve"> к </w:t>
      </w:r>
      <w:proofErr w:type="spellStart"/>
      <w:r w:rsidRPr="00807233">
        <w:rPr>
          <w:rFonts w:ascii="Times New Roman" w:hAnsi="Times New Roman" w:cs="Times New Roman"/>
          <w:sz w:val="26"/>
          <w:szCs w:val="26"/>
        </w:rPr>
        <w:t>забалансовому</w:t>
      </w:r>
      <w:proofErr w:type="spellEnd"/>
      <w:r w:rsidRPr="00807233">
        <w:rPr>
          <w:rFonts w:ascii="Times New Roman" w:hAnsi="Times New Roman" w:cs="Times New Roman"/>
          <w:sz w:val="26"/>
          <w:szCs w:val="26"/>
        </w:rPr>
        <w:t xml:space="preserve"> учету по стоимости, </w:t>
      </w:r>
      <w:r>
        <w:rPr>
          <w:rFonts w:ascii="Times New Roman" w:hAnsi="Times New Roman" w:cs="Times New Roman"/>
          <w:sz w:val="26"/>
          <w:szCs w:val="26"/>
        </w:rPr>
        <w:t>указанной</w:t>
      </w:r>
      <w:r w:rsidRPr="00807233">
        <w:rPr>
          <w:rFonts w:ascii="Times New Roman" w:hAnsi="Times New Roman" w:cs="Times New Roman"/>
          <w:sz w:val="26"/>
          <w:szCs w:val="26"/>
        </w:rPr>
        <w:t xml:space="preserve"> в акте о приеме-передаче (ф. 0504101).</w:t>
      </w:r>
    </w:p>
    <w:p w:rsidR="00807233" w:rsidRDefault="00807233"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Выбытие имущества со счета отражается </w:t>
      </w:r>
      <w:r w:rsidRPr="00807233">
        <w:rPr>
          <w:rFonts w:ascii="Times New Roman" w:hAnsi="Times New Roman" w:cs="Times New Roman"/>
          <w:sz w:val="26"/>
          <w:szCs w:val="26"/>
        </w:rPr>
        <w:t>при возврате его пользователем</w:t>
      </w:r>
      <w:r w:rsidR="00B22027">
        <w:rPr>
          <w:rFonts w:ascii="Times New Roman" w:hAnsi="Times New Roman" w:cs="Times New Roman"/>
          <w:sz w:val="26"/>
          <w:szCs w:val="26"/>
        </w:rPr>
        <w:t xml:space="preserve"> по стоимости ранее принятой к учету.</w:t>
      </w:r>
    </w:p>
    <w:p w:rsidR="00B22027" w:rsidRDefault="00B22027" w:rsidP="00807233">
      <w:pPr>
        <w:pStyle w:val="ConsPlusNormal"/>
        <w:ind w:left="-426" w:firstLine="426"/>
        <w:contextualSpacing/>
        <w:jc w:val="both"/>
        <w:rPr>
          <w:rFonts w:ascii="Times New Roman" w:hAnsi="Times New Roman" w:cs="Times New Roman"/>
          <w:i/>
          <w:sz w:val="26"/>
          <w:szCs w:val="26"/>
        </w:rPr>
      </w:pPr>
      <w:r w:rsidRPr="00B22027">
        <w:rPr>
          <w:rFonts w:ascii="Times New Roman" w:hAnsi="Times New Roman" w:cs="Times New Roman"/>
          <w:i/>
          <w:sz w:val="26"/>
          <w:szCs w:val="26"/>
        </w:rPr>
        <w:t xml:space="preserve">(Основание: п. 383 Инструкции </w:t>
      </w:r>
      <w:r w:rsidR="003E1151">
        <w:rPr>
          <w:rFonts w:ascii="Times New Roman" w:hAnsi="Times New Roman" w:cs="Times New Roman"/>
          <w:i/>
          <w:sz w:val="26"/>
          <w:szCs w:val="26"/>
        </w:rPr>
        <w:t>№</w:t>
      </w:r>
      <w:r w:rsidRPr="00B22027">
        <w:rPr>
          <w:rFonts w:ascii="Times New Roman" w:hAnsi="Times New Roman" w:cs="Times New Roman"/>
          <w:i/>
          <w:sz w:val="26"/>
          <w:szCs w:val="26"/>
        </w:rPr>
        <w:t xml:space="preserve"> 157н)</w:t>
      </w:r>
    </w:p>
    <w:p w:rsidR="00986B9E" w:rsidRPr="00B22027" w:rsidRDefault="00986B9E" w:rsidP="00807233">
      <w:pPr>
        <w:pStyle w:val="ConsPlusNormal"/>
        <w:ind w:left="-426" w:firstLine="426"/>
        <w:contextualSpacing/>
        <w:jc w:val="both"/>
        <w:rPr>
          <w:rFonts w:ascii="Times New Roman" w:hAnsi="Times New Roman" w:cs="Times New Roman"/>
          <w:i/>
          <w:sz w:val="26"/>
          <w:szCs w:val="26"/>
        </w:rPr>
      </w:pPr>
    </w:p>
    <w:p w:rsidR="00DE3F17" w:rsidRPr="00DE3F17"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12.31. </w:t>
      </w:r>
      <w:r w:rsidR="00807233" w:rsidRPr="00807233">
        <w:rPr>
          <w:rFonts w:ascii="Times New Roman" w:hAnsi="Times New Roman" w:cs="Times New Roman"/>
          <w:sz w:val="26"/>
          <w:szCs w:val="26"/>
        </w:rPr>
        <w:t xml:space="preserve">Аналитический учет по счету </w:t>
      </w:r>
      <w:r w:rsidR="00B22027">
        <w:rPr>
          <w:rFonts w:ascii="Times New Roman" w:hAnsi="Times New Roman" w:cs="Times New Roman"/>
          <w:sz w:val="26"/>
          <w:szCs w:val="26"/>
        </w:rPr>
        <w:t>ведется</w:t>
      </w:r>
      <w:r w:rsidR="00807233" w:rsidRPr="00807233">
        <w:rPr>
          <w:rFonts w:ascii="Times New Roman" w:hAnsi="Times New Roman" w:cs="Times New Roman"/>
          <w:sz w:val="26"/>
          <w:szCs w:val="26"/>
        </w:rPr>
        <w:t xml:space="preserve"> в карточке (ф. 0504041</w:t>
      </w:r>
      <w:r w:rsidR="00B22027">
        <w:rPr>
          <w:rFonts w:ascii="Times New Roman" w:hAnsi="Times New Roman" w:cs="Times New Roman"/>
          <w:sz w:val="26"/>
          <w:szCs w:val="26"/>
        </w:rPr>
        <w:t xml:space="preserve">) по объектам и видам имущества, </w:t>
      </w:r>
      <w:r w:rsidR="00807233" w:rsidRPr="00807233">
        <w:rPr>
          <w:rFonts w:ascii="Times New Roman" w:hAnsi="Times New Roman" w:cs="Times New Roman"/>
          <w:sz w:val="26"/>
          <w:szCs w:val="26"/>
        </w:rPr>
        <w:t>в разрезе контрагентов (пользователей имуществом), мест его нахождения (адресов) и кодов КОСГУ.</w:t>
      </w:r>
    </w:p>
    <w:p w:rsidR="00DE4FF2" w:rsidRDefault="00B22027" w:rsidP="00DC50EE">
      <w:pPr>
        <w:pStyle w:val="ConsPlusNormal"/>
        <w:ind w:left="-426" w:firstLine="426"/>
        <w:contextualSpacing/>
        <w:jc w:val="both"/>
        <w:rPr>
          <w:rFonts w:ascii="Times New Roman" w:hAnsi="Times New Roman" w:cs="Times New Roman"/>
          <w:i/>
          <w:sz w:val="26"/>
          <w:szCs w:val="26"/>
        </w:rPr>
      </w:pPr>
      <w:r w:rsidRPr="00B22027">
        <w:rPr>
          <w:rFonts w:ascii="Times New Roman" w:hAnsi="Times New Roman" w:cs="Times New Roman"/>
          <w:i/>
          <w:sz w:val="26"/>
          <w:szCs w:val="26"/>
        </w:rPr>
        <w:t xml:space="preserve">(Основание: п. </w:t>
      </w:r>
      <w:r w:rsidR="00842BF2">
        <w:rPr>
          <w:rFonts w:ascii="Times New Roman" w:hAnsi="Times New Roman" w:cs="Times New Roman"/>
          <w:i/>
          <w:sz w:val="26"/>
          <w:szCs w:val="26"/>
        </w:rPr>
        <w:t xml:space="preserve">п. 37, </w:t>
      </w:r>
      <w:r w:rsidRPr="00B22027">
        <w:rPr>
          <w:rFonts w:ascii="Times New Roman" w:hAnsi="Times New Roman" w:cs="Times New Roman"/>
          <w:i/>
          <w:sz w:val="26"/>
          <w:szCs w:val="26"/>
        </w:rPr>
        <w:t xml:space="preserve">384 Инструкции </w:t>
      </w:r>
      <w:r w:rsidR="00986B9E">
        <w:rPr>
          <w:rFonts w:ascii="Times New Roman" w:hAnsi="Times New Roman" w:cs="Times New Roman"/>
          <w:i/>
          <w:sz w:val="26"/>
          <w:szCs w:val="26"/>
        </w:rPr>
        <w:t>№</w:t>
      </w:r>
      <w:r w:rsidRPr="00B22027">
        <w:rPr>
          <w:rFonts w:ascii="Times New Roman" w:hAnsi="Times New Roman" w:cs="Times New Roman"/>
          <w:i/>
          <w:sz w:val="26"/>
          <w:szCs w:val="26"/>
        </w:rPr>
        <w:t xml:space="preserve"> 157н)</w:t>
      </w:r>
    </w:p>
    <w:p w:rsidR="00986B9E" w:rsidRPr="00B22027" w:rsidRDefault="00986B9E" w:rsidP="00DC50EE">
      <w:pPr>
        <w:pStyle w:val="ConsPlusNormal"/>
        <w:ind w:left="-426" w:firstLine="426"/>
        <w:contextualSpacing/>
        <w:jc w:val="both"/>
        <w:rPr>
          <w:rFonts w:ascii="Times New Roman" w:hAnsi="Times New Roman" w:cs="Times New Roman"/>
          <w:i/>
          <w:sz w:val="26"/>
          <w:szCs w:val="26"/>
        </w:rPr>
      </w:pPr>
    </w:p>
    <w:p w:rsidR="006D24E9"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12.32</w:t>
      </w:r>
      <w:r w:rsidR="00B22027">
        <w:rPr>
          <w:rFonts w:ascii="Times New Roman" w:hAnsi="Times New Roman" w:cs="Times New Roman"/>
          <w:sz w:val="26"/>
          <w:szCs w:val="26"/>
        </w:rPr>
        <w:t xml:space="preserve">. </w:t>
      </w:r>
      <w:r w:rsidR="00B22027" w:rsidRPr="00B22027">
        <w:rPr>
          <w:rFonts w:ascii="Times New Roman" w:hAnsi="Times New Roman" w:cs="Times New Roman"/>
          <w:sz w:val="26"/>
          <w:szCs w:val="26"/>
        </w:rPr>
        <w:t xml:space="preserve">На </w:t>
      </w:r>
      <w:proofErr w:type="spellStart"/>
      <w:r w:rsidR="00B22027" w:rsidRPr="00B22027">
        <w:rPr>
          <w:rFonts w:ascii="Times New Roman" w:hAnsi="Times New Roman" w:cs="Times New Roman"/>
          <w:sz w:val="26"/>
          <w:szCs w:val="26"/>
        </w:rPr>
        <w:t>забалансовом</w:t>
      </w:r>
      <w:proofErr w:type="spellEnd"/>
      <w:r w:rsidR="00B22027" w:rsidRPr="00B22027">
        <w:rPr>
          <w:rFonts w:ascii="Times New Roman" w:hAnsi="Times New Roman" w:cs="Times New Roman"/>
          <w:sz w:val="26"/>
          <w:szCs w:val="26"/>
        </w:rPr>
        <w:t xml:space="preserve"> счете 27</w:t>
      </w:r>
      <w:r w:rsidR="00B22027" w:rsidRPr="00B22027">
        <w:t xml:space="preserve"> </w:t>
      </w:r>
      <w:r w:rsidR="00B22027" w:rsidRPr="00B22027">
        <w:rPr>
          <w:rFonts w:ascii="Times New Roman" w:hAnsi="Times New Roman" w:cs="Times New Roman"/>
          <w:sz w:val="26"/>
          <w:szCs w:val="26"/>
        </w:rPr>
        <w:t>"Материальные ценности, выданные в личное</w:t>
      </w:r>
      <w:r w:rsidR="00B22027">
        <w:rPr>
          <w:rFonts w:ascii="Times New Roman" w:hAnsi="Times New Roman" w:cs="Times New Roman"/>
          <w:sz w:val="26"/>
          <w:szCs w:val="26"/>
        </w:rPr>
        <w:t xml:space="preserve"> </w:t>
      </w:r>
      <w:r w:rsidR="00B22027" w:rsidRPr="00B22027">
        <w:rPr>
          <w:rFonts w:ascii="Times New Roman" w:hAnsi="Times New Roman" w:cs="Times New Roman"/>
          <w:sz w:val="26"/>
          <w:szCs w:val="26"/>
        </w:rPr>
        <w:t>пользование работникам (сотрудникам)" учитыв</w:t>
      </w:r>
      <w:r w:rsidR="00B22027">
        <w:rPr>
          <w:rFonts w:ascii="Times New Roman" w:hAnsi="Times New Roman" w:cs="Times New Roman"/>
          <w:sz w:val="26"/>
          <w:szCs w:val="26"/>
        </w:rPr>
        <w:t>аются</w:t>
      </w:r>
      <w:r w:rsidR="00B22027" w:rsidRPr="00B22027">
        <w:rPr>
          <w:rFonts w:ascii="Times New Roman" w:hAnsi="Times New Roman" w:cs="Times New Roman"/>
          <w:sz w:val="26"/>
          <w:szCs w:val="26"/>
        </w:rPr>
        <w:t xml:space="preserve"> объекты основных средств и иное имущество, выданное в личное пользование работникам для выполнения ими служебных (должностных) обязанностей (в том числе для использования вне территории учреждения и в нерабочее время).</w:t>
      </w:r>
      <w:r w:rsidR="006D24E9">
        <w:rPr>
          <w:rFonts w:ascii="Times New Roman" w:hAnsi="Times New Roman" w:cs="Times New Roman"/>
          <w:sz w:val="26"/>
          <w:szCs w:val="26"/>
        </w:rPr>
        <w:t xml:space="preserve"> </w:t>
      </w:r>
    </w:p>
    <w:p w:rsidR="00B22027" w:rsidRDefault="00842BF2" w:rsidP="00B22027">
      <w:pPr>
        <w:pStyle w:val="ConsPlusNormal"/>
        <w:ind w:left="-426" w:firstLine="426"/>
        <w:contextualSpacing/>
        <w:jc w:val="both"/>
        <w:rPr>
          <w:rFonts w:ascii="Times New Roman" w:hAnsi="Times New Roman" w:cs="Times New Roman"/>
          <w:i/>
          <w:sz w:val="26"/>
          <w:szCs w:val="26"/>
        </w:rPr>
      </w:pPr>
      <w:r w:rsidRPr="006D24E9">
        <w:rPr>
          <w:rFonts w:ascii="Times New Roman" w:hAnsi="Times New Roman" w:cs="Times New Roman"/>
          <w:i/>
          <w:sz w:val="26"/>
          <w:szCs w:val="26"/>
        </w:rPr>
        <w:t xml:space="preserve"> </w:t>
      </w:r>
      <w:r w:rsidR="00B22027" w:rsidRPr="006D24E9">
        <w:rPr>
          <w:rFonts w:ascii="Times New Roman" w:hAnsi="Times New Roman" w:cs="Times New Roman"/>
          <w:i/>
          <w:sz w:val="26"/>
          <w:szCs w:val="26"/>
        </w:rPr>
        <w:t>(</w:t>
      </w:r>
      <w:r w:rsidR="006D24E9" w:rsidRPr="006D24E9">
        <w:rPr>
          <w:rFonts w:ascii="Times New Roman" w:hAnsi="Times New Roman" w:cs="Times New Roman"/>
          <w:i/>
          <w:sz w:val="26"/>
          <w:szCs w:val="26"/>
        </w:rPr>
        <w:t xml:space="preserve">Основание: </w:t>
      </w:r>
      <w:r w:rsidR="00B22027" w:rsidRPr="006D24E9">
        <w:rPr>
          <w:rFonts w:ascii="Times New Roman" w:hAnsi="Times New Roman" w:cs="Times New Roman"/>
          <w:i/>
          <w:sz w:val="26"/>
          <w:szCs w:val="26"/>
        </w:rPr>
        <w:t xml:space="preserve">п. </w:t>
      </w:r>
      <w:r w:rsidR="00986B9E">
        <w:rPr>
          <w:rFonts w:ascii="Times New Roman" w:hAnsi="Times New Roman" w:cs="Times New Roman"/>
          <w:i/>
          <w:sz w:val="26"/>
          <w:szCs w:val="26"/>
        </w:rPr>
        <w:t>385 Инструкции №</w:t>
      </w:r>
      <w:r w:rsidR="006D24E9">
        <w:rPr>
          <w:rFonts w:ascii="Times New Roman" w:hAnsi="Times New Roman" w:cs="Times New Roman"/>
          <w:i/>
          <w:sz w:val="26"/>
          <w:szCs w:val="26"/>
        </w:rPr>
        <w:t xml:space="preserve"> 157н)</w:t>
      </w:r>
    </w:p>
    <w:p w:rsidR="00B25077" w:rsidRDefault="00B25077" w:rsidP="00B22027">
      <w:pPr>
        <w:pStyle w:val="ConsPlusNormal"/>
        <w:ind w:left="-426" w:firstLine="426"/>
        <w:contextualSpacing/>
        <w:jc w:val="both"/>
        <w:rPr>
          <w:rFonts w:ascii="Times New Roman" w:hAnsi="Times New Roman" w:cs="Times New Roman"/>
          <w:i/>
          <w:sz w:val="26"/>
          <w:szCs w:val="26"/>
        </w:rPr>
      </w:pPr>
    </w:p>
    <w:p w:rsidR="00B25077"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12.33</w:t>
      </w:r>
      <w:r w:rsidR="00B25077">
        <w:rPr>
          <w:rFonts w:ascii="Times New Roman" w:hAnsi="Times New Roman" w:cs="Times New Roman"/>
          <w:sz w:val="26"/>
          <w:szCs w:val="26"/>
        </w:rPr>
        <w:t>. И</w:t>
      </w:r>
      <w:r w:rsidR="00B25077" w:rsidRPr="00B25077">
        <w:rPr>
          <w:rFonts w:ascii="Times New Roman" w:hAnsi="Times New Roman" w:cs="Times New Roman"/>
          <w:sz w:val="26"/>
          <w:szCs w:val="26"/>
        </w:rPr>
        <w:t>муществ</w:t>
      </w:r>
      <w:r w:rsidR="00B25077">
        <w:rPr>
          <w:rFonts w:ascii="Times New Roman" w:hAnsi="Times New Roman" w:cs="Times New Roman"/>
          <w:sz w:val="26"/>
          <w:szCs w:val="26"/>
        </w:rPr>
        <w:t>о, переданное</w:t>
      </w:r>
      <w:r w:rsidR="00B25077" w:rsidRPr="00B25077">
        <w:rPr>
          <w:rFonts w:ascii="Times New Roman" w:hAnsi="Times New Roman" w:cs="Times New Roman"/>
          <w:sz w:val="26"/>
          <w:szCs w:val="26"/>
        </w:rPr>
        <w:t xml:space="preserve"> в личное пользование</w:t>
      </w:r>
      <w:r w:rsidR="00B25077">
        <w:rPr>
          <w:rFonts w:ascii="Times New Roman" w:hAnsi="Times New Roman" w:cs="Times New Roman"/>
          <w:sz w:val="26"/>
          <w:szCs w:val="26"/>
        </w:rPr>
        <w:t>,</w:t>
      </w:r>
      <w:r w:rsidR="00B25077" w:rsidRPr="00B25077">
        <w:rPr>
          <w:rFonts w:ascii="Times New Roman" w:hAnsi="Times New Roman" w:cs="Times New Roman"/>
          <w:sz w:val="26"/>
          <w:szCs w:val="26"/>
        </w:rPr>
        <w:t xml:space="preserve"> </w:t>
      </w:r>
      <w:r w:rsidR="00B25077">
        <w:rPr>
          <w:rFonts w:ascii="Times New Roman" w:hAnsi="Times New Roman" w:cs="Times New Roman"/>
          <w:sz w:val="26"/>
          <w:szCs w:val="26"/>
        </w:rPr>
        <w:t>отражается</w:t>
      </w:r>
      <w:r w:rsidR="00B25077" w:rsidRPr="00B25077">
        <w:rPr>
          <w:rFonts w:ascii="Times New Roman" w:hAnsi="Times New Roman" w:cs="Times New Roman"/>
          <w:sz w:val="26"/>
          <w:szCs w:val="26"/>
        </w:rPr>
        <w:t xml:space="preserve"> по стоимости спис</w:t>
      </w:r>
      <w:r w:rsidR="00B25077">
        <w:rPr>
          <w:rFonts w:ascii="Times New Roman" w:hAnsi="Times New Roman" w:cs="Times New Roman"/>
          <w:sz w:val="26"/>
          <w:szCs w:val="26"/>
        </w:rPr>
        <w:t>ания его с балансового учета.</w:t>
      </w:r>
    </w:p>
    <w:p w:rsidR="00B25077" w:rsidRPr="00B25077" w:rsidRDefault="00B25077" w:rsidP="00B25077">
      <w:pPr>
        <w:pStyle w:val="ConsPlusNormal"/>
        <w:ind w:left="-426" w:firstLine="426"/>
        <w:contextualSpacing/>
        <w:jc w:val="both"/>
        <w:rPr>
          <w:rFonts w:ascii="Times New Roman" w:hAnsi="Times New Roman" w:cs="Times New Roman"/>
          <w:i/>
          <w:sz w:val="26"/>
          <w:szCs w:val="26"/>
        </w:rPr>
      </w:pPr>
      <w:r w:rsidRPr="00B25077">
        <w:rPr>
          <w:rFonts w:ascii="Times New Roman" w:hAnsi="Times New Roman" w:cs="Times New Roman"/>
          <w:i/>
          <w:sz w:val="26"/>
          <w:szCs w:val="26"/>
        </w:rPr>
        <w:t>(Основание: п. 385 Инструкции № 157н, п. 37 Инструкции № 174н)</w:t>
      </w:r>
    </w:p>
    <w:p w:rsidR="00B25077" w:rsidRDefault="00B25077" w:rsidP="006D24E9">
      <w:pPr>
        <w:pStyle w:val="ConsPlusNormal"/>
        <w:ind w:left="-426" w:firstLine="426"/>
        <w:contextualSpacing/>
        <w:jc w:val="both"/>
        <w:rPr>
          <w:rFonts w:ascii="Times New Roman" w:hAnsi="Times New Roman" w:cs="Times New Roman"/>
          <w:sz w:val="26"/>
          <w:szCs w:val="26"/>
        </w:rPr>
      </w:pPr>
    </w:p>
    <w:p w:rsidR="002D3D61" w:rsidRPr="002D3D61" w:rsidRDefault="002C2F7E" w:rsidP="00655B52">
      <w:pPr>
        <w:pStyle w:val="ConsPlusNormal"/>
        <w:spacing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12.</w:t>
      </w:r>
      <w:r w:rsidR="00B25077">
        <w:rPr>
          <w:rFonts w:ascii="Times New Roman" w:hAnsi="Times New Roman" w:cs="Times New Roman"/>
          <w:sz w:val="26"/>
          <w:szCs w:val="26"/>
        </w:rPr>
        <w:t>3</w:t>
      </w:r>
      <w:r>
        <w:rPr>
          <w:rFonts w:ascii="Times New Roman" w:hAnsi="Times New Roman" w:cs="Times New Roman"/>
          <w:sz w:val="26"/>
          <w:szCs w:val="26"/>
        </w:rPr>
        <w:t>4</w:t>
      </w:r>
      <w:r w:rsidR="00B25077">
        <w:rPr>
          <w:rFonts w:ascii="Times New Roman" w:hAnsi="Times New Roman" w:cs="Times New Roman"/>
          <w:sz w:val="26"/>
          <w:szCs w:val="26"/>
        </w:rPr>
        <w:t xml:space="preserve">. </w:t>
      </w:r>
      <w:r w:rsidR="002D3D61">
        <w:rPr>
          <w:rFonts w:ascii="Times New Roman" w:hAnsi="Times New Roman" w:cs="Times New Roman"/>
          <w:sz w:val="26"/>
          <w:szCs w:val="26"/>
        </w:rPr>
        <w:t>В</w:t>
      </w:r>
      <w:r w:rsidR="002D3D61" w:rsidRPr="002D3D61">
        <w:rPr>
          <w:rFonts w:ascii="Times New Roman" w:hAnsi="Times New Roman" w:cs="Times New Roman"/>
          <w:sz w:val="26"/>
          <w:szCs w:val="26"/>
        </w:rPr>
        <w:t>озвра</w:t>
      </w:r>
      <w:r w:rsidR="002D3D61">
        <w:rPr>
          <w:rFonts w:ascii="Times New Roman" w:hAnsi="Times New Roman" w:cs="Times New Roman"/>
          <w:sz w:val="26"/>
          <w:szCs w:val="26"/>
        </w:rPr>
        <w:t xml:space="preserve">т имущества, полученного в пользование, оформляется следующей проводкой  </w:t>
      </w:r>
      <w:r w:rsidR="002D3D61" w:rsidRPr="002D3D61">
        <w:rPr>
          <w:rFonts w:ascii="Times New Roman" w:hAnsi="Times New Roman" w:cs="Times New Roman"/>
          <w:i/>
          <w:sz w:val="26"/>
          <w:szCs w:val="26"/>
        </w:rPr>
        <w:t xml:space="preserve">Дебет 0 1ХХ 00 000 Кредит 0 401 10 172 </w:t>
      </w:r>
    </w:p>
    <w:p w:rsidR="002D3D61" w:rsidRPr="002D3D61" w:rsidRDefault="002D3D61" w:rsidP="00655B52">
      <w:pPr>
        <w:pStyle w:val="ConsPlusNormal"/>
        <w:spacing w:line="276" w:lineRule="auto"/>
        <w:ind w:left="-426" w:firstLine="426"/>
        <w:contextualSpacing/>
        <w:jc w:val="both"/>
        <w:rPr>
          <w:rFonts w:ascii="Times New Roman" w:hAnsi="Times New Roman" w:cs="Times New Roman"/>
          <w:i/>
          <w:sz w:val="26"/>
          <w:szCs w:val="26"/>
        </w:rPr>
      </w:pPr>
      <w:r w:rsidRPr="002D3D61">
        <w:rPr>
          <w:rFonts w:ascii="Times New Roman" w:hAnsi="Times New Roman" w:cs="Times New Roman"/>
          <w:i/>
          <w:sz w:val="26"/>
          <w:szCs w:val="26"/>
        </w:rPr>
        <w:t xml:space="preserve">С одновременным уменьшением </w:t>
      </w:r>
      <w:proofErr w:type="spellStart"/>
      <w:r w:rsidRPr="002D3D61">
        <w:rPr>
          <w:rFonts w:ascii="Times New Roman" w:hAnsi="Times New Roman" w:cs="Times New Roman"/>
          <w:i/>
          <w:sz w:val="26"/>
          <w:szCs w:val="26"/>
        </w:rPr>
        <w:t>забалансового</w:t>
      </w:r>
      <w:proofErr w:type="spellEnd"/>
      <w:r w:rsidRPr="002D3D61">
        <w:rPr>
          <w:rFonts w:ascii="Times New Roman" w:hAnsi="Times New Roman" w:cs="Times New Roman"/>
          <w:i/>
          <w:sz w:val="26"/>
          <w:szCs w:val="26"/>
        </w:rPr>
        <w:t xml:space="preserve"> счета 27</w:t>
      </w:r>
    </w:p>
    <w:p w:rsidR="00DE4FF2" w:rsidRPr="00B25077" w:rsidRDefault="00B25077" w:rsidP="00DC50EE">
      <w:pPr>
        <w:pStyle w:val="ConsPlusNormal"/>
        <w:ind w:left="-426" w:firstLine="426"/>
        <w:contextualSpacing/>
        <w:jc w:val="both"/>
        <w:rPr>
          <w:rFonts w:ascii="Times New Roman" w:hAnsi="Times New Roman" w:cs="Times New Roman"/>
          <w:i/>
          <w:sz w:val="26"/>
          <w:szCs w:val="26"/>
        </w:rPr>
      </w:pPr>
      <w:r w:rsidRPr="00B25077">
        <w:rPr>
          <w:rFonts w:ascii="Times New Roman" w:hAnsi="Times New Roman" w:cs="Times New Roman"/>
          <w:i/>
          <w:sz w:val="26"/>
          <w:szCs w:val="26"/>
        </w:rPr>
        <w:t>(Основание: п. 34 Инструкции № 174н)</w:t>
      </w:r>
    </w:p>
    <w:p w:rsidR="00B25077" w:rsidRPr="00DC50EE" w:rsidRDefault="00B25077" w:rsidP="00DC50EE">
      <w:pPr>
        <w:pStyle w:val="ConsPlusNormal"/>
        <w:ind w:left="-426" w:firstLine="426"/>
        <w:contextualSpacing/>
        <w:jc w:val="both"/>
        <w:rPr>
          <w:rFonts w:ascii="Times New Roman" w:hAnsi="Times New Roman" w:cs="Times New Roman"/>
          <w:sz w:val="26"/>
          <w:szCs w:val="26"/>
        </w:rPr>
      </w:pPr>
    </w:p>
    <w:p w:rsidR="00DE4FF2" w:rsidRDefault="002C2F7E" w:rsidP="00655B52">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12.35</w:t>
      </w:r>
      <w:r w:rsidR="00B25077">
        <w:rPr>
          <w:rFonts w:ascii="Times New Roman" w:hAnsi="Times New Roman" w:cs="Times New Roman"/>
          <w:sz w:val="26"/>
          <w:szCs w:val="26"/>
        </w:rPr>
        <w:t xml:space="preserve">. </w:t>
      </w:r>
      <w:r w:rsidR="00842BF2" w:rsidRPr="00842BF2">
        <w:rPr>
          <w:rFonts w:ascii="Times New Roman" w:hAnsi="Times New Roman" w:cs="Times New Roman"/>
          <w:sz w:val="26"/>
          <w:szCs w:val="26"/>
        </w:rPr>
        <w:t xml:space="preserve">Аналитический учет ведется в Карточке количественно-суммового учета материальных ценностей по количеству и стоимости, в разрезе видов имущества, </w:t>
      </w:r>
      <w:r w:rsidR="00842BF2">
        <w:rPr>
          <w:rFonts w:ascii="Times New Roman" w:hAnsi="Times New Roman" w:cs="Times New Roman"/>
          <w:sz w:val="26"/>
          <w:szCs w:val="26"/>
        </w:rPr>
        <w:t xml:space="preserve">пользователей имущества, </w:t>
      </w:r>
      <w:r w:rsidR="00842BF2" w:rsidRPr="00842BF2">
        <w:rPr>
          <w:rFonts w:ascii="Times New Roman" w:hAnsi="Times New Roman" w:cs="Times New Roman"/>
          <w:sz w:val="26"/>
          <w:szCs w:val="26"/>
        </w:rPr>
        <w:t>местонахождения</w:t>
      </w:r>
      <w:r w:rsidR="00842BF2">
        <w:rPr>
          <w:rFonts w:ascii="Times New Roman" w:hAnsi="Times New Roman" w:cs="Times New Roman"/>
          <w:sz w:val="26"/>
          <w:szCs w:val="26"/>
        </w:rPr>
        <w:t xml:space="preserve"> имущества</w:t>
      </w:r>
      <w:r w:rsidR="00842BF2" w:rsidRPr="00842BF2">
        <w:rPr>
          <w:rFonts w:ascii="Times New Roman" w:hAnsi="Times New Roman" w:cs="Times New Roman"/>
          <w:sz w:val="26"/>
          <w:szCs w:val="26"/>
        </w:rPr>
        <w:t>, кодов КОСГУ.</w:t>
      </w:r>
    </w:p>
    <w:p w:rsidR="004C172C" w:rsidRPr="00842BF2" w:rsidRDefault="00084B5A" w:rsidP="00DC50EE">
      <w:pPr>
        <w:pStyle w:val="ConsPlusNormal"/>
        <w:ind w:left="-426" w:firstLine="426"/>
        <w:contextualSpacing/>
        <w:jc w:val="both"/>
        <w:rPr>
          <w:rFonts w:ascii="Times New Roman" w:hAnsi="Times New Roman" w:cs="Times New Roman"/>
          <w:i/>
          <w:sz w:val="26"/>
          <w:szCs w:val="26"/>
        </w:rPr>
      </w:pPr>
      <w:r>
        <w:rPr>
          <w:rFonts w:ascii="Times New Roman" w:hAnsi="Times New Roman" w:cs="Times New Roman"/>
          <w:i/>
          <w:sz w:val="26"/>
          <w:szCs w:val="26"/>
        </w:rPr>
        <w:t>(Основание: п. 386</w:t>
      </w:r>
      <w:r w:rsidR="00842BF2" w:rsidRPr="00842BF2">
        <w:rPr>
          <w:rFonts w:ascii="Times New Roman" w:hAnsi="Times New Roman" w:cs="Times New Roman"/>
          <w:i/>
          <w:sz w:val="26"/>
          <w:szCs w:val="26"/>
        </w:rPr>
        <w:t xml:space="preserve"> Инструкции № 157н)</w:t>
      </w:r>
    </w:p>
    <w:p w:rsidR="004C172C" w:rsidRDefault="004C172C" w:rsidP="00DC50EE">
      <w:pPr>
        <w:pStyle w:val="ConsPlusNormal"/>
        <w:ind w:left="-426" w:firstLine="426"/>
        <w:contextualSpacing/>
        <w:jc w:val="both"/>
        <w:rPr>
          <w:rFonts w:ascii="Times New Roman" w:hAnsi="Times New Roman" w:cs="Times New Roman"/>
          <w:sz w:val="26"/>
          <w:szCs w:val="26"/>
        </w:rPr>
      </w:pPr>
    </w:p>
    <w:p w:rsidR="002C2F7E" w:rsidRDefault="002C2F7E" w:rsidP="00DC50EE">
      <w:pPr>
        <w:pStyle w:val="ConsPlusNormal"/>
        <w:ind w:left="-426" w:firstLine="426"/>
        <w:contextualSpacing/>
        <w:jc w:val="both"/>
        <w:rPr>
          <w:rFonts w:ascii="Times New Roman" w:hAnsi="Times New Roman" w:cs="Times New Roman"/>
          <w:sz w:val="26"/>
          <w:szCs w:val="26"/>
        </w:rPr>
      </w:pPr>
    </w:p>
    <w:p w:rsidR="00135777" w:rsidRDefault="00135777" w:rsidP="00DC50EE">
      <w:pPr>
        <w:pStyle w:val="ConsPlusNormal"/>
        <w:ind w:left="-426" w:firstLine="426"/>
        <w:contextualSpacing/>
        <w:jc w:val="both"/>
        <w:rPr>
          <w:rFonts w:ascii="Times New Roman" w:hAnsi="Times New Roman" w:cs="Times New Roman"/>
          <w:sz w:val="26"/>
          <w:szCs w:val="26"/>
        </w:rPr>
      </w:pPr>
    </w:p>
    <w:p w:rsidR="00135777" w:rsidRDefault="00135777" w:rsidP="00DC50EE">
      <w:pPr>
        <w:pStyle w:val="ConsPlusNormal"/>
        <w:ind w:left="-426" w:firstLine="426"/>
        <w:contextualSpacing/>
        <w:jc w:val="both"/>
        <w:rPr>
          <w:rFonts w:ascii="Times New Roman" w:hAnsi="Times New Roman" w:cs="Times New Roman"/>
          <w:sz w:val="26"/>
          <w:szCs w:val="26"/>
        </w:rPr>
      </w:pPr>
    </w:p>
    <w:p w:rsidR="00135777" w:rsidRDefault="00135777" w:rsidP="00DC50EE">
      <w:pPr>
        <w:pStyle w:val="ConsPlusNormal"/>
        <w:ind w:left="-426" w:firstLine="426"/>
        <w:contextualSpacing/>
        <w:jc w:val="both"/>
        <w:rPr>
          <w:rFonts w:ascii="Times New Roman" w:hAnsi="Times New Roman" w:cs="Times New Roman"/>
          <w:sz w:val="26"/>
          <w:szCs w:val="26"/>
        </w:rPr>
      </w:pPr>
    </w:p>
    <w:p w:rsidR="00135777" w:rsidRDefault="00135777" w:rsidP="00DC50EE">
      <w:pPr>
        <w:pStyle w:val="ConsPlusNormal"/>
        <w:ind w:left="-426" w:firstLine="426"/>
        <w:contextualSpacing/>
        <w:jc w:val="both"/>
        <w:rPr>
          <w:rFonts w:ascii="Times New Roman" w:hAnsi="Times New Roman" w:cs="Times New Roman"/>
          <w:sz w:val="26"/>
          <w:szCs w:val="26"/>
        </w:rPr>
      </w:pPr>
    </w:p>
    <w:p w:rsidR="00135777" w:rsidRDefault="00135777"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DE4FF2" w:rsidRPr="00DC50EE" w:rsidRDefault="00DE4FF2" w:rsidP="00DC50EE">
      <w:pPr>
        <w:pStyle w:val="ConsPlusNormal"/>
        <w:ind w:left="-426" w:firstLine="426"/>
        <w:contextualSpacing/>
        <w:jc w:val="both"/>
        <w:rPr>
          <w:rFonts w:ascii="Times New Roman" w:hAnsi="Times New Roman" w:cs="Times New Roman"/>
          <w:sz w:val="26"/>
          <w:szCs w:val="26"/>
        </w:rPr>
      </w:pPr>
    </w:p>
    <w:p w:rsidR="00F71A36" w:rsidRDefault="00F71A36" w:rsidP="00DC50EE">
      <w:pPr>
        <w:pStyle w:val="ConsPlusNormal"/>
        <w:ind w:left="-426" w:firstLine="426"/>
        <w:contextualSpacing/>
        <w:jc w:val="both"/>
        <w:rPr>
          <w:rFonts w:ascii="Times New Roman" w:hAnsi="Times New Roman" w:cs="Times New Roman"/>
          <w:sz w:val="26"/>
          <w:szCs w:val="26"/>
        </w:rPr>
      </w:pPr>
    </w:p>
    <w:p w:rsidR="00F71A36" w:rsidRDefault="00F71A36" w:rsidP="00DC50EE">
      <w:pPr>
        <w:pStyle w:val="ConsPlusNormal"/>
        <w:ind w:left="-426" w:firstLine="426"/>
        <w:contextualSpacing/>
        <w:jc w:val="both"/>
        <w:rPr>
          <w:rFonts w:ascii="Times New Roman" w:hAnsi="Times New Roman" w:cs="Times New Roman"/>
          <w:sz w:val="26"/>
          <w:szCs w:val="26"/>
        </w:rPr>
      </w:pPr>
    </w:p>
    <w:p w:rsidR="00F71A36" w:rsidRDefault="00F71A36" w:rsidP="00DC50EE">
      <w:pPr>
        <w:pStyle w:val="ConsPlusNormal"/>
        <w:ind w:left="-426" w:firstLine="426"/>
        <w:contextualSpacing/>
        <w:jc w:val="both"/>
        <w:rPr>
          <w:rFonts w:ascii="Times New Roman" w:hAnsi="Times New Roman" w:cs="Times New Roman"/>
          <w:sz w:val="26"/>
          <w:szCs w:val="26"/>
        </w:rPr>
      </w:pPr>
    </w:p>
    <w:p w:rsidR="00391C4D" w:rsidRDefault="00391C4D" w:rsidP="00DC50EE">
      <w:pPr>
        <w:pStyle w:val="ConsPlusNormal"/>
        <w:ind w:left="-426" w:firstLine="426"/>
        <w:contextualSpacing/>
        <w:jc w:val="both"/>
        <w:rPr>
          <w:rFonts w:ascii="Times New Roman" w:hAnsi="Times New Roman" w:cs="Times New Roman"/>
          <w:sz w:val="26"/>
          <w:szCs w:val="26"/>
        </w:rPr>
      </w:pPr>
    </w:p>
    <w:sectPr w:rsidR="00391C4D" w:rsidSect="0056552B">
      <w:pgSz w:w="11905" w:h="16838"/>
      <w:pgMar w:top="993"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FC" w:rsidRDefault="005041FC" w:rsidP="002C2F7E">
      <w:pPr>
        <w:spacing w:after="0" w:line="240" w:lineRule="auto"/>
      </w:pPr>
      <w:r>
        <w:separator/>
      </w:r>
    </w:p>
  </w:endnote>
  <w:endnote w:type="continuationSeparator" w:id="0">
    <w:p w:rsidR="005041FC" w:rsidRDefault="005041FC" w:rsidP="002C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FC" w:rsidRDefault="005041FC" w:rsidP="002C2F7E">
      <w:pPr>
        <w:spacing w:after="0" w:line="240" w:lineRule="auto"/>
      </w:pPr>
      <w:r>
        <w:separator/>
      </w:r>
    </w:p>
  </w:footnote>
  <w:footnote w:type="continuationSeparator" w:id="0">
    <w:p w:rsidR="005041FC" w:rsidRDefault="005041FC" w:rsidP="002C2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21288"/>
    <w:multiLevelType w:val="hybridMultilevel"/>
    <w:tmpl w:val="FFC4B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F2"/>
    <w:rsid w:val="00001219"/>
    <w:rsid w:val="00013ECB"/>
    <w:rsid w:val="00013F66"/>
    <w:rsid w:val="00023688"/>
    <w:rsid w:val="000241DB"/>
    <w:rsid w:val="00027969"/>
    <w:rsid w:val="00037948"/>
    <w:rsid w:val="00042136"/>
    <w:rsid w:val="00043D2C"/>
    <w:rsid w:val="0004627E"/>
    <w:rsid w:val="000539AB"/>
    <w:rsid w:val="00063489"/>
    <w:rsid w:val="000635BF"/>
    <w:rsid w:val="0006682B"/>
    <w:rsid w:val="00066901"/>
    <w:rsid w:val="00067A6A"/>
    <w:rsid w:val="00074A0C"/>
    <w:rsid w:val="00075D73"/>
    <w:rsid w:val="00076C10"/>
    <w:rsid w:val="00077810"/>
    <w:rsid w:val="0008367A"/>
    <w:rsid w:val="000847D6"/>
    <w:rsid w:val="00084B5A"/>
    <w:rsid w:val="00090338"/>
    <w:rsid w:val="000A16F5"/>
    <w:rsid w:val="000A787B"/>
    <w:rsid w:val="000B5BE7"/>
    <w:rsid w:val="000C037C"/>
    <w:rsid w:val="000C4A79"/>
    <w:rsid w:val="000C4B33"/>
    <w:rsid w:val="000C53DB"/>
    <w:rsid w:val="000C5B34"/>
    <w:rsid w:val="000D24CC"/>
    <w:rsid w:val="000E01DB"/>
    <w:rsid w:val="000E501B"/>
    <w:rsid w:val="000F796E"/>
    <w:rsid w:val="0010070B"/>
    <w:rsid w:val="00101C03"/>
    <w:rsid w:val="00104F06"/>
    <w:rsid w:val="00106B84"/>
    <w:rsid w:val="0011329E"/>
    <w:rsid w:val="00113F16"/>
    <w:rsid w:val="001210B8"/>
    <w:rsid w:val="0012775F"/>
    <w:rsid w:val="00135777"/>
    <w:rsid w:val="00136B03"/>
    <w:rsid w:val="00145B75"/>
    <w:rsid w:val="00146C65"/>
    <w:rsid w:val="00147C8F"/>
    <w:rsid w:val="00151CF6"/>
    <w:rsid w:val="00154671"/>
    <w:rsid w:val="0015520E"/>
    <w:rsid w:val="001616C9"/>
    <w:rsid w:val="00166F25"/>
    <w:rsid w:val="00167D61"/>
    <w:rsid w:val="001727A4"/>
    <w:rsid w:val="00181D40"/>
    <w:rsid w:val="00191747"/>
    <w:rsid w:val="001A0323"/>
    <w:rsid w:val="001A11CD"/>
    <w:rsid w:val="001A1DA9"/>
    <w:rsid w:val="001A65F3"/>
    <w:rsid w:val="001B2160"/>
    <w:rsid w:val="001C2527"/>
    <w:rsid w:val="001D01D3"/>
    <w:rsid w:val="001D45B8"/>
    <w:rsid w:val="001D4CFD"/>
    <w:rsid w:val="001D54C8"/>
    <w:rsid w:val="001E0CB6"/>
    <w:rsid w:val="001E14E5"/>
    <w:rsid w:val="001E2AD7"/>
    <w:rsid w:val="001F0A21"/>
    <w:rsid w:val="001F5DB4"/>
    <w:rsid w:val="00201D94"/>
    <w:rsid w:val="00215773"/>
    <w:rsid w:val="00224D5E"/>
    <w:rsid w:val="0023088E"/>
    <w:rsid w:val="0023572F"/>
    <w:rsid w:val="00235EBF"/>
    <w:rsid w:val="002379A1"/>
    <w:rsid w:val="002413AF"/>
    <w:rsid w:val="00243353"/>
    <w:rsid w:val="00246F4E"/>
    <w:rsid w:val="00254077"/>
    <w:rsid w:val="002644AB"/>
    <w:rsid w:val="00271C2F"/>
    <w:rsid w:val="00272B9C"/>
    <w:rsid w:val="0028518D"/>
    <w:rsid w:val="002906E6"/>
    <w:rsid w:val="00290FCA"/>
    <w:rsid w:val="00293ECA"/>
    <w:rsid w:val="002952C0"/>
    <w:rsid w:val="002A0419"/>
    <w:rsid w:val="002A1234"/>
    <w:rsid w:val="002A39CD"/>
    <w:rsid w:val="002A41E8"/>
    <w:rsid w:val="002A68BD"/>
    <w:rsid w:val="002B07C5"/>
    <w:rsid w:val="002B1EC9"/>
    <w:rsid w:val="002B43C8"/>
    <w:rsid w:val="002C2ACB"/>
    <w:rsid w:val="002C2F7E"/>
    <w:rsid w:val="002D0CBC"/>
    <w:rsid w:val="002D2DA8"/>
    <w:rsid w:val="002D31D7"/>
    <w:rsid w:val="002D32BC"/>
    <w:rsid w:val="002D3D61"/>
    <w:rsid w:val="002D6B62"/>
    <w:rsid w:val="002D75EA"/>
    <w:rsid w:val="002D7B1E"/>
    <w:rsid w:val="002E120D"/>
    <w:rsid w:val="002E21C6"/>
    <w:rsid w:val="002E69D3"/>
    <w:rsid w:val="002E6FD9"/>
    <w:rsid w:val="002F2002"/>
    <w:rsid w:val="002F5347"/>
    <w:rsid w:val="00303F93"/>
    <w:rsid w:val="003068D6"/>
    <w:rsid w:val="0031017D"/>
    <w:rsid w:val="00315835"/>
    <w:rsid w:val="00316E3A"/>
    <w:rsid w:val="003216BC"/>
    <w:rsid w:val="00323AA3"/>
    <w:rsid w:val="00326758"/>
    <w:rsid w:val="003268F5"/>
    <w:rsid w:val="00334D88"/>
    <w:rsid w:val="00336C72"/>
    <w:rsid w:val="00336CC4"/>
    <w:rsid w:val="00336F55"/>
    <w:rsid w:val="00337606"/>
    <w:rsid w:val="00337EAB"/>
    <w:rsid w:val="00341E84"/>
    <w:rsid w:val="003559F6"/>
    <w:rsid w:val="003615C7"/>
    <w:rsid w:val="00365D0C"/>
    <w:rsid w:val="00370856"/>
    <w:rsid w:val="0037181D"/>
    <w:rsid w:val="00373B9A"/>
    <w:rsid w:val="003825C8"/>
    <w:rsid w:val="00387DDA"/>
    <w:rsid w:val="00391C4D"/>
    <w:rsid w:val="00392E9A"/>
    <w:rsid w:val="003973CE"/>
    <w:rsid w:val="003979BE"/>
    <w:rsid w:val="003A1FDB"/>
    <w:rsid w:val="003A2E4F"/>
    <w:rsid w:val="003A388E"/>
    <w:rsid w:val="003A4B0A"/>
    <w:rsid w:val="003A54DB"/>
    <w:rsid w:val="003A5762"/>
    <w:rsid w:val="003B4C40"/>
    <w:rsid w:val="003B51B1"/>
    <w:rsid w:val="003B7154"/>
    <w:rsid w:val="003C733D"/>
    <w:rsid w:val="003D1114"/>
    <w:rsid w:val="003E0333"/>
    <w:rsid w:val="003E1151"/>
    <w:rsid w:val="003E2BF8"/>
    <w:rsid w:val="003E3904"/>
    <w:rsid w:val="003F0659"/>
    <w:rsid w:val="004108E5"/>
    <w:rsid w:val="00410A51"/>
    <w:rsid w:val="00412012"/>
    <w:rsid w:val="00416499"/>
    <w:rsid w:val="004240E7"/>
    <w:rsid w:val="00424982"/>
    <w:rsid w:val="004333C3"/>
    <w:rsid w:val="00433A78"/>
    <w:rsid w:val="00434A5D"/>
    <w:rsid w:val="00435868"/>
    <w:rsid w:val="00441C6F"/>
    <w:rsid w:val="004422D2"/>
    <w:rsid w:val="004425FB"/>
    <w:rsid w:val="0044276A"/>
    <w:rsid w:val="00444400"/>
    <w:rsid w:val="004471DA"/>
    <w:rsid w:val="00451257"/>
    <w:rsid w:val="0045477C"/>
    <w:rsid w:val="0045540A"/>
    <w:rsid w:val="0046008D"/>
    <w:rsid w:val="004610DC"/>
    <w:rsid w:val="0046610B"/>
    <w:rsid w:val="004774B3"/>
    <w:rsid w:val="0048049D"/>
    <w:rsid w:val="004805C0"/>
    <w:rsid w:val="004861F7"/>
    <w:rsid w:val="00497A76"/>
    <w:rsid w:val="004A467A"/>
    <w:rsid w:val="004A4748"/>
    <w:rsid w:val="004A7530"/>
    <w:rsid w:val="004B0E7B"/>
    <w:rsid w:val="004B2047"/>
    <w:rsid w:val="004B2EC0"/>
    <w:rsid w:val="004B3B98"/>
    <w:rsid w:val="004B5B42"/>
    <w:rsid w:val="004B7E5C"/>
    <w:rsid w:val="004B7FB8"/>
    <w:rsid w:val="004C172C"/>
    <w:rsid w:val="004C34B5"/>
    <w:rsid w:val="004C5DB2"/>
    <w:rsid w:val="004C70AC"/>
    <w:rsid w:val="004D0403"/>
    <w:rsid w:val="004D6167"/>
    <w:rsid w:val="004E2999"/>
    <w:rsid w:val="004E2F88"/>
    <w:rsid w:val="004E3092"/>
    <w:rsid w:val="004E5E46"/>
    <w:rsid w:val="004F4BD1"/>
    <w:rsid w:val="004F6801"/>
    <w:rsid w:val="005041FC"/>
    <w:rsid w:val="00520A0E"/>
    <w:rsid w:val="005257AA"/>
    <w:rsid w:val="00535004"/>
    <w:rsid w:val="00536877"/>
    <w:rsid w:val="005378ED"/>
    <w:rsid w:val="005408DA"/>
    <w:rsid w:val="0054211B"/>
    <w:rsid w:val="0055063E"/>
    <w:rsid w:val="00551AE4"/>
    <w:rsid w:val="00552C52"/>
    <w:rsid w:val="00555623"/>
    <w:rsid w:val="00560129"/>
    <w:rsid w:val="00563593"/>
    <w:rsid w:val="0056552B"/>
    <w:rsid w:val="00586993"/>
    <w:rsid w:val="00587D20"/>
    <w:rsid w:val="00594411"/>
    <w:rsid w:val="005960D4"/>
    <w:rsid w:val="005A4A82"/>
    <w:rsid w:val="005A638D"/>
    <w:rsid w:val="005B13AF"/>
    <w:rsid w:val="005C1963"/>
    <w:rsid w:val="005C4190"/>
    <w:rsid w:val="005C51E7"/>
    <w:rsid w:val="005C690F"/>
    <w:rsid w:val="005D1A58"/>
    <w:rsid w:val="005D3C78"/>
    <w:rsid w:val="005D7893"/>
    <w:rsid w:val="005E161D"/>
    <w:rsid w:val="005E264E"/>
    <w:rsid w:val="005E7736"/>
    <w:rsid w:val="005F54DD"/>
    <w:rsid w:val="005F6FC6"/>
    <w:rsid w:val="005F72DD"/>
    <w:rsid w:val="0060048B"/>
    <w:rsid w:val="0060087A"/>
    <w:rsid w:val="0060185B"/>
    <w:rsid w:val="00602579"/>
    <w:rsid w:val="0060639C"/>
    <w:rsid w:val="00613E0B"/>
    <w:rsid w:val="0061410B"/>
    <w:rsid w:val="0061666C"/>
    <w:rsid w:val="006256C5"/>
    <w:rsid w:val="00626C1D"/>
    <w:rsid w:val="0063397C"/>
    <w:rsid w:val="006367D8"/>
    <w:rsid w:val="00641373"/>
    <w:rsid w:val="0064693E"/>
    <w:rsid w:val="00655B52"/>
    <w:rsid w:val="00663C05"/>
    <w:rsid w:val="00665288"/>
    <w:rsid w:val="006727A0"/>
    <w:rsid w:val="00673FD0"/>
    <w:rsid w:val="00675529"/>
    <w:rsid w:val="0067758A"/>
    <w:rsid w:val="00681654"/>
    <w:rsid w:val="00685411"/>
    <w:rsid w:val="00686E77"/>
    <w:rsid w:val="006A4D83"/>
    <w:rsid w:val="006A4EDD"/>
    <w:rsid w:val="006C1805"/>
    <w:rsid w:val="006C5060"/>
    <w:rsid w:val="006D24E9"/>
    <w:rsid w:val="006D5DE6"/>
    <w:rsid w:val="006E335A"/>
    <w:rsid w:val="006F1C15"/>
    <w:rsid w:val="006F395F"/>
    <w:rsid w:val="006F5241"/>
    <w:rsid w:val="00705931"/>
    <w:rsid w:val="00726C08"/>
    <w:rsid w:val="00726F12"/>
    <w:rsid w:val="00733839"/>
    <w:rsid w:val="007375EA"/>
    <w:rsid w:val="00750D66"/>
    <w:rsid w:val="00766F59"/>
    <w:rsid w:val="00781D34"/>
    <w:rsid w:val="00785E77"/>
    <w:rsid w:val="007865A4"/>
    <w:rsid w:val="00793D42"/>
    <w:rsid w:val="007978E5"/>
    <w:rsid w:val="00797FD6"/>
    <w:rsid w:val="007A27D9"/>
    <w:rsid w:val="007A31C5"/>
    <w:rsid w:val="007A36D9"/>
    <w:rsid w:val="007C37B7"/>
    <w:rsid w:val="007C4D35"/>
    <w:rsid w:val="007D66D8"/>
    <w:rsid w:val="007D6ADF"/>
    <w:rsid w:val="007D787D"/>
    <w:rsid w:val="007E73C8"/>
    <w:rsid w:val="007F276D"/>
    <w:rsid w:val="007F2A8D"/>
    <w:rsid w:val="007F3BC5"/>
    <w:rsid w:val="007F3FD7"/>
    <w:rsid w:val="0080047D"/>
    <w:rsid w:val="008044A1"/>
    <w:rsid w:val="00806C27"/>
    <w:rsid w:val="00807233"/>
    <w:rsid w:val="008154FF"/>
    <w:rsid w:val="0082181C"/>
    <w:rsid w:val="008232AB"/>
    <w:rsid w:val="00823650"/>
    <w:rsid w:val="00823C9B"/>
    <w:rsid w:val="0082400E"/>
    <w:rsid w:val="0082563F"/>
    <w:rsid w:val="008308A9"/>
    <w:rsid w:val="0083333F"/>
    <w:rsid w:val="00834242"/>
    <w:rsid w:val="008349E5"/>
    <w:rsid w:val="0083697E"/>
    <w:rsid w:val="008369E0"/>
    <w:rsid w:val="00841115"/>
    <w:rsid w:val="00841279"/>
    <w:rsid w:val="00842BF2"/>
    <w:rsid w:val="0084335E"/>
    <w:rsid w:val="00845CB3"/>
    <w:rsid w:val="0084671C"/>
    <w:rsid w:val="00851200"/>
    <w:rsid w:val="008527F4"/>
    <w:rsid w:val="00853FC0"/>
    <w:rsid w:val="00870103"/>
    <w:rsid w:val="008709DB"/>
    <w:rsid w:val="00870D01"/>
    <w:rsid w:val="008773C6"/>
    <w:rsid w:val="00883D0A"/>
    <w:rsid w:val="00885C33"/>
    <w:rsid w:val="008922CA"/>
    <w:rsid w:val="008A7BE9"/>
    <w:rsid w:val="008B1E18"/>
    <w:rsid w:val="008B22C6"/>
    <w:rsid w:val="008B6904"/>
    <w:rsid w:val="008C06E2"/>
    <w:rsid w:val="008C1DD8"/>
    <w:rsid w:val="008D35E4"/>
    <w:rsid w:val="008D5D73"/>
    <w:rsid w:val="008D7C26"/>
    <w:rsid w:val="008E3637"/>
    <w:rsid w:val="008E4B81"/>
    <w:rsid w:val="008E623F"/>
    <w:rsid w:val="008E7BCB"/>
    <w:rsid w:val="008F1045"/>
    <w:rsid w:val="008F1D67"/>
    <w:rsid w:val="008F41BD"/>
    <w:rsid w:val="008F5F7C"/>
    <w:rsid w:val="008F7560"/>
    <w:rsid w:val="00901D46"/>
    <w:rsid w:val="0090306B"/>
    <w:rsid w:val="00904A14"/>
    <w:rsid w:val="00916C36"/>
    <w:rsid w:val="00916D72"/>
    <w:rsid w:val="00920F56"/>
    <w:rsid w:val="00922F02"/>
    <w:rsid w:val="00927C66"/>
    <w:rsid w:val="00932DAB"/>
    <w:rsid w:val="009361AC"/>
    <w:rsid w:val="00943D3C"/>
    <w:rsid w:val="00946058"/>
    <w:rsid w:val="00946722"/>
    <w:rsid w:val="00946E25"/>
    <w:rsid w:val="009475C4"/>
    <w:rsid w:val="009501EC"/>
    <w:rsid w:val="009537EE"/>
    <w:rsid w:val="009612AA"/>
    <w:rsid w:val="0096630A"/>
    <w:rsid w:val="009669FA"/>
    <w:rsid w:val="0097464F"/>
    <w:rsid w:val="0098194F"/>
    <w:rsid w:val="00985117"/>
    <w:rsid w:val="00986B9E"/>
    <w:rsid w:val="00991569"/>
    <w:rsid w:val="00995F4D"/>
    <w:rsid w:val="009A0159"/>
    <w:rsid w:val="009A20B9"/>
    <w:rsid w:val="009A211B"/>
    <w:rsid w:val="009A7E72"/>
    <w:rsid w:val="009B3C56"/>
    <w:rsid w:val="009B7D68"/>
    <w:rsid w:val="009C2295"/>
    <w:rsid w:val="009C3E2A"/>
    <w:rsid w:val="009D01DB"/>
    <w:rsid w:val="009D127E"/>
    <w:rsid w:val="009E0ED1"/>
    <w:rsid w:val="009E16D4"/>
    <w:rsid w:val="009E26BC"/>
    <w:rsid w:val="009E6859"/>
    <w:rsid w:val="009E7CB4"/>
    <w:rsid w:val="009F319F"/>
    <w:rsid w:val="00A018AC"/>
    <w:rsid w:val="00A051E3"/>
    <w:rsid w:val="00A05633"/>
    <w:rsid w:val="00A10DDE"/>
    <w:rsid w:val="00A145E3"/>
    <w:rsid w:val="00A14FEB"/>
    <w:rsid w:val="00A22949"/>
    <w:rsid w:val="00A25785"/>
    <w:rsid w:val="00A27CDB"/>
    <w:rsid w:val="00A32356"/>
    <w:rsid w:val="00A3369E"/>
    <w:rsid w:val="00A47027"/>
    <w:rsid w:val="00A51FD6"/>
    <w:rsid w:val="00A80980"/>
    <w:rsid w:val="00A81E83"/>
    <w:rsid w:val="00A86D45"/>
    <w:rsid w:val="00A87892"/>
    <w:rsid w:val="00A87CF7"/>
    <w:rsid w:val="00A93D11"/>
    <w:rsid w:val="00A97D58"/>
    <w:rsid w:val="00AA26CC"/>
    <w:rsid w:val="00AA573A"/>
    <w:rsid w:val="00AB2DEE"/>
    <w:rsid w:val="00AB6D3D"/>
    <w:rsid w:val="00AC0B2E"/>
    <w:rsid w:val="00AC6321"/>
    <w:rsid w:val="00AC73E6"/>
    <w:rsid w:val="00AD3E11"/>
    <w:rsid w:val="00AD53AB"/>
    <w:rsid w:val="00AE1972"/>
    <w:rsid w:val="00AE1D08"/>
    <w:rsid w:val="00AE1EA6"/>
    <w:rsid w:val="00AF15C5"/>
    <w:rsid w:val="00AF5ECE"/>
    <w:rsid w:val="00AF6259"/>
    <w:rsid w:val="00AF7C27"/>
    <w:rsid w:val="00B04393"/>
    <w:rsid w:val="00B12B15"/>
    <w:rsid w:val="00B17CDA"/>
    <w:rsid w:val="00B22027"/>
    <w:rsid w:val="00B23EBF"/>
    <w:rsid w:val="00B25077"/>
    <w:rsid w:val="00B277F9"/>
    <w:rsid w:val="00B304FF"/>
    <w:rsid w:val="00B30BF8"/>
    <w:rsid w:val="00B30FE2"/>
    <w:rsid w:val="00B31DB0"/>
    <w:rsid w:val="00B33934"/>
    <w:rsid w:val="00B344E3"/>
    <w:rsid w:val="00B57D40"/>
    <w:rsid w:val="00B604CA"/>
    <w:rsid w:val="00B61C19"/>
    <w:rsid w:val="00B6559C"/>
    <w:rsid w:val="00B673B6"/>
    <w:rsid w:val="00B705A7"/>
    <w:rsid w:val="00B70DD4"/>
    <w:rsid w:val="00B76620"/>
    <w:rsid w:val="00B76DB2"/>
    <w:rsid w:val="00B83C5E"/>
    <w:rsid w:val="00B855BD"/>
    <w:rsid w:val="00B8573E"/>
    <w:rsid w:val="00B9140D"/>
    <w:rsid w:val="00B976B6"/>
    <w:rsid w:val="00BA08DF"/>
    <w:rsid w:val="00BA3D18"/>
    <w:rsid w:val="00BA5541"/>
    <w:rsid w:val="00BA685E"/>
    <w:rsid w:val="00BA78E5"/>
    <w:rsid w:val="00BB02D6"/>
    <w:rsid w:val="00BC26F7"/>
    <w:rsid w:val="00BC3AEE"/>
    <w:rsid w:val="00BC68D1"/>
    <w:rsid w:val="00BD114A"/>
    <w:rsid w:val="00BE3464"/>
    <w:rsid w:val="00BE65C1"/>
    <w:rsid w:val="00BE7072"/>
    <w:rsid w:val="00BF13A8"/>
    <w:rsid w:val="00BF1A91"/>
    <w:rsid w:val="00BF527A"/>
    <w:rsid w:val="00BF5552"/>
    <w:rsid w:val="00BF55A1"/>
    <w:rsid w:val="00BF6960"/>
    <w:rsid w:val="00C02209"/>
    <w:rsid w:val="00C14495"/>
    <w:rsid w:val="00C2522C"/>
    <w:rsid w:val="00C2605A"/>
    <w:rsid w:val="00C3067D"/>
    <w:rsid w:val="00C320B3"/>
    <w:rsid w:val="00C37631"/>
    <w:rsid w:val="00C41D16"/>
    <w:rsid w:val="00C42609"/>
    <w:rsid w:val="00C53251"/>
    <w:rsid w:val="00C5560A"/>
    <w:rsid w:val="00C557D9"/>
    <w:rsid w:val="00C61158"/>
    <w:rsid w:val="00C65FE1"/>
    <w:rsid w:val="00C7228F"/>
    <w:rsid w:val="00C73B9A"/>
    <w:rsid w:val="00C7497E"/>
    <w:rsid w:val="00C86A94"/>
    <w:rsid w:val="00C87D60"/>
    <w:rsid w:val="00CA174C"/>
    <w:rsid w:val="00CA1BC7"/>
    <w:rsid w:val="00CB28F1"/>
    <w:rsid w:val="00CB63D2"/>
    <w:rsid w:val="00CC0B20"/>
    <w:rsid w:val="00CC570E"/>
    <w:rsid w:val="00CD1CC0"/>
    <w:rsid w:val="00CD42A5"/>
    <w:rsid w:val="00CD54BD"/>
    <w:rsid w:val="00CD579D"/>
    <w:rsid w:val="00CD5887"/>
    <w:rsid w:val="00CD60F1"/>
    <w:rsid w:val="00CE1175"/>
    <w:rsid w:val="00CE138C"/>
    <w:rsid w:val="00CF3D98"/>
    <w:rsid w:val="00D02825"/>
    <w:rsid w:val="00D058DC"/>
    <w:rsid w:val="00D058E6"/>
    <w:rsid w:val="00D06B85"/>
    <w:rsid w:val="00D06E81"/>
    <w:rsid w:val="00D11E65"/>
    <w:rsid w:val="00D139EF"/>
    <w:rsid w:val="00D14701"/>
    <w:rsid w:val="00D148DD"/>
    <w:rsid w:val="00D16601"/>
    <w:rsid w:val="00D17A2E"/>
    <w:rsid w:val="00D17D42"/>
    <w:rsid w:val="00D23D7D"/>
    <w:rsid w:val="00D414F9"/>
    <w:rsid w:val="00D47CEC"/>
    <w:rsid w:val="00D5090A"/>
    <w:rsid w:val="00D52FF3"/>
    <w:rsid w:val="00D616EA"/>
    <w:rsid w:val="00D63230"/>
    <w:rsid w:val="00D63643"/>
    <w:rsid w:val="00D67F1C"/>
    <w:rsid w:val="00D710C6"/>
    <w:rsid w:val="00D77224"/>
    <w:rsid w:val="00D82BC5"/>
    <w:rsid w:val="00D93FC7"/>
    <w:rsid w:val="00DA0B7B"/>
    <w:rsid w:val="00DA37F1"/>
    <w:rsid w:val="00DA5242"/>
    <w:rsid w:val="00DA5E9E"/>
    <w:rsid w:val="00DA6221"/>
    <w:rsid w:val="00DB2D4D"/>
    <w:rsid w:val="00DC0801"/>
    <w:rsid w:val="00DC185A"/>
    <w:rsid w:val="00DC50EE"/>
    <w:rsid w:val="00DD1244"/>
    <w:rsid w:val="00DD4575"/>
    <w:rsid w:val="00DD5A7B"/>
    <w:rsid w:val="00DD63E8"/>
    <w:rsid w:val="00DE33F4"/>
    <w:rsid w:val="00DE37AC"/>
    <w:rsid w:val="00DE3F17"/>
    <w:rsid w:val="00DE4FF2"/>
    <w:rsid w:val="00DE6D34"/>
    <w:rsid w:val="00DF1D51"/>
    <w:rsid w:val="00DF3CDC"/>
    <w:rsid w:val="00DF4309"/>
    <w:rsid w:val="00DF5623"/>
    <w:rsid w:val="00DF58C7"/>
    <w:rsid w:val="00E03416"/>
    <w:rsid w:val="00E05CE8"/>
    <w:rsid w:val="00E05F3A"/>
    <w:rsid w:val="00E17622"/>
    <w:rsid w:val="00E20A60"/>
    <w:rsid w:val="00E2594D"/>
    <w:rsid w:val="00E30DE9"/>
    <w:rsid w:val="00E320C3"/>
    <w:rsid w:val="00E32E1E"/>
    <w:rsid w:val="00E34BB7"/>
    <w:rsid w:val="00E40762"/>
    <w:rsid w:val="00E43A0D"/>
    <w:rsid w:val="00E50285"/>
    <w:rsid w:val="00E53D35"/>
    <w:rsid w:val="00E542D0"/>
    <w:rsid w:val="00E55367"/>
    <w:rsid w:val="00E56594"/>
    <w:rsid w:val="00E56E8B"/>
    <w:rsid w:val="00E5746A"/>
    <w:rsid w:val="00E605BE"/>
    <w:rsid w:val="00E6187F"/>
    <w:rsid w:val="00E65ABA"/>
    <w:rsid w:val="00E65BE6"/>
    <w:rsid w:val="00E72EEF"/>
    <w:rsid w:val="00E73AC4"/>
    <w:rsid w:val="00E8044B"/>
    <w:rsid w:val="00E83384"/>
    <w:rsid w:val="00E85CD6"/>
    <w:rsid w:val="00E86A09"/>
    <w:rsid w:val="00E9280F"/>
    <w:rsid w:val="00E9362C"/>
    <w:rsid w:val="00E938C8"/>
    <w:rsid w:val="00E944AF"/>
    <w:rsid w:val="00E96329"/>
    <w:rsid w:val="00E97A58"/>
    <w:rsid w:val="00EA4D71"/>
    <w:rsid w:val="00EA7E47"/>
    <w:rsid w:val="00EB081A"/>
    <w:rsid w:val="00EB38D5"/>
    <w:rsid w:val="00EC0896"/>
    <w:rsid w:val="00EC11A1"/>
    <w:rsid w:val="00EC1241"/>
    <w:rsid w:val="00EC293D"/>
    <w:rsid w:val="00EC5181"/>
    <w:rsid w:val="00ED303F"/>
    <w:rsid w:val="00ED39BA"/>
    <w:rsid w:val="00EE0720"/>
    <w:rsid w:val="00EE1B07"/>
    <w:rsid w:val="00EE79B6"/>
    <w:rsid w:val="00EE7AB4"/>
    <w:rsid w:val="00EE7F59"/>
    <w:rsid w:val="00EF055A"/>
    <w:rsid w:val="00EF2AC1"/>
    <w:rsid w:val="00F008A4"/>
    <w:rsid w:val="00F06B6D"/>
    <w:rsid w:val="00F07A3D"/>
    <w:rsid w:val="00F07E44"/>
    <w:rsid w:val="00F10F73"/>
    <w:rsid w:val="00F1394A"/>
    <w:rsid w:val="00F16BFF"/>
    <w:rsid w:val="00F21AE3"/>
    <w:rsid w:val="00F26305"/>
    <w:rsid w:val="00F27F1E"/>
    <w:rsid w:val="00F40092"/>
    <w:rsid w:val="00F4073A"/>
    <w:rsid w:val="00F477A0"/>
    <w:rsid w:val="00F5055E"/>
    <w:rsid w:val="00F5107F"/>
    <w:rsid w:val="00F52546"/>
    <w:rsid w:val="00F5364F"/>
    <w:rsid w:val="00F53FD2"/>
    <w:rsid w:val="00F5520C"/>
    <w:rsid w:val="00F56153"/>
    <w:rsid w:val="00F566C0"/>
    <w:rsid w:val="00F57BC0"/>
    <w:rsid w:val="00F64DE4"/>
    <w:rsid w:val="00F64EEC"/>
    <w:rsid w:val="00F71A36"/>
    <w:rsid w:val="00F7232F"/>
    <w:rsid w:val="00F72E80"/>
    <w:rsid w:val="00F754AF"/>
    <w:rsid w:val="00F77B55"/>
    <w:rsid w:val="00F81107"/>
    <w:rsid w:val="00F840F4"/>
    <w:rsid w:val="00F84D8D"/>
    <w:rsid w:val="00F91921"/>
    <w:rsid w:val="00F91A11"/>
    <w:rsid w:val="00F961BB"/>
    <w:rsid w:val="00FA2ED0"/>
    <w:rsid w:val="00FA5014"/>
    <w:rsid w:val="00FA6CD9"/>
    <w:rsid w:val="00FB05CE"/>
    <w:rsid w:val="00FB6B06"/>
    <w:rsid w:val="00FC1F53"/>
    <w:rsid w:val="00FC2D23"/>
    <w:rsid w:val="00FC5E8F"/>
    <w:rsid w:val="00FD5D38"/>
    <w:rsid w:val="00FE69E8"/>
    <w:rsid w:val="00FF3105"/>
    <w:rsid w:val="00FF35EC"/>
    <w:rsid w:val="00FF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E4F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E4F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E4FF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85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5117"/>
    <w:rPr>
      <w:rFonts w:ascii="Tahoma" w:hAnsi="Tahoma" w:cs="Tahoma"/>
      <w:sz w:val="16"/>
      <w:szCs w:val="16"/>
    </w:rPr>
  </w:style>
  <w:style w:type="table" w:styleId="a5">
    <w:name w:val="Table Grid"/>
    <w:basedOn w:val="a1"/>
    <w:uiPriority w:val="59"/>
    <w:rsid w:val="0094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C2F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2F7E"/>
  </w:style>
  <w:style w:type="paragraph" w:styleId="a8">
    <w:name w:val="footer"/>
    <w:basedOn w:val="a"/>
    <w:link w:val="a9"/>
    <w:uiPriority w:val="99"/>
    <w:unhideWhenUsed/>
    <w:rsid w:val="002C2F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2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E4F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E4F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E4FF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85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5117"/>
    <w:rPr>
      <w:rFonts w:ascii="Tahoma" w:hAnsi="Tahoma" w:cs="Tahoma"/>
      <w:sz w:val="16"/>
      <w:szCs w:val="16"/>
    </w:rPr>
  </w:style>
  <w:style w:type="table" w:styleId="a5">
    <w:name w:val="Table Grid"/>
    <w:basedOn w:val="a1"/>
    <w:uiPriority w:val="59"/>
    <w:rsid w:val="0094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C2F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2F7E"/>
  </w:style>
  <w:style w:type="paragraph" w:styleId="a8">
    <w:name w:val="footer"/>
    <w:basedOn w:val="a"/>
    <w:link w:val="a9"/>
    <w:uiPriority w:val="99"/>
    <w:unhideWhenUsed/>
    <w:rsid w:val="002C2F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EBDEFE781591A6FA3A350C8B2575D45D400ACD7E8F89BE4A5550B20E1F142B0A7F87C276E262D5A52D3618E6C6553A4FA40326A83A23F6mAc9N" TargetMode="External"/><Relationship Id="rId21" Type="http://schemas.openxmlformats.org/officeDocument/2006/relationships/hyperlink" Target="consultantplus://offline/ref=54EBDEFE781591A6FA3A350C8B2575D45D400CC47F8C89BE4A5550B20E1F142B0A7F87C276E262DDA32D3618E6C6553A4FA40326A83A23F6mAc9N" TargetMode="External"/><Relationship Id="rId42" Type="http://schemas.openxmlformats.org/officeDocument/2006/relationships/hyperlink" Target="consultantplus://offline/ref=54EBDEFE781591A6FA3A350C8B2575D45D4306CF7F8889BE4A5550B20E1F142B0A7F87C276E262DDA32D3618E6C6553A4FA40326A83A23F6mAc9N" TargetMode="External"/><Relationship Id="rId63" Type="http://schemas.openxmlformats.org/officeDocument/2006/relationships/hyperlink" Target="consultantplus://offline/ref=54EBDEFE781591A6FA3A350C8B2575D45D400ACB7D8F89BE4A5550B20E1F142B0A7F87C276E262D9A12D3618E6C6553A4FA40326A83A23F6mAc9N" TargetMode="External"/><Relationship Id="rId84" Type="http://schemas.openxmlformats.org/officeDocument/2006/relationships/hyperlink" Target="consultantplus://offline/ref=54EBDEFE781591A6FA3A350C8B2575D45D4707C8798389BE4A5550B20E1F142B0A7F87C276E263DDA72D3618E6C6553A4FA40326A83A23F6mAc9N" TargetMode="External"/><Relationship Id="rId138" Type="http://schemas.openxmlformats.org/officeDocument/2006/relationships/hyperlink" Target="consultantplus://offline/ref=54EBDEFE781591A6FA3A350C8B2575D45D420CCA7A8D89BE4A5550B20E1F142B0A7F87C276E061DAA72D3618E6C6553A4FA40326A83A23F6mAc9N" TargetMode="External"/><Relationship Id="rId159" Type="http://schemas.openxmlformats.org/officeDocument/2006/relationships/hyperlink" Target="consultantplus://offline/ref=54EBDEFE781591A6FA3A350C8B2575D45D4008CD798B89BE4A5550B20E1F142B0A7F87C276E262D4A12D3618E6C6553A4FA40326A83A23F6mAc9N" TargetMode="External"/><Relationship Id="rId170" Type="http://schemas.openxmlformats.org/officeDocument/2006/relationships/hyperlink" Target="consultantplus://offline/ref=54EBDEFE781591A6FA3A350C8B2575D45D4008CD798B89BE4A5550B20E1F142B0A7F87C276E262D5A52D3618E6C6553A4FA40326A83A23F6mAc9N" TargetMode="External"/><Relationship Id="rId191" Type="http://schemas.openxmlformats.org/officeDocument/2006/relationships/hyperlink" Target="consultantplus://offline/ref=54EBDEFE781591A6FA3A350C8B2575D45D400ACB7D8F89BE4A5550B20E1F142B0A7F87C276E262D9A12D3618E6C6553A4FA40326A83A23F6mAc9N" TargetMode="External"/><Relationship Id="rId196" Type="http://schemas.openxmlformats.org/officeDocument/2006/relationships/hyperlink" Target="consultantplus://offline/ref=54EBDEFE781591A6FA3A350C8B2575D45D420AC8708E89BE4A5550B20E1F142B0A7F87C072E36988F3623744A397463B4FA40122B4m3c9N" TargetMode="External"/><Relationship Id="rId200" Type="http://schemas.openxmlformats.org/officeDocument/2006/relationships/hyperlink" Target="consultantplus://offline/ref=54EBDEFE781591A6FA3A350C8B2575D45D420AC8708E89BE4A5550B20E1F142B0A7F87C276E364D5A12D3618E6C6553A4FA40326A83A23F6mAc9N" TargetMode="External"/><Relationship Id="rId16" Type="http://schemas.openxmlformats.org/officeDocument/2006/relationships/hyperlink" Target="consultantplus://offline/ref=54EBDEFE781591A6FA3A350C8B2575D45D400DC57F8D89BE4A5550B20E1F142B0A7F87C276E262DDA32D3618E6C6553A4FA40326A83A23F6mAc9N" TargetMode="External"/><Relationship Id="rId107" Type="http://schemas.openxmlformats.org/officeDocument/2006/relationships/hyperlink" Target="consultantplus://offline/ref=54EBDEFE781591A6FA3A350C8B2575D45D4407C4798889BE4A5550B20E1F142B0A7F87C277E260D8A32D3618E6C6553A4FA40326A83A23F6mAc9N" TargetMode="External"/><Relationship Id="rId11" Type="http://schemas.openxmlformats.org/officeDocument/2006/relationships/hyperlink" Target="consultantplus://offline/ref=54EBDEFE781591A6FA3A350C8B2575D45D430CC47E8C89BE4A5550B20E1F142B187FDFCE77E67CDCA6386049A0m9c2N" TargetMode="External"/><Relationship Id="rId32" Type="http://schemas.openxmlformats.org/officeDocument/2006/relationships/hyperlink" Target="consultantplus://offline/ref=54EBDEFE781591A6FA3A350C8B2575D45D430FCF7A8E89BE4A5550B20E1F142B0A7F87C675EB6BD7F677261CAF925C254BBE1D20B63Am2c2N" TargetMode="External"/><Relationship Id="rId37" Type="http://schemas.openxmlformats.org/officeDocument/2006/relationships/hyperlink" Target="consultantplus://offline/ref=54EBDEFE781591A6FA3A350C8B2575D45D410EC97B8389BE4A5550B20E1F142B187FDFCE77E67CDCA6386049A0m9c2N" TargetMode="External"/><Relationship Id="rId53" Type="http://schemas.openxmlformats.org/officeDocument/2006/relationships/hyperlink" Target="consultantplus://offline/ref=54EBDEFE781591A6FA3A350C8B2575D45D420CCE7E8889BE4A5550B20E1F142B0A7F87C276E260DDA02D3618E6C6553A4FA40326A83A23F6mAc9N" TargetMode="External"/><Relationship Id="rId58" Type="http://schemas.openxmlformats.org/officeDocument/2006/relationships/hyperlink" Target="consultantplus://offline/ref=54EBDEFE781591A6FA3A350C8B2575D45D400ACB7D8F89BE4A5550B20E1F142B0A7F87C276E262D8A62D3618E6C6553A4FA40326A83A23F6mAc9N" TargetMode="External"/><Relationship Id="rId74" Type="http://schemas.openxmlformats.org/officeDocument/2006/relationships/hyperlink" Target="consultantplus://offline/ref=54EBDEFE781591A6FA3A350C8B2575D45D420AC8708E89BE4A5550B20E1F142B0A7F87C77EE46988F3623744A397463B4FA40122B4m3c9N" TargetMode="External"/><Relationship Id="rId79" Type="http://schemas.openxmlformats.org/officeDocument/2006/relationships/hyperlink" Target="consultantplus://offline/ref=54EBDEFE781591A6FA3A350C8B2575D45D4707C8798389BE4A5550B20E1F142B0A7F87C276E262DEA22D3618E6C6553A4FA40326A83A23F6mAc9N" TargetMode="External"/><Relationship Id="rId102" Type="http://schemas.openxmlformats.org/officeDocument/2006/relationships/hyperlink" Target="consultantplus://offline/ref=54EBDEFE781591A6FA3A350C8B2575D45D420AC8708E89BE4A5550B20E1F142B0A7F87C27FE26988F3623744A397463B4FA40122B4m3c9N" TargetMode="External"/><Relationship Id="rId123" Type="http://schemas.openxmlformats.org/officeDocument/2006/relationships/hyperlink" Target="consultantplus://offline/ref=54EBDEFE781591A6FA3A350C8B2575D45D420AC8708E89BE4A5550B20E1F142B0A7F87C276E360DAAB2D3618E6C6553A4FA40326A83A23F6mAc9N" TargetMode="External"/><Relationship Id="rId128" Type="http://schemas.openxmlformats.org/officeDocument/2006/relationships/hyperlink" Target="consultantplus://offline/ref=54EBDEFE781591A6FA3A350C8B2575D45D420CCA7A8D89BE4A5550B20E1F142B0A7F87C276E061DAA72D3618E6C6553A4FA40326A83A23F6mAc9N" TargetMode="External"/><Relationship Id="rId144" Type="http://schemas.openxmlformats.org/officeDocument/2006/relationships/hyperlink" Target="consultantplus://offline/ref=54EBDEFE781591A6FA3A350C8B2575D45D400ACB7D8F89BE4A5550B20E1F142B0A7F87C276E262D9A12D3618E6C6553A4FA40326A83A23F6mAc9N" TargetMode="External"/><Relationship Id="rId149" Type="http://schemas.openxmlformats.org/officeDocument/2006/relationships/hyperlink" Target="consultantplus://offline/ref=54EBDEFE781591A6FA3A350C8B2575D45D420CCA7A8D89BE4A5550B20E1F142B0A7F87C276E062DEA32D3618E6C6553A4FA40326A83A23F6mAc9N" TargetMode="External"/><Relationship Id="rId5" Type="http://schemas.openxmlformats.org/officeDocument/2006/relationships/settings" Target="settings.xml"/><Relationship Id="rId90" Type="http://schemas.openxmlformats.org/officeDocument/2006/relationships/hyperlink" Target="consultantplus://offline/ref=54EBDEFE781591A6FA3A350C8B2575D45D420CCE7E8889BE4A5550B20E1F142B0A7F87C276E263DCA52D3618E6C6553A4FA40326A83A23F6mAc9N" TargetMode="External"/><Relationship Id="rId95" Type="http://schemas.openxmlformats.org/officeDocument/2006/relationships/hyperlink" Target="consultantplus://offline/ref=54EBDEFE781591A6FA3A350C8B2575D45D400ACB7C8E89BE4A5550B20E1F142B0A7F87C276E262D8A52D3618E6C6553A4FA40326A83A23F6mAc9N" TargetMode="External"/><Relationship Id="rId160" Type="http://schemas.openxmlformats.org/officeDocument/2006/relationships/hyperlink" Target="consultantplus://offline/ref=54EBDEFE781591A6FA3A350C8B2575D45D400ACB7D8F89BE4A5550B20E1F142B0A7F87C276E262D9A12D3618E6C6553A4FA40326A83A23F6mAc9N" TargetMode="External"/><Relationship Id="rId165" Type="http://schemas.openxmlformats.org/officeDocument/2006/relationships/hyperlink" Target="consultantplus://offline/ref=54EBDEFE781591A6FA3A350C8B2575D45D4008CD798B89BE4A5550B20E1F142B0A7F87C276E262D9A72D3618E6C6553A4FA40326A83A23F6mAc9N" TargetMode="External"/><Relationship Id="rId181" Type="http://schemas.openxmlformats.org/officeDocument/2006/relationships/hyperlink" Target="consultantplus://offline/ref=54EBDEFE781591A6FA3A350C8B2575D45D400ACB7D8F89BE4A5550B20E1F142B0A7F87C276E262D9A12D3618E6C6553A4FA40326A83A23F6mAc9N" TargetMode="External"/><Relationship Id="rId186" Type="http://schemas.openxmlformats.org/officeDocument/2006/relationships/hyperlink" Target="consultantplus://offline/ref=54EBDEFE781591A6FA3A350C8B2575D45D420AC8708E89BE4A5550B20E1F142B0A7F87C276E36ADEAB2D3618E6C6553A4FA40326A83A23F6mAc9N" TargetMode="External"/><Relationship Id="rId22" Type="http://schemas.openxmlformats.org/officeDocument/2006/relationships/hyperlink" Target="consultantplus://offline/ref=54EBDEFE781591A6FA3A350C8B2575D45D400DCE7E8D89BE4A5550B20E1F142B0A7F87C276E262DDA32D3618E6C6553A4FA40326A83A23F6mAc9N" TargetMode="External"/><Relationship Id="rId27" Type="http://schemas.openxmlformats.org/officeDocument/2006/relationships/hyperlink" Target="consultantplus://offline/ref=54EBDEFE781591A6FA3A350C8B2575D45D4707C8798389BE4A5550B20E1F142B0A7F87C276E262DDA02D3618E6C6553A4FA40326A83A23F6mAc9N" TargetMode="External"/><Relationship Id="rId43" Type="http://schemas.openxmlformats.org/officeDocument/2006/relationships/hyperlink" Target="consultantplus://offline/ref=54EBDEFE781591A6FA3A350C8B2575D45D4209C87C8889BE4A5550B20E1F142B0A7F87C276E262DDA32D3618E6C6553A4FA40326A83A23F6mAc9N" TargetMode="External"/><Relationship Id="rId48" Type="http://schemas.openxmlformats.org/officeDocument/2006/relationships/hyperlink" Target="consultantplus://offline/ref=54EBDEFE781591A6FA3A350C8B2575D45D420CCE7E8889BE4A5550B20E1F142B0A7F87C276E262DBA02D3618E6C6553A4FA40326A83A23F6mAc9N" TargetMode="External"/><Relationship Id="rId64" Type="http://schemas.openxmlformats.org/officeDocument/2006/relationships/hyperlink" Target="consultantplus://offline/ref=54EBDEFE781591A6FA3A350C8B2575D45D420AC8708E89BE4A5550B20E1F142B0A7F87C276E063D4A12D3618E6C6553A4FA40326A83A23F6mAc9N" TargetMode="External"/><Relationship Id="rId69" Type="http://schemas.openxmlformats.org/officeDocument/2006/relationships/hyperlink" Target="consultantplus://offline/ref=54EBDEFE781591A6FA3A350C8B2575D45D420CCE7E8889BE4A5550B20E1F142B0A7F87C276E263DFA52D3618E6C6553A4FA40326A83A23F6mAc9N" TargetMode="External"/><Relationship Id="rId113" Type="http://schemas.openxmlformats.org/officeDocument/2006/relationships/hyperlink" Target="consultantplus://offline/ref=54EBDEFE781591A6FA3A350C8B2575D45D4206CE7D8D89BE4A5550B20E1F142B0A7F87C276E262D8A72D3618E6C6553A4FA40326A83A23F6mAc9N" TargetMode="External"/><Relationship Id="rId118" Type="http://schemas.openxmlformats.org/officeDocument/2006/relationships/hyperlink" Target="consultantplus://offline/ref=54EBDEFE781591A6FA3A36058B512087534506C57A8289BE4A5550B20E1F142B0A7F87C276E262DDA72D3618E6C6553A4FA40326A83A23F6mAc9N" TargetMode="External"/><Relationship Id="rId134" Type="http://schemas.openxmlformats.org/officeDocument/2006/relationships/hyperlink" Target="consultantplus://offline/ref=54EBDEFE781591A6FA3A350C8B2575D45D400AC97B8989BE4A5550B20E1F142B0A7F87C276E262DEAB2D3618E6C6553A4FA40326A83A23F6mAc9N" TargetMode="External"/><Relationship Id="rId139" Type="http://schemas.openxmlformats.org/officeDocument/2006/relationships/hyperlink" Target="consultantplus://offline/ref=54EBDEFE781591A6FA3A350C8B2575D45D4309CF7F8A89BE4A5550B20E1F142B0A7F87C276E06BDBA22D3618E6C6553A4FA40326A83A23F6mAc9N" TargetMode="External"/><Relationship Id="rId80" Type="http://schemas.openxmlformats.org/officeDocument/2006/relationships/hyperlink" Target="consultantplus://offline/ref=54EBDEFE781591A6FA3A350C8B2575D45D4707C8798389BE4A5550B20E1F142B0A7F87C276E262DFA12D3618E6C6553A4FA40326A83A23F6mAc9N" TargetMode="External"/><Relationship Id="rId85" Type="http://schemas.openxmlformats.org/officeDocument/2006/relationships/hyperlink" Target="consultantplus://offline/ref=54EBDEFE781591A6FA3A350C8B2575D45D4707C8798389BE4A5550B20E1F142B0A7F87C276E263DEA32D3618E6C6553A4FA40326A83A23F6mAc9N" TargetMode="External"/><Relationship Id="rId150" Type="http://schemas.openxmlformats.org/officeDocument/2006/relationships/hyperlink" Target="consultantplus://offline/ref=54EBDEFE781591A6FA3A350C8B2575D45C4706C47E81D4B4420C5CB009104B3C0D368BC377E465DCA972330DF79E593F55BA073CB43821mFc5N" TargetMode="External"/><Relationship Id="rId155" Type="http://schemas.openxmlformats.org/officeDocument/2006/relationships/hyperlink" Target="consultantplus://offline/ref=54EBDEFE781591A6FA3A350C8B2575D45D4008CD798B89BE4A5550B20E1F142B0A7F87C276E262DEA52D3618E6C6553A4FA40326A83A23F6mAc9N" TargetMode="External"/><Relationship Id="rId171" Type="http://schemas.openxmlformats.org/officeDocument/2006/relationships/hyperlink" Target="consultantplus://offline/ref=54EBDEFE781591A6FA3A350C8B2575D45D420CCA7A8D89BE4A5550B20E1F142B0A7F87C276E061DAA72D3618E6C6553A4FA40326A83A23F6mAc9N" TargetMode="External"/><Relationship Id="rId176" Type="http://schemas.openxmlformats.org/officeDocument/2006/relationships/hyperlink" Target="consultantplus://offline/ref=54EBDEFE781591A6FA3A350C8B2575D45D4308C97C8389BE4A5550B20E1F142B0A7F87C271E262D7F677261CAF925C254BBE1D20B63Am2c2N" TargetMode="External"/><Relationship Id="rId192" Type="http://schemas.openxmlformats.org/officeDocument/2006/relationships/hyperlink" Target="consultantplus://offline/ref=54EBDEFE781591A6FA3A350C8B2575D45D4308C97C8389BE4A5550B20E1F142B0A7F87C276E364DBA12D3618E6C6553A4FA40326A83A23F6mAc9N" TargetMode="External"/><Relationship Id="rId197" Type="http://schemas.openxmlformats.org/officeDocument/2006/relationships/hyperlink" Target="consultantplus://offline/ref=54EBDEFE781591A6FA3A350C8B2575D45D420AC8708E89BE4A5550B20E1F142B0A7F87C276E364D5A22D3618E6C6553A4FA40326A83A23F6mAc9N" TargetMode="External"/><Relationship Id="rId201" Type="http://schemas.openxmlformats.org/officeDocument/2006/relationships/hyperlink" Target="consultantplus://offline/ref=54EBDEFE781591A6FA3A350C8B2575D45D400ACB7D8F89BE4A5550B20E1F142B0A7F87C276E262D9A12D3618E6C6553A4FA40326A83A23F6mAc9N" TargetMode="External"/><Relationship Id="rId12" Type="http://schemas.openxmlformats.org/officeDocument/2006/relationships/hyperlink" Target="consultantplus://offline/ref=54EBDEFE781591A6FA3A350C8B2575D45D420CCE7E8889BE4A5550B20E1F142B0A7F87C276E262DDA32D3618E6C6553A4FA40326A83A23F6mAc9N" TargetMode="External"/><Relationship Id="rId17" Type="http://schemas.openxmlformats.org/officeDocument/2006/relationships/hyperlink" Target="consultantplus://offline/ref=54EBDEFE781591A6FA3A350C8B2575D45D400ACC7E8E89BE4A5550B20E1F142B0A7F87C276E262DDA32D3618E6C6553A4FA40326A83A23F6mAc9N" TargetMode="External"/><Relationship Id="rId33" Type="http://schemas.openxmlformats.org/officeDocument/2006/relationships/hyperlink" Target="consultantplus://offline/ref=54EBDEFE781591A6FA3A350C8B2575D45D430FCF7A8E89BE4A5550B20E1F142B0A7F87C276E360DCA32D3618E6C6553A4FA40326A83A23F6mAc9N" TargetMode="External"/><Relationship Id="rId38" Type="http://schemas.openxmlformats.org/officeDocument/2006/relationships/hyperlink" Target="consultantplus://offline/ref=54EBDEFE781591A6FA3A350C8B2575D45F4409C57F8A89BE4A5550B20E1F142B0A7F87C276E262DDA22D3618E6C6553A4FA40326A83A23F6mAc9N" TargetMode="External"/><Relationship Id="rId59" Type="http://schemas.openxmlformats.org/officeDocument/2006/relationships/hyperlink" Target="consultantplus://offline/ref=54EBDEFE781591A6FA3A350C8B2575D45D400ACB7D8E89BE4A5550B20E1F142B0A7F87C276E263DAA02D3618E6C6553A4FA40326A83A23F6mAc9N" TargetMode="External"/><Relationship Id="rId103" Type="http://schemas.openxmlformats.org/officeDocument/2006/relationships/hyperlink" Target="consultantplus://offline/ref=54EBDEFE781591A6FA3A350C8B2575D45D420CCE7E8889BE4A5550B20E1F142B0A7F87C276E263DEA52D3618E6C6553A4FA40326A83A23F6mAc9N" TargetMode="External"/><Relationship Id="rId108" Type="http://schemas.openxmlformats.org/officeDocument/2006/relationships/hyperlink" Target="consultantplus://offline/ref=54EBDEFE781591A6FA3A350C8B2575D45D400ACB7D8F89BE4A5550B20E1F142B0A7F87C276E262D9A12D3618E6C6553A4FA40326A83A23F6mAc9N" TargetMode="External"/><Relationship Id="rId124" Type="http://schemas.openxmlformats.org/officeDocument/2006/relationships/hyperlink" Target="consultantplus://offline/ref=54EBDEFE781591A6FA3A350C8B2575D45D420AC8708E89BE4A5550B20E1F142B0A7F87C173E66988F3623744A397463B4FA40122B4m3c9N" TargetMode="External"/><Relationship Id="rId129" Type="http://schemas.openxmlformats.org/officeDocument/2006/relationships/hyperlink" Target="consultantplus://offline/ref=54EBDEFE781591A6FA3A350C8B2575D45D4009C4708889BE4A5550B20E1F142B0A7F87C276E262D5AA2D3618E6C6553A4FA40326A83A23F6mAc9N" TargetMode="External"/><Relationship Id="rId54" Type="http://schemas.openxmlformats.org/officeDocument/2006/relationships/hyperlink" Target="consultantplus://offline/ref=54EBDEFE781591A6FA3A350C8B2575D45D400ACB7D8F89BE4A5550B20E1F142B0A7F87C276E262D8A62D3618E6C6553A4FA40326A83A23F6mAc9N" TargetMode="External"/><Relationship Id="rId70" Type="http://schemas.openxmlformats.org/officeDocument/2006/relationships/hyperlink" Target="consultantplus://offline/ref=54EBDEFE781591A6FA3A350C8B2575D45D420CCE7E8889BE4A5550B20E1F142B0A7F87C276E263DFAB2D3618E6C6553A4FA40326A83A23F6mAc9N" TargetMode="External"/><Relationship Id="rId75" Type="http://schemas.openxmlformats.org/officeDocument/2006/relationships/hyperlink" Target="consultantplus://offline/ref=54EBDEFE781591A6FA3A350C8B2575D45D400ACB7D8E89BE4A5550B20E1F142B0A7F87C276E263D5A32D3618E6C6553A4FA40326A83A23F6mAc9N" TargetMode="External"/><Relationship Id="rId91" Type="http://schemas.openxmlformats.org/officeDocument/2006/relationships/hyperlink" Target="consultantplus://offline/ref=54EBDEFE781591A6FA3A350C8B2575D45D4707C8798389BE4A5550B20E1F142B0A7F87C276E262D8A02D3618E6C6553A4FA40326A83A23F6mAc9N" TargetMode="External"/><Relationship Id="rId96" Type="http://schemas.openxmlformats.org/officeDocument/2006/relationships/hyperlink" Target="consultantplus://offline/ref=54EBDEFE781591A6FA3A350C8B2575D45D420CCA7A8D89BE4A5550B20E1F142B0A7F87C276E164DFA72D3618E6C6553A4FA40326A83A23F6mAc9N" TargetMode="External"/><Relationship Id="rId140" Type="http://schemas.openxmlformats.org/officeDocument/2006/relationships/hyperlink" Target="consultantplus://offline/ref=54EBDEFE781591A6FA3A350C8B2575D45D420AC8708E89BE4A5550B20E1F142B0A7F87C276E36ADCA62D3618E6C6553A4FA40326A83A23F6mAc9N" TargetMode="External"/><Relationship Id="rId145" Type="http://schemas.openxmlformats.org/officeDocument/2006/relationships/hyperlink" Target="consultantplus://offline/ref=54EBDEFE781591A6FA3A350C8B2575D45D420CCA7A8D89BE4A5550B20E1F142B0A7F87C276E361DBA62D3618E6C6553A4FA40326A83A23F6mAc9N" TargetMode="External"/><Relationship Id="rId161" Type="http://schemas.openxmlformats.org/officeDocument/2006/relationships/hyperlink" Target="consultantplus://offline/ref=54EBDEFE781591A6FA3A350C8B2575D45D4008CD798B89BE4A5550B20E1F142B0A7F87C276E262DAA12D3618E6C6553A4FA40326A83A23F6mAc9N" TargetMode="External"/><Relationship Id="rId166" Type="http://schemas.openxmlformats.org/officeDocument/2006/relationships/hyperlink" Target="consultantplus://offline/ref=54EBDEFE781591A6FA3A350C8B2575D45D4008CD798B89BE4A5550B20E1F142B0A7F87C276E262D5A72D3618E6C6553A4FA40326A83A23F6mAc9N" TargetMode="External"/><Relationship Id="rId182" Type="http://schemas.openxmlformats.org/officeDocument/2006/relationships/hyperlink" Target="consultantplus://offline/ref=54EBDEFE781591A6FA3A350C8B2575D45D4308C97C8389BE4A5550B20E1F142B0A7F87C271E262D7F677261CAF925C254BBE1D20B63Am2c2N" TargetMode="External"/><Relationship Id="rId187" Type="http://schemas.openxmlformats.org/officeDocument/2006/relationships/hyperlink" Target="consultantplus://offline/ref=54EBDEFE781591A6FA3A350C8B2575D45D420CCA7A8D89BE4A5550B20E1F142B0A7F87C276E164DFA72D3618E6C6553A4FA40326A83A23F6mAc9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54EBDEFE781591A6FA3A350C8B2575D45D4C0EC57B8B89BE4A5550B20E1F142B0A7F87C276E262DDA32D3618E6C6553A4FA40326A83A23F6mAc9N" TargetMode="External"/><Relationship Id="rId28" Type="http://schemas.openxmlformats.org/officeDocument/2006/relationships/hyperlink" Target="consultantplus://offline/ref=54EBDEFE781591A6FA3A350C8B2575D45D4707C4788E89BE4A5550B20E1F142B0A7F87C276E262DDA02D3618E6C6553A4FA40326A83A23F6mAc9N" TargetMode="External"/><Relationship Id="rId49" Type="http://schemas.openxmlformats.org/officeDocument/2006/relationships/hyperlink" Target="consultantplus://offline/ref=54EBDEFE781591A6FA3A350C8B2575D45D400ACB7D8F89BE4A5550B20E1F142B0A7F87C276E262D8AA2D3618E6C6553A4FA40326A83A23F6mAc9N" TargetMode="External"/><Relationship Id="rId114" Type="http://schemas.openxmlformats.org/officeDocument/2006/relationships/hyperlink" Target="consultantplus://offline/ref=54EBDEFE781591A6FA3A350C8B2575D45D420CCE7E8889BE4A5550B20E1F142B0A7F87C276E262D5A62D3618E6C6553A4FA40326A83A23F6mAc9N" TargetMode="External"/><Relationship Id="rId119" Type="http://schemas.openxmlformats.org/officeDocument/2006/relationships/hyperlink" Target="consultantplus://offline/ref=54EBDEFE781591A6FA3A350C8B2575D45D400ACB7D8F89BE4A5550B20E1F142B0A7F87C276E262D9A12D3618E6C6553A4FA40326A83A23F6mAc9N" TargetMode="External"/><Relationship Id="rId44" Type="http://schemas.openxmlformats.org/officeDocument/2006/relationships/hyperlink" Target="consultantplus://offline/ref=54EBDEFE781591A6FA3A350C8B2575D45D420AC8708E89BE4A5550B20E1F142B0A7F87C273E36988F3623744A397463B4FA40122B4m3c9N" TargetMode="External"/><Relationship Id="rId60" Type="http://schemas.openxmlformats.org/officeDocument/2006/relationships/hyperlink" Target="consultantplus://offline/ref=54EBDEFE781591A6FA3A350C8B2575D45D420AC8708E89BE4A5550B20E1F142B0A7F87C276E063D4A02D3618E6C6553A4FA40326A83A23F6mAc9N" TargetMode="External"/><Relationship Id="rId65" Type="http://schemas.openxmlformats.org/officeDocument/2006/relationships/hyperlink" Target="consultantplus://offline/ref=54EBDEFE781591A6FA3A350C8B2575D45D400ACB7D8E89BE4A5550B20E1F142B0A7F87C276E262DFA32D3618E6C6553A4FA40326A83A23F6mAc9N" TargetMode="External"/><Relationship Id="rId81" Type="http://schemas.openxmlformats.org/officeDocument/2006/relationships/hyperlink" Target="consultantplus://offline/ref=54EBDEFE781591A6FA3A350C8B2575D45D4707C8798389BE4A5550B20E1F142B0A7F87C276E262D8A02D3618E6C6553A4FA40326A83A23F6mAc9N" TargetMode="External"/><Relationship Id="rId86" Type="http://schemas.openxmlformats.org/officeDocument/2006/relationships/hyperlink" Target="consultantplus://offline/ref=54EBDEFE781591A6FA3A350C8B2575D45D4707C8798389BE4A5550B20E1F142B0A7F87C276E262DFA12D3618E6C6553A4FA40326A83A23F6mAc9N" TargetMode="External"/><Relationship Id="rId130" Type="http://schemas.openxmlformats.org/officeDocument/2006/relationships/hyperlink" Target="consultantplus://offline/ref=54EBDEFE781591A6FA3A350C8B2575D45D400ACB7D8F89BE4A5550B20E1F142B0A7F87C276E262D9A12D3618E6C6553A4FA40326A83A23F6mAc9N" TargetMode="External"/><Relationship Id="rId135" Type="http://schemas.openxmlformats.org/officeDocument/2006/relationships/hyperlink" Target="consultantplus://offline/ref=54EBDEFE781591A6FA3A350C8B2575D45D420CCA7A8D89BE4A5550B20E1F142B0A7F87C276E167D9AB2D3618E6C6553A4FA40326A83A23F6mAc9N" TargetMode="External"/><Relationship Id="rId151" Type="http://schemas.openxmlformats.org/officeDocument/2006/relationships/hyperlink" Target="consultantplus://offline/ref=54EBDEFE781591A6FA3A350C8B2575D45D4309CF7F8A89BE4A5550B20E1F142B0A7F87C075E167D7F677261CAF925C254BBE1D20B63Am2c2N" TargetMode="External"/><Relationship Id="rId156" Type="http://schemas.openxmlformats.org/officeDocument/2006/relationships/hyperlink" Target="consultantplus://offline/ref=54EBDEFE781591A6FA3A350C8B2575D45D4008CD798B89BE4A5550B20E1F142B0A7F87C276E262DFA52D3618E6C6553A4FA40326A83A23F6mAc9N" TargetMode="External"/><Relationship Id="rId177" Type="http://schemas.openxmlformats.org/officeDocument/2006/relationships/hyperlink" Target="consultantplus://offline/ref=54EBDEFE781591A6FA3A350C8B2575D45D420AC8708E89BE4A5550B20E1F142B0A7F87C276E061D9A42D3618E6C6553A4FA40326A83A23F6mAc9N" TargetMode="External"/><Relationship Id="rId198" Type="http://schemas.openxmlformats.org/officeDocument/2006/relationships/hyperlink" Target="consultantplus://offline/ref=54EBDEFE781591A6FA3A350C8B2575D45D400ACB7D8F89BE4A5550B20E1F142B0A7F87C276E262D9A12D3618E6C6553A4FA40326A83A23F6mAc9N" TargetMode="External"/><Relationship Id="rId172" Type="http://schemas.openxmlformats.org/officeDocument/2006/relationships/hyperlink" Target="consultantplus://offline/ref=54EBDEFE781591A6FA3A350C8B2575D45D400ACB7D8F89BE4A5550B20E1F142B0A7F87C276E262D9A12D3618E6C6553A4FA40326A83A23F6mAc9N" TargetMode="External"/><Relationship Id="rId193" Type="http://schemas.openxmlformats.org/officeDocument/2006/relationships/hyperlink" Target="consultantplus://offline/ref=54EBDEFE781591A6FA3A350C8B2575D45D420CCA7A8D89BE4A5550B20E1F142B0A7F87C276E762D5A32D3618E6C6553A4FA40326A83A23F6mAc9N" TargetMode="External"/><Relationship Id="rId202" Type="http://schemas.openxmlformats.org/officeDocument/2006/relationships/fontTable" Target="fontTable.xml"/><Relationship Id="rId13" Type="http://schemas.openxmlformats.org/officeDocument/2006/relationships/hyperlink" Target="consultantplus://offline/ref=54EBDEFE781591A6FA3A350C8B2575D45D400ACB7D8E89BE4A5550B20E1F142B0A7F87C276E262DDA32D3618E6C6553A4FA40326A83A23F6mAc9N" TargetMode="External"/><Relationship Id="rId18" Type="http://schemas.openxmlformats.org/officeDocument/2006/relationships/hyperlink" Target="consultantplus://offline/ref=54EBDEFE781591A6FA3A350C8B2575D45D400ACB7D8F89BE4A5550B20E1F142B0A7F87C276E262DDA32D3618E6C6553A4FA40326A83A23F6mAc9N" TargetMode="External"/><Relationship Id="rId39" Type="http://schemas.openxmlformats.org/officeDocument/2006/relationships/hyperlink" Target="consultantplus://offline/ref=54EBDEFE781591A6FA3A350C8B2575D45D4407C4798889BE4A5550B20E1F142B0A7F87C276E262DCAA2D3618E6C6553A4FA40326A83A23F6mAc9N" TargetMode="External"/><Relationship Id="rId109" Type="http://schemas.openxmlformats.org/officeDocument/2006/relationships/hyperlink" Target="consultantplus://offline/ref=54EBDEFE781591A6FA3A350C8B2575D45D420AC8708E89BE4A5550B20E1F142B0A7F87C276E26BDFA32D3618E6C6553A4FA40326A83A23F6mAc9N" TargetMode="External"/><Relationship Id="rId34" Type="http://schemas.openxmlformats.org/officeDocument/2006/relationships/hyperlink" Target="consultantplus://offline/ref=54EBDEFE781591A6FA3A350C8B2575D45D420CCA7A8D89BE4A5550B20E1F142B187FDFCE77E67CDCA6386049A0m9c2N" TargetMode="External"/><Relationship Id="rId50" Type="http://schemas.openxmlformats.org/officeDocument/2006/relationships/hyperlink" Target="consultantplus://offline/ref=54EBDEFE781591A6FA3A350C8B2575D45D420CCA7A8D89BE4A5550B20E1F142B0A7F87C276E760DFA72D3618E6C6553A4FA40326A83A23F6mAc9N" TargetMode="External"/><Relationship Id="rId55" Type="http://schemas.openxmlformats.org/officeDocument/2006/relationships/hyperlink" Target="consultantplus://offline/ref=54EBDEFE781591A6FA3A350C8B2575D45D400ACB7D8F89BE4A5550B20E1F142B0A7F87C276E262D8A62D3618E6C6553A4FA40326A83A23F6mAc9N" TargetMode="External"/><Relationship Id="rId76" Type="http://schemas.openxmlformats.org/officeDocument/2006/relationships/hyperlink" Target="consultantplus://offline/ref=54EBDEFE781591A6FA3A350C8B2575D45D400ACB7D8F89BE4A5550B20E1F142B0A7F87C276E262D9A12D3618E6C6553A4FA40326A83A23F6mAc9N" TargetMode="External"/><Relationship Id="rId97" Type="http://schemas.openxmlformats.org/officeDocument/2006/relationships/hyperlink" Target="consultantplus://offline/ref=54EBDEFE781591A6FA3A350C8B2575D45D420AC8708E89BE4A5550B20E1F142B0A7F87C277E360DDA972330DF79E593F55BA073CB43821mFc5N" TargetMode="External"/><Relationship Id="rId104" Type="http://schemas.openxmlformats.org/officeDocument/2006/relationships/hyperlink" Target="consultantplus://offline/ref=54EBDEFE781591A6FA3A350C8B2575D45D420AC8708E89BE4A5550B20E1F142B0A7F87C276E26ADFA22D3618E6C6553A4FA40326A83A23F6mAc9N" TargetMode="External"/><Relationship Id="rId120" Type="http://schemas.openxmlformats.org/officeDocument/2006/relationships/hyperlink" Target="consultantplus://offline/ref=54EBDEFE781591A6FA3A350C8B2575D45D400ACB7D8F89BE4A5550B20E1F142B0A7F87C276E262D9A12D3618E6C6553A4FA40326A83A23F6mAc9N" TargetMode="External"/><Relationship Id="rId125" Type="http://schemas.openxmlformats.org/officeDocument/2006/relationships/hyperlink" Target="consultantplus://offline/ref=54EBDEFE781591A6FA3A350C8B2575D45D420AC8708E89BE4A5550B20E1F142B0A7F87C276E360DAAA2D3618E6C6553A4FA40326A83A23F6mAc9N" TargetMode="External"/><Relationship Id="rId141" Type="http://schemas.openxmlformats.org/officeDocument/2006/relationships/hyperlink" Target="consultantplus://offline/ref=54EBDEFE781591A6FA3A350C8B2575D45D400ACB7D8F89BE4A5550B20E1F142B0A7F87C276E262D9A12D3618E6C6553A4FA40326A83A23F6mAc9N" TargetMode="External"/><Relationship Id="rId146" Type="http://schemas.openxmlformats.org/officeDocument/2006/relationships/hyperlink" Target="consultantplus://offline/ref=54EBDEFE781591A6FA3A350C8B2575D45D420CCA7A8D89BE4A5550B20E1F142B0A7F87C276E366DBA52D3618E6C6553A4FA40326A83A23F6mAc9N" TargetMode="External"/><Relationship Id="rId167" Type="http://schemas.openxmlformats.org/officeDocument/2006/relationships/hyperlink" Target="consultantplus://offline/ref=54EBDEFE781591A6FA3A350C8B2575D45D4008CD798B89BE4A5550B20E1F142B0A7F87C276E262DAA42D3618E6C6553A4FA40326A83A23F6mAc9N" TargetMode="External"/><Relationship Id="rId188" Type="http://schemas.openxmlformats.org/officeDocument/2006/relationships/hyperlink" Target="consultantplus://offline/ref=54EBDEFE781591A6FA3A350C8B2575D45D420AC8708E89BE4A5550B20E1F142B0A7F87C276E36ADEAA2D3618E6C6553A4FA40326A83A23F6mAc9N" TargetMode="External"/><Relationship Id="rId7" Type="http://schemas.openxmlformats.org/officeDocument/2006/relationships/footnotes" Target="footnotes.xml"/><Relationship Id="rId71" Type="http://schemas.openxmlformats.org/officeDocument/2006/relationships/hyperlink" Target="consultantplus://offline/ref=54EBDEFE781591A6FA3A350C8B2575D45D420AC8708E89BE4A5550B20E1F142B0A7F87C271E06988F3623744A397463B4FA40122B4m3c9N" TargetMode="External"/><Relationship Id="rId92" Type="http://schemas.openxmlformats.org/officeDocument/2006/relationships/hyperlink" Target="consultantplus://offline/ref=54EBDEFE781591A6FA3A350C8B2575D45D420AC8708E89BE4A5550B20E1F142B0A7F87C276E060DDAB2D3618E6C6553A4FA40326A83A23F6mAc9N" TargetMode="External"/><Relationship Id="rId162" Type="http://schemas.openxmlformats.org/officeDocument/2006/relationships/hyperlink" Target="consultantplus://offline/ref=54EBDEFE781591A6FA3A350C8B2575D45D400ACB7D8F89BE4A5550B20E1F142B0A7F87C276E262D9A12D3618E6C6553A4FA40326A83A23F6mAc9N" TargetMode="External"/><Relationship Id="rId183" Type="http://schemas.openxmlformats.org/officeDocument/2006/relationships/hyperlink" Target="consultantplus://offline/ref=54EBDEFE781591A6FA3A350C8B2575D45D420AC8708E89BE4A5550B20E1F142B0A7F87C276E364DFA62D3618E6C6553A4FA40326A83A23F6mAc9N" TargetMode="External"/><Relationship Id="rId2" Type="http://schemas.openxmlformats.org/officeDocument/2006/relationships/numbering" Target="numbering.xml"/><Relationship Id="rId29" Type="http://schemas.openxmlformats.org/officeDocument/2006/relationships/hyperlink" Target="consultantplus://offline/ref=54EBDEFE781591A6FA3A350C8B2575D45D420DCC798F89BE4A5550B20E1F142B0A7F87C276E262DDA32D3618E6C6553A4FA40326A83A23F6mAc9N" TargetMode="External"/><Relationship Id="rId24" Type="http://schemas.openxmlformats.org/officeDocument/2006/relationships/hyperlink" Target="consultantplus://offline/ref=54EBDEFE781591A6FA3A350C8B2575D45D400AC97B8989BE4A5550B20E1F142B0A7F87C276E262DDA32D3618E6C6553A4FA40326A83A23F6mAc9N" TargetMode="External"/><Relationship Id="rId40" Type="http://schemas.openxmlformats.org/officeDocument/2006/relationships/hyperlink" Target="consultantplus://offline/ref=54EBDEFE781591A6FA3A350C8B2575D45D4308C97C8389BE4A5550B20E1F142B0A7F87C276E262DDA02D3618E6C6553A4FA40326A83A23F6mAc9N" TargetMode="External"/><Relationship Id="rId45" Type="http://schemas.openxmlformats.org/officeDocument/2006/relationships/hyperlink" Target="consultantplus://offline/ref=54EBDEFE781591A6FA3A350C8B2575D45D400ACB7D8F89BE4A5550B20E1F142B0A7F87C276E262D8A62D3618E6C6553A4FA40326A83A23F6mAc9N" TargetMode="External"/><Relationship Id="rId66" Type="http://schemas.openxmlformats.org/officeDocument/2006/relationships/hyperlink" Target="consultantplus://offline/ref=54EBDEFE781591A6FA3A350C8B2575D45D420AC8708E89BE4A5550B20E1F142B0A7F87C276E063D4AB2D3618E6C6553A4FA40326A83A23F6mAc9N" TargetMode="External"/><Relationship Id="rId87" Type="http://schemas.openxmlformats.org/officeDocument/2006/relationships/hyperlink" Target="consultantplus://offline/ref=54EBDEFE781591A6FA3A350C8B2575D45D420AC8708E89BE4A5550B20E1F142B0A7F87C27EE76988F3623744A397463B4FA40122B4m3c9N" TargetMode="External"/><Relationship Id="rId110" Type="http://schemas.openxmlformats.org/officeDocument/2006/relationships/hyperlink" Target="consultantplus://offline/ref=54EBDEFE781591A6FA3A350C8B2575D45D4206CE7D8D89BE4A5550B20E1F142B187FDFCE77E67CDCA6386049A0m9c2N" TargetMode="External"/><Relationship Id="rId115" Type="http://schemas.openxmlformats.org/officeDocument/2006/relationships/hyperlink" Target="consultantplus://offline/ref=54EBDEFE781591A6FA3A350C8B2575D45D420AC8708E89BE4A5550B20E1F142B0A7F87C573E9368DE6736F48A68D583F55B80320mBc7N" TargetMode="External"/><Relationship Id="rId131" Type="http://schemas.openxmlformats.org/officeDocument/2006/relationships/hyperlink" Target="consultantplus://offline/ref=54EBDEFE781591A6FA3A350C8B2575D45D420AC8708E89BE4A5550B20E1F142B0A7F87C276E366D5A22D3618E6C6553A4FA40326A83A23F6mAc9N" TargetMode="External"/><Relationship Id="rId136" Type="http://schemas.openxmlformats.org/officeDocument/2006/relationships/hyperlink" Target="consultantplus://offline/ref=54EBDEFE781591A6FA3A350C8B2575D45D420AC8708E89BE4A5550B20E1F142B0A7F87C17FE26988F3623744A397463B4FA40122B4m3c9N" TargetMode="External"/><Relationship Id="rId157" Type="http://schemas.openxmlformats.org/officeDocument/2006/relationships/hyperlink" Target="consultantplus://offline/ref=54EBDEFE781591A6FA3A350C8B2575D45D420CCA7A8D89BE4A5550B20E1F142B0A7F87C276E9368DE6736F48A68D583F55B80320mBc7N" TargetMode="External"/><Relationship Id="rId178" Type="http://schemas.openxmlformats.org/officeDocument/2006/relationships/hyperlink" Target="consultantplus://offline/ref=54EBDEFE781591A6FA3A350C8B2575D45D420AC8708E89BE4A5550B20E1F142B0A7F87C276E364DCA02D3618E6C6553A4FA40326A83A23F6mAc9N" TargetMode="External"/><Relationship Id="rId61" Type="http://schemas.openxmlformats.org/officeDocument/2006/relationships/hyperlink" Target="consultantplus://offline/ref=54EBDEFE781591A6FA3A350C8B2575D45D400ACB7D8E89BE4A5550B20E1F142B0A7F87C276E263DBA32D3618E6C6553A4FA40326A83A23F6mAc9N" TargetMode="External"/><Relationship Id="rId82" Type="http://schemas.openxmlformats.org/officeDocument/2006/relationships/hyperlink" Target="consultantplus://offline/ref=54EBDEFE781591A6FA3A350C8B2575D45D420AC8708E89BE4A5550B20E1F142B0A7F87C77FE16988F3623744A397463B4FA40122B4m3c9N" TargetMode="External"/><Relationship Id="rId152" Type="http://schemas.openxmlformats.org/officeDocument/2006/relationships/hyperlink" Target="consultantplus://offline/ref=54EBDEFE781591A6FA3A350C8B2575D45D420AC8708E89BE4A5550B20E1F142B0A7F87C276E36ADCA62D3618E6C6553A4FA40326A83A23F6mAc9N" TargetMode="External"/><Relationship Id="rId173" Type="http://schemas.openxmlformats.org/officeDocument/2006/relationships/hyperlink" Target="consultantplus://offline/ref=54EBDEFE781591A6FA3A350C8B2575D45D400ACB7D8F89BE4A5550B20E1F142B0A7F87C276E262D9A12D3618E6C6553A4FA40326A83A23F6mAc9N" TargetMode="External"/><Relationship Id="rId194" Type="http://schemas.openxmlformats.org/officeDocument/2006/relationships/hyperlink" Target="consultantplus://offline/ref=54EBDEFE781591A6FA3A350C8B2575D45D420AC8708E89BE4A5550B20E1F142B0A7F87C075EB6988F3623744A397463B4FA40122B4m3c9N" TargetMode="External"/><Relationship Id="rId199" Type="http://schemas.openxmlformats.org/officeDocument/2006/relationships/hyperlink" Target="consultantplus://offline/ref=54EBDEFE781591A6FA3A350C8B2575D45D420AC8708E89BE4A5550B20E1F142B0A7F87C276E364D5A32D3618E6C6553A4FA40326A83A23F6mAc9N" TargetMode="External"/><Relationship Id="rId203" Type="http://schemas.openxmlformats.org/officeDocument/2006/relationships/theme" Target="theme/theme1.xml"/><Relationship Id="rId19" Type="http://schemas.openxmlformats.org/officeDocument/2006/relationships/hyperlink" Target="consultantplus://offline/ref=54EBDEFE781591A6FA3A350C8B2575D45D400AC97B8389BE4A5550B20E1F142B0A7F87C276E262DDA32D3618E6C6553A4FA40326A83A23F6mAc9N" TargetMode="External"/><Relationship Id="rId14" Type="http://schemas.openxmlformats.org/officeDocument/2006/relationships/hyperlink" Target="consultantplus://offline/ref=54EBDEFE781591A6FA3A350C8B2575D45D4009C4708889BE4A5550B20E1F142B0A7F87C276E262DDA32D3618E6C6553A4FA40326A83A23F6mAc9N" TargetMode="External"/><Relationship Id="rId30" Type="http://schemas.openxmlformats.org/officeDocument/2006/relationships/hyperlink" Target="consultantplus://offline/ref=54EBDEFE781591A6FA3A350C8B2575D45D420AC8708E89BE4A5550B20E1F142B0A7F87C674E26988F3623744A397463B4FA40122B4m3c9N" TargetMode="External"/><Relationship Id="rId35" Type="http://schemas.openxmlformats.org/officeDocument/2006/relationships/hyperlink" Target="consultantplus://offline/ref=54EBDEFE781591A6FA3A350C8B2575D45D420CCA7A8D89BE4A5550B20E1F142B0A7F87C276E760DFA72D3618E6C6553A4FA40326A83A23F6mAc9N" TargetMode="External"/><Relationship Id="rId56" Type="http://schemas.openxmlformats.org/officeDocument/2006/relationships/hyperlink" Target="consultantplus://offline/ref=54EBDEFE781591A6FA3A350C8B2575D45D4609C4788F89BE4A5550B20E1F142B0A7F87C276E263DAA42D3618E6C6553A4FA40326A83A23F6mAc9N" TargetMode="External"/><Relationship Id="rId77" Type="http://schemas.openxmlformats.org/officeDocument/2006/relationships/hyperlink" Target="consultantplus://offline/ref=54EBDEFE781591A6FA3A350C8B2575D45D400ACB7D8F89BE4A5550B20E1F142B0A7F87C276E262D9A12D3618E6C6553A4FA40326A83A23F6mAc9N" TargetMode="External"/><Relationship Id="rId100" Type="http://schemas.openxmlformats.org/officeDocument/2006/relationships/hyperlink" Target="consultantplus://offline/ref=54EBDEFE781591A6FA3A350C8B2575D45D420CCE7E8889BE4A5550B20E1F142B0A7F87C276E263DFA52D3618E6C6553A4FA40326A83A23F6mAc9N" TargetMode="External"/><Relationship Id="rId105" Type="http://schemas.openxmlformats.org/officeDocument/2006/relationships/hyperlink" Target="consultantplus://offline/ref=54EBDEFE781591A6FA3A350C8B2575D45D4407C4798889BE4A5550B20E1F142B0A7F87C276E262DCAA2D3618E6C6553A4FA40326A83A23F6mAc9N" TargetMode="External"/><Relationship Id="rId126" Type="http://schemas.openxmlformats.org/officeDocument/2006/relationships/hyperlink" Target="consultantplus://offline/ref=54EBDEFE781591A6FA3A36058B51208753450BCC798E89BE4A5550B20E1F142B0A7F87C276E262DDA32D3618E6C6553A4FA40326A83A23F6mAc9N" TargetMode="External"/><Relationship Id="rId147" Type="http://schemas.openxmlformats.org/officeDocument/2006/relationships/hyperlink" Target="consultantplus://offline/ref=54EBDEFE781591A6FA3A350C8B2575D45D420CCA7A8D89BE4A5550B20E1F142B0A7F87C276E36ADBAA2D3618E6C6553A4FA40326A83A23F6mAc9N" TargetMode="External"/><Relationship Id="rId168" Type="http://schemas.openxmlformats.org/officeDocument/2006/relationships/hyperlink" Target="consultantplus://offline/ref=54EBDEFE781591A6FA3A350C8B2575D45D420CCA7A8D89BE4A5550B20E1F142B0A7F87C276E061DAA72D3618E6C6553A4FA40326A83A23F6mAc9N" TargetMode="External"/><Relationship Id="rId8" Type="http://schemas.openxmlformats.org/officeDocument/2006/relationships/endnotes" Target="endnotes.xml"/><Relationship Id="rId51" Type="http://schemas.openxmlformats.org/officeDocument/2006/relationships/hyperlink" Target="consultantplus://offline/ref=54EBDEFE781591A6FA3A350C8B2575D45D400ACB7D8F89BE4A5550B20E1F142B0A7F87C276E262D8AB2D3618E6C6553A4FA40326A83A23F6mAc9N" TargetMode="External"/><Relationship Id="rId72" Type="http://schemas.openxmlformats.org/officeDocument/2006/relationships/hyperlink" Target="consultantplus://offline/ref=54EBDEFE781591A6FA3A350C8B2575D45D4009C4708889BE4A5550B20E1F142B0A7F87C276E263DCA62D3618E6C6553A4FA40326A83A23F6mAc9N" TargetMode="External"/><Relationship Id="rId93" Type="http://schemas.openxmlformats.org/officeDocument/2006/relationships/hyperlink" Target="consultantplus://offline/ref=54EBDEFE781591A6FA3A350C8B2575D45D430FCF7A8E89BE4A5550B20E1F142B0A7F87C271E461D5A972330DF79E593F55BA073CB43821mFc5N" TargetMode="External"/><Relationship Id="rId98" Type="http://schemas.openxmlformats.org/officeDocument/2006/relationships/hyperlink" Target="consultantplus://offline/ref=54EBDEFE781591A6FA3A350C8B2575D45D420AC8708E89BE4A5550B20E1F142B0A7F87C276E26ADEA62D3618E6C6553A4FA40326A83A23F6mAc9N" TargetMode="External"/><Relationship Id="rId121" Type="http://schemas.openxmlformats.org/officeDocument/2006/relationships/hyperlink" Target="consultantplus://offline/ref=54EBDEFE781591A6FA3A350C8B2575D45D400ACB7D8F89BE4A5550B20E1F142B0A7F87C276E262D9A12D3618E6C6553A4FA40326A83A23F6mAc9N" TargetMode="External"/><Relationship Id="rId142" Type="http://schemas.openxmlformats.org/officeDocument/2006/relationships/hyperlink" Target="consultantplus://offline/ref=54EBDEFE781591A6FA3A350C8B2575D45D4309CF7F8A89BE4A5550B20E1F142B0A7F87C276E06BDBA22D3618E6C6553A4FA40326A83A23F6mAc9N" TargetMode="External"/><Relationship Id="rId163" Type="http://schemas.openxmlformats.org/officeDocument/2006/relationships/hyperlink" Target="consultantplus://offline/ref=54EBDEFE781591A6FA3A350C8B2575D45D4008CD798B89BE4A5550B20E1F142B0A7F87C276E262D9A72D3618E6C6553A4FA40326A83A23F6mAc9N" TargetMode="External"/><Relationship Id="rId184" Type="http://schemas.openxmlformats.org/officeDocument/2006/relationships/hyperlink" Target="consultantplus://offline/ref=54EBDEFE781591A6FA3A350C8B2575D45D420AC8708E89BE4A5550B20E1F142B0A7F87C075E06988F3623744A397463B4FA40122B4m3c9N" TargetMode="External"/><Relationship Id="rId189" Type="http://schemas.openxmlformats.org/officeDocument/2006/relationships/hyperlink" Target="consultantplus://offline/ref=54EBDEFE781591A6FA3A350C8B2575D45D420AC8708E89BE4A5550B20E1F142B0A7F87C276E36ADFA12D3618E6C6553A4FA40326A83A23F6mAc9N" TargetMode="External"/><Relationship Id="rId3" Type="http://schemas.openxmlformats.org/officeDocument/2006/relationships/styles" Target="styles.xml"/><Relationship Id="rId25" Type="http://schemas.openxmlformats.org/officeDocument/2006/relationships/hyperlink" Target="consultantplus://offline/ref=54EBDEFE781591A6FA3A350C8B2575D45D400ACF788C89BE4A5550B20E1F142B0A7F87C276E262DDA32D3618E6C6553A4FA40326A83A23F6mAc9N" TargetMode="External"/><Relationship Id="rId46" Type="http://schemas.openxmlformats.org/officeDocument/2006/relationships/hyperlink" Target="consultantplus://offline/ref=54EBDEFE781591A6FA3A350C8B2575D45D420CCA7A8D89BE4A5550B20E1F142B187FDFCE77E67CDCA6386049A0m9c2N" TargetMode="External"/><Relationship Id="rId67" Type="http://schemas.openxmlformats.org/officeDocument/2006/relationships/hyperlink" Target="consultantplus://offline/ref=54EBDEFE781591A6FA3A350C8B2575D45D420CCA7A8D89BE4A5550B20E1F142B0A7F87C276E164DFA72D3618E6C6553A4FA40326A83A23F6mAc9N" TargetMode="External"/><Relationship Id="rId116" Type="http://schemas.openxmlformats.org/officeDocument/2006/relationships/hyperlink" Target="consultantplus://offline/ref=54EBDEFE781591A6FA3A350C8B2575D45D400ACB7D8F89BE4A5550B20E1F142B0A7F87C276E262D9A12D3618E6C6553A4FA40326A83A23F6mAc9N" TargetMode="External"/><Relationship Id="rId137" Type="http://schemas.openxmlformats.org/officeDocument/2006/relationships/hyperlink" Target="consultantplus://offline/ref=54EBDEFE781591A6FA3A350C8B2575D45D420AC8708E89BE4A5550B20E1F142B0A7F87C276E366DBAA2D3618E6C6553A4FA40326A83A23F6mAc9N" TargetMode="External"/><Relationship Id="rId158" Type="http://schemas.openxmlformats.org/officeDocument/2006/relationships/hyperlink" Target="consultantplus://offline/ref=54EBDEFE781591A6FA3A350C8B2575D45D4008CD798B89BE4A5550B20E1F142B0A7F87C276E262DFA52D3618E6C6553A4FA40326A83A23F6mAc9N" TargetMode="External"/><Relationship Id="rId20" Type="http://schemas.openxmlformats.org/officeDocument/2006/relationships/hyperlink" Target="consultantplus://offline/ref=54EBDEFE781591A6FA3A350C8B2575D45D400ACD7E8F89BE4A5550B20E1F142B0A7F87C276E262DDA32D3618E6C6553A4FA40326A83A23F6mAc9N" TargetMode="External"/><Relationship Id="rId41" Type="http://schemas.openxmlformats.org/officeDocument/2006/relationships/hyperlink" Target="consultantplus://offline/ref=54EBDEFE781591A6FA3A350C8B2575D45D420DC87F8389BE4A5550B20E1F142B187FDFCE77E67CDCA6386049A0m9c2N" TargetMode="External"/><Relationship Id="rId62" Type="http://schemas.openxmlformats.org/officeDocument/2006/relationships/hyperlink" Target="consultantplus://offline/ref=54EBDEFE781591A6FA3A350C8B2575D45D400ACB7D8E89BE4A5550B20E1F142B0A7F87C276E262DBA52D3618E6C6553A4FA40326A83A23F6mAc9N" TargetMode="External"/><Relationship Id="rId83" Type="http://schemas.openxmlformats.org/officeDocument/2006/relationships/hyperlink" Target="consultantplus://offline/ref=54EBDEFE781591A6FA3A350C8B2575D45D420AC8708E89BE4A5550B20E1F142B0A7F87C276E264D9A32D3618E6C6553A4FA40326A83A23F6mAc9N" TargetMode="External"/><Relationship Id="rId88" Type="http://schemas.openxmlformats.org/officeDocument/2006/relationships/hyperlink" Target="consultantplus://offline/ref=54EBDEFE781591A6FA3A350C8B2575D45D420CCA7A8D89BE4A5550B20E1F142B0A7F87C276E164DFA72D3618E6C6553A4FA40326A83A23F6mAc9N" TargetMode="External"/><Relationship Id="rId111" Type="http://schemas.openxmlformats.org/officeDocument/2006/relationships/hyperlink" Target="consultantplus://offline/ref=54EBDEFE781591A6FA3A350C8B2575D45D4206CE7D8D89BE4A5550B20E1F142B187FDFCE77E67CDCA6386049A0m9c2N" TargetMode="External"/><Relationship Id="rId132" Type="http://schemas.openxmlformats.org/officeDocument/2006/relationships/hyperlink" Target="consultantplus://offline/ref=54EBDEFE781591A6FA3A350C8B2575D45D420AC8708E89BE4A5550B20E1F142B0A7F87C276E366D5AB2D3618E6C6553A4FA40326A83A23F6mAc9N" TargetMode="External"/><Relationship Id="rId153" Type="http://schemas.openxmlformats.org/officeDocument/2006/relationships/hyperlink" Target="consultantplus://offline/ref=54EBDEFE781591A6FA3A350C8B2575D45D430FCF7A8E89BE4A5550B20E1F142B0A7F87C272E66988F3623744A397463B4FA40122B4m3c9N" TargetMode="External"/><Relationship Id="rId174" Type="http://schemas.openxmlformats.org/officeDocument/2006/relationships/hyperlink" Target="consultantplus://offline/ref=54EBDEFE781591A6FA3A350C8B2575D45D420AC8708E89BE4A5550B20E1F142B0A7F87C276E367D4AB2D3618E6C6553A4FA40326A83A23F6mAc9N" TargetMode="External"/><Relationship Id="rId179" Type="http://schemas.openxmlformats.org/officeDocument/2006/relationships/hyperlink" Target="consultantplus://offline/ref=54EBDEFE781591A6FA3A350C8B2575D45D420AC8708E89BE4A5550B20E1F142B0A7F87C074E46988F3623744A397463B4FA40122B4m3c9N" TargetMode="External"/><Relationship Id="rId195" Type="http://schemas.openxmlformats.org/officeDocument/2006/relationships/hyperlink" Target="consultantplus://offline/ref=54EBDEFE781591A6FA3A350C8B2575D45D420AC8708E89BE4A5550B20E1F142B0A7F87C276E061DAA22D3618E6C6553A4FA40326A83A23F6mAc9N" TargetMode="External"/><Relationship Id="rId190" Type="http://schemas.openxmlformats.org/officeDocument/2006/relationships/hyperlink" Target="consultantplus://offline/ref=54EBDEFE781591A6FA3A350C8B2575D45D420AC8708E89BE4A5550B20E1F142B0A7F87CB72E9368DE6736F48A68D583F55B80320mBc7N" TargetMode="External"/><Relationship Id="rId15" Type="http://schemas.openxmlformats.org/officeDocument/2006/relationships/hyperlink" Target="consultantplus://offline/ref=54EBDEFE781591A6FA3A350C8B2575D45D4008CD798B89BE4A5550B20E1F142B0A7F87C276E262DDA32D3618E6C6553A4FA40326A83A23F6mAc9N" TargetMode="External"/><Relationship Id="rId36" Type="http://schemas.openxmlformats.org/officeDocument/2006/relationships/hyperlink" Target="consultantplus://offline/ref=54EBDEFE781591A6FA3A350C8B2575D45D4206CE7D8D89BE4A5550B20E1F142B187FDFCE77E67CDCA6386049A0m9c2N" TargetMode="External"/><Relationship Id="rId57" Type="http://schemas.openxmlformats.org/officeDocument/2006/relationships/hyperlink" Target="consultantplus://offline/ref=54EBDEFE781591A6FA3A350C8B2575D45D420CCE7E8889BE4A5550B20E1F142B0A7F87C276E262DAAB2D3618E6C6553A4FA40326A83A23F6mAc9N" TargetMode="External"/><Relationship Id="rId106" Type="http://schemas.openxmlformats.org/officeDocument/2006/relationships/hyperlink" Target="consultantplus://offline/ref=54EBDEFE781591A6FA3A350C8B2575D45D400ACB7D8F89BE4A5550B20E1F142B0A7F87C276E262D9A12D3618E6C6553A4FA40326A83A23F6mAc9N" TargetMode="External"/><Relationship Id="rId127" Type="http://schemas.openxmlformats.org/officeDocument/2006/relationships/hyperlink" Target="consultantplus://offline/ref=54EBDEFE781591A6FA3A350C8B2575D45D400ACB7D8F89BE4A5550B20E1F142B0A7F87C276E262D9A12D3618E6C6553A4FA40326A83A23F6mAc9N" TargetMode="External"/><Relationship Id="rId10" Type="http://schemas.openxmlformats.org/officeDocument/2006/relationships/hyperlink" Target="consultantplus://offline/ref=54EBDEFE781591A6FA3A350C8B2575D45D4609C4788F89BE4A5550B20E1F142B187FDFCE77E67CDCA6386049A0m9c2N" TargetMode="External"/><Relationship Id="rId31" Type="http://schemas.openxmlformats.org/officeDocument/2006/relationships/hyperlink" Target="consultantplus://offline/ref=54EBDEFE781591A6FA3A350C8B2575D45D420AC8708E89BE4A5550B20E1F142B0A7F87C276E261D4A52D3618E6C6553A4FA40326A83A23F6mAc9N" TargetMode="External"/><Relationship Id="rId52" Type="http://schemas.openxmlformats.org/officeDocument/2006/relationships/hyperlink" Target="consultantplus://offline/ref=54EBDEFE781591A6FA3A350C8B2575D45D4609C4788F89BE4A5550B20E1F142B0A7F87C276E263DDA62D3618E6C6553A4FA40326A83A23F6mAc9N" TargetMode="External"/><Relationship Id="rId73" Type="http://schemas.openxmlformats.org/officeDocument/2006/relationships/hyperlink" Target="consultantplus://offline/ref=54EBDEFE781591A6FA3A350C8B2575D45D400ACB7D8E89BE4A5550B20E1F142B0A7F87C276E263DEA32D3618E6C6553A4FA40326A83A23F6mAc9N" TargetMode="External"/><Relationship Id="rId78" Type="http://schemas.openxmlformats.org/officeDocument/2006/relationships/hyperlink" Target="consultantplus://offline/ref=54EBDEFE781591A6FA3A350C8B2575D45D420AC8708E89BE4A5550B20E1F142B0A7F87C77FE16988F3623744A397463B4FA40122B4m3c9N" TargetMode="External"/><Relationship Id="rId94" Type="http://schemas.openxmlformats.org/officeDocument/2006/relationships/hyperlink" Target="consultantplus://offline/ref=54EBDEFE781591A6FA3A350C8B2575D45D420AC8708E89BE4A5550B20E1F142B0A7F87C276E26ADDA62D3618E6C6553A4FA40326A83A23F6mAc9N" TargetMode="External"/><Relationship Id="rId99" Type="http://schemas.openxmlformats.org/officeDocument/2006/relationships/hyperlink" Target="consultantplus://offline/ref=54EBDEFE781591A6FA3A350C8B2575D45D400ACB7C8E89BE4A5550B20E1F142B0A7F87C276E262D4A22D3618E6C6553A4FA40326A83A23F6mAc9N" TargetMode="External"/><Relationship Id="rId101" Type="http://schemas.openxmlformats.org/officeDocument/2006/relationships/hyperlink" Target="consultantplus://offline/ref=54EBDEFE781591A6FA3A350C8B2575D45D420CCE7E8889BE4A5550B20E1F142B0A7F87C276E263D8A22D3618E6C6553A4FA40326A83A23F6mAc9N" TargetMode="External"/><Relationship Id="rId122" Type="http://schemas.openxmlformats.org/officeDocument/2006/relationships/hyperlink" Target="consultantplus://offline/ref=54EBDEFE781591A6FA3A350C8B2575D45D420AC8708E89BE4A5550B20E1F142B0A7F87C173E66988F3623744A397463B4FA40122B4m3c9N" TargetMode="External"/><Relationship Id="rId143" Type="http://schemas.openxmlformats.org/officeDocument/2006/relationships/hyperlink" Target="consultantplus://offline/ref=54EBDEFE781591A6FA3A350C8B2575D45D420AC8708E89BE4A5550B20E1F142B0A7F87C276E36ADCA62D3618E6C6553A4FA40326A83A23F6mAc9N" TargetMode="External"/><Relationship Id="rId148" Type="http://schemas.openxmlformats.org/officeDocument/2006/relationships/hyperlink" Target="consultantplus://offline/ref=54EBDEFE781591A6FA3A350C8B2575D45D420CCA7A8D89BE4A5550B20E1F142B0A7F87C276E061DAA72D3618E6C6553A4FA40326A83A23F6mAc9N" TargetMode="External"/><Relationship Id="rId164" Type="http://schemas.openxmlformats.org/officeDocument/2006/relationships/hyperlink" Target="consultantplus://offline/ref=54EBDEFE781591A6FA3A350C8B2575D45D4008CD798B89BE4A5550B20E1F142B0A7F87C276E262D9A42D3618E6C6553A4FA40326A83A23F6mAc9N" TargetMode="External"/><Relationship Id="rId169" Type="http://schemas.openxmlformats.org/officeDocument/2006/relationships/hyperlink" Target="consultantplus://offline/ref=54EBDEFE781591A6FA3A350C8B2575D45D400ACB7D8F89BE4A5550B20E1F142B0A7F87C276E262D9A12D3618E6C6553A4FA40326A83A23F6mAc9N" TargetMode="External"/><Relationship Id="rId185" Type="http://schemas.openxmlformats.org/officeDocument/2006/relationships/hyperlink" Target="consultantplus://offline/ref=54EBDEFE781591A6FA3A350C8B2575D45D420AC8708E89BE4A5550B20E1F142B0A7F87C276E36ADEA62D3618E6C6553A4FA40326A83A23F6mAc9N" TargetMode="External"/><Relationship Id="rId4" Type="http://schemas.microsoft.com/office/2007/relationships/stylesWithEffects" Target="stylesWithEffects.xml"/><Relationship Id="rId9" Type="http://schemas.openxmlformats.org/officeDocument/2006/relationships/hyperlink" Target="consultantplus://offline/ref=54EBDEFE781591A6FA3A350C8B2575D45D4309CF7F8A89BE4A5550B20E1F142B187FDFCE77E67CDCA6386049A0m9c2N" TargetMode="External"/><Relationship Id="rId180" Type="http://schemas.openxmlformats.org/officeDocument/2006/relationships/hyperlink" Target="consultantplus://offline/ref=54EBDEFE781591A6FA3A350C8B2575D45D420AC8708E89BE4A5550B20E1F142B0A7F87C17EE761D7F677261CAF925C254BBE1D20B63Am2c2N" TargetMode="External"/><Relationship Id="rId26" Type="http://schemas.openxmlformats.org/officeDocument/2006/relationships/hyperlink" Target="consultantplus://offline/ref=54EBDEFE781591A6FA3A350C8B2575D45D400ACB7C8E89BE4A5550B20E1F142B0A7F87C276E262DDA32D3618E6C6553A4FA40326A83A23F6mAc9N" TargetMode="External"/><Relationship Id="rId47" Type="http://schemas.openxmlformats.org/officeDocument/2006/relationships/hyperlink" Target="consultantplus://offline/ref=54EBDEFE781591A6FA3A350C8B2575D45D4609C4788F89BE4A5550B20E1F142B0A7F87C577E9368DE6736F48A68D583F55B80320mBc7N" TargetMode="External"/><Relationship Id="rId68" Type="http://schemas.openxmlformats.org/officeDocument/2006/relationships/hyperlink" Target="consultantplus://offline/ref=54EBDEFE781591A6FA3A350C8B2575D45D420AC8708E89BE4A5550B20E1F142B0A7F87C277E360DDA972330DF79E593F55BA073CB43821mFc5N" TargetMode="External"/><Relationship Id="rId89" Type="http://schemas.openxmlformats.org/officeDocument/2006/relationships/hyperlink" Target="consultantplus://offline/ref=54EBDEFE781591A6FA3A350C8B2575D45D420AC8708E89BE4A5550B20E1F142B0A7F87C277E360DDA972330DF79E593F55BA073CB43821mFc5N" TargetMode="External"/><Relationship Id="rId112" Type="http://schemas.openxmlformats.org/officeDocument/2006/relationships/hyperlink" Target="consultantplus://offline/ref=54EBDEFE781591A6FA3A350C8B2575D45D420CCA7A8D89BE4A5550B20E1F142B0A7F87C276E063DEA72D3618E6C6553A4FA40326A83A23F6mAc9N" TargetMode="External"/><Relationship Id="rId133" Type="http://schemas.openxmlformats.org/officeDocument/2006/relationships/hyperlink" Target="consultantplus://offline/ref=54EBDEFE781591A6FA3A350C8B2575D45D420AC8708E89BE4A5550B20E1F142B0A7F87C171EA6988F3623744A397463B4FA40122B4m3c9N" TargetMode="External"/><Relationship Id="rId154" Type="http://schemas.openxmlformats.org/officeDocument/2006/relationships/hyperlink" Target="consultantplus://offline/ref=54EBDEFE781591A6FA3A350C8B2575D45D400ACB7D8F89BE4A5550B20E1F142B0A7F87C276E262D9A12D3618E6C6553A4FA40326A83A23F6mAc9N" TargetMode="External"/><Relationship Id="rId175" Type="http://schemas.openxmlformats.org/officeDocument/2006/relationships/hyperlink" Target="consultantplus://offline/ref=54EBDEFE781591A6FA3A350C8B2575D45D400ACB7D8F89BE4A5550B20E1F142B0A7F87C276E262D9A12D3618E6C6553A4FA40326A83A23F6mAc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8089A-8BAE-43B1-8088-DD78CF2D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6946</TotalTime>
  <Pages>45</Pages>
  <Words>20095</Words>
  <Characters>114547</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suslina</cp:lastModifiedBy>
  <cp:revision>231</cp:revision>
  <cp:lastPrinted>2021-06-04T10:55:00Z</cp:lastPrinted>
  <dcterms:created xsi:type="dcterms:W3CDTF">2021-04-14T13:28:00Z</dcterms:created>
  <dcterms:modified xsi:type="dcterms:W3CDTF">2021-06-07T07:46:00Z</dcterms:modified>
</cp:coreProperties>
</file>